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213B41" w:rsidRPr="00213B41">
        <w:rPr>
          <w:rFonts w:ascii="Times New Roman" w:hAnsi="Times New Roman" w:cs="Times New Roman"/>
          <w:sz w:val="28"/>
          <w:szCs w:val="28"/>
        </w:rPr>
        <w:t xml:space="preserve">Скрипник О.В. </w:t>
      </w:r>
      <w:r w:rsidR="00CA0E6D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213B41" w:rsidRPr="00213B41">
        <w:rPr>
          <w:rFonts w:ascii="Times New Roman" w:hAnsi="Times New Roman" w:cs="Times New Roman"/>
          <w:sz w:val="28"/>
          <w:szCs w:val="28"/>
        </w:rPr>
        <w:t>главного специалиста – эксперта отдела государственной гражданской службы и кадров</w:t>
      </w:r>
      <w:r w:rsidR="00B06227" w:rsidRPr="00213B41">
        <w:rPr>
          <w:rFonts w:ascii="Times New Roman" w:hAnsi="Times New Roman" w:cs="Times New Roman"/>
          <w:sz w:val="28"/>
          <w:szCs w:val="28"/>
        </w:rPr>
        <w:t>.</w:t>
      </w:r>
    </w:p>
    <w:p w:rsidR="000B14A0" w:rsidRPr="00213B41" w:rsidRDefault="00213B41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proofErr w:type="spellStart"/>
      <w:r w:rsidRPr="00213B41">
        <w:rPr>
          <w:rFonts w:ascii="Times New Roman" w:hAnsi="Times New Roman" w:cs="Times New Roman"/>
          <w:sz w:val="28"/>
          <w:szCs w:val="28"/>
        </w:rPr>
        <w:t>Дайнего</w:t>
      </w:r>
      <w:proofErr w:type="spellEnd"/>
      <w:r w:rsidRPr="00213B41">
        <w:rPr>
          <w:rFonts w:ascii="Times New Roman" w:hAnsi="Times New Roman" w:cs="Times New Roman"/>
          <w:sz w:val="28"/>
          <w:szCs w:val="28"/>
        </w:rPr>
        <w:t xml:space="preserve"> Н.Р.</w:t>
      </w:r>
      <w:r w:rsidRPr="00213B41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 старшего специалиста </w:t>
      </w:r>
      <w:r w:rsidRPr="00213B41">
        <w:rPr>
          <w:rFonts w:ascii="Times New Roman" w:hAnsi="Times New Roman" w:cs="Times New Roman"/>
          <w:sz w:val="28"/>
          <w:szCs w:val="28"/>
        </w:rPr>
        <w:t>2</w:t>
      </w:r>
      <w:r w:rsidRPr="00213B41">
        <w:rPr>
          <w:rFonts w:ascii="Times New Roman" w:hAnsi="Times New Roman" w:cs="Times New Roman"/>
          <w:sz w:val="28"/>
          <w:szCs w:val="28"/>
        </w:rPr>
        <w:t xml:space="preserve"> разряда отдела</w:t>
      </w:r>
      <w:r w:rsidRPr="00213B41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</w:t>
      </w:r>
      <w:r w:rsidRPr="00213B41">
        <w:rPr>
          <w:rFonts w:ascii="Times New Roman" w:hAnsi="Times New Roman" w:cs="Times New Roman"/>
          <w:sz w:val="28"/>
          <w:szCs w:val="28"/>
        </w:rPr>
        <w:t>.</w:t>
      </w:r>
    </w:p>
    <w:p w:rsidR="00213B41" w:rsidRPr="00090D6E" w:rsidRDefault="00213B41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0D6E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090D6E" w:rsidRPr="00090D6E">
        <w:rPr>
          <w:rFonts w:ascii="Times New Roman" w:hAnsi="Times New Roman" w:cs="Times New Roman"/>
          <w:sz w:val="28"/>
          <w:szCs w:val="28"/>
        </w:rPr>
        <w:t>Михееву Е.Н.</w:t>
      </w:r>
      <w:r w:rsidRPr="00090D6E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 </w:t>
      </w:r>
      <w:r w:rsidR="00090D6E" w:rsidRPr="00090D6E">
        <w:rPr>
          <w:rFonts w:ascii="Times New Roman" w:hAnsi="Times New Roman" w:cs="Times New Roman"/>
          <w:sz w:val="28"/>
          <w:szCs w:val="28"/>
        </w:rPr>
        <w:t>главного казначея отдела расходов</w:t>
      </w:r>
      <w:r w:rsidRPr="00090D6E">
        <w:rPr>
          <w:rFonts w:ascii="Times New Roman" w:hAnsi="Times New Roman" w:cs="Times New Roman"/>
          <w:sz w:val="28"/>
          <w:szCs w:val="28"/>
        </w:rPr>
        <w:t>.</w:t>
      </w:r>
    </w:p>
    <w:p w:rsidR="00213B41" w:rsidRPr="00822CFA" w:rsidRDefault="00213B41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2CFA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proofErr w:type="spellStart"/>
      <w:r w:rsidR="00822CFA" w:rsidRPr="00822CFA">
        <w:rPr>
          <w:rFonts w:ascii="Times New Roman" w:hAnsi="Times New Roman" w:cs="Times New Roman"/>
          <w:sz w:val="28"/>
          <w:szCs w:val="28"/>
        </w:rPr>
        <w:t>Коврову</w:t>
      </w:r>
      <w:proofErr w:type="spellEnd"/>
      <w:r w:rsidR="00822CFA" w:rsidRPr="00822CFA">
        <w:rPr>
          <w:rFonts w:ascii="Times New Roman" w:hAnsi="Times New Roman" w:cs="Times New Roman"/>
          <w:sz w:val="28"/>
          <w:szCs w:val="28"/>
        </w:rPr>
        <w:t xml:space="preserve"> К.В.</w:t>
      </w:r>
      <w:r w:rsidRPr="00822CFA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 старшего специалиста 3 разряда отдела </w:t>
      </w:r>
      <w:r w:rsidR="00822CFA" w:rsidRPr="00822CFA">
        <w:rPr>
          <w:rFonts w:ascii="Times New Roman" w:hAnsi="Times New Roman" w:cs="Times New Roman"/>
          <w:sz w:val="28"/>
          <w:szCs w:val="28"/>
        </w:rPr>
        <w:t>ведения федеральных реестров</w:t>
      </w:r>
      <w:r w:rsidRPr="00822CFA">
        <w:rPr>
          <w:rFonts w:ascii="Times New Roman" w:hAnsi="Times New Roman" w:cs="Times New Roman"/>
          <w:sz w:val="28"/>
          <w:szCs w:val="28"/>
        </w:rPr>
        <w:t>.</w:t>
      </w:r>
    </w:p>
    <w:p w:rsidR="00213B41" w:rsidRDefault="00213B41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A14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CB1FB1" w:rsidRPr="00F00A14">
        <w:rPr>
          <w:rFonts w:ascii="Times New Roman" w:hAnsi="Times New Roman" w:cs="Times New Roman"/>
          <w:sz w:val="28"/>
          <w:szCs w:val="28"/>
        </w:rPr>
        <w:t>Кузину Ю.В.</w:t>
      </w:r>
      <w:r w:rsidRPr="00F00A14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 старшего специалиста 3 разряда отдела</w:t>
      </w:r>
      <w:r w:rsidR="00CB1FB1" w:rsidRPr="00F00A14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Pr="00F00A14">
        <w:rPr>
          <w:rFonts w:ascii="Times New Roman" w:hAnsi="Times New Roman" w:cs="Times New Roman"/>
          <w:sz w:val="28"/>
          <w:szCs w:val="28"/>
        </w:rPr>
        <w:t>.</w:t>
      </w:r>
    </w:p>
    <w:p w:rsidR="000C5488" w:rsidRPr="000B14A0" w:rsidRDefault="000C5488" w:rsidP="000C5488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A14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F00A14" w:rsidRPr="00F00A14">
        <w:rPr>
          <w:rFonts w:ascii="Times New Roman" w:hAnsi="Times New Roman" w:cs="Times New Roman"/>
          <w:sz w:val="28"/>
          <w:szCs w:val="28"/>
        </w:rPr>
        <w:t>Федосову К.И.</w:t>
      </w:r>
      <w:r w:rsidRPr="00F00A14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 старшего специалиста 3 разряда отдела</w:t>
      </w:r>
      <w:r w:rsidR="00F00A14">
        <w:rPr>
          <w:rFonts w:ascii="Times New Roman" w:hAnsi="Times New Roman" w:cs="Times New Roman"/>
          <w:sz w:val="28"/>
          <w:szCs w:val="28"/>
        </w:rPr>
        <w:t xml:space="preserve"> </w:t>
      </w:r>
      <w:r w:rsidR="00F00A14" w:rsidRPr="00F00A14">
        <w:rPr>
          <w:rFonts w:ascii="Times New Roman" w:hAnsi="Times New Roman" w:cs="Times New Roman"/>
          <w:sz w:val="28"/>
          <w:szCs w:val="28"/>
        </w:rPr>
        <w:t>доходов</w:t>
      </w:r>
      <w:r w:rsidRPr="00F00A14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0C5488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555B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proofErr w:type="spellStart"/>
      <w:r w:rsidR="0056555B" w:rsidRPr="0056555B">
        <w:rPr>
          <w:rFonts w:ascii="Times New Roman" w:hAnsi="Times New Roman" w:cs="Times New Roman"/>
          <w:sz w:val="28"/>
          <w:szCs w:val="28"/>
        </w:rPr>
        <w:t>Казьмину</w:t>
      </w:r>
      <w:proofErr w:type="spellEnd"/>
      <w:r w:rsidR="0056555B" w:rsidRPr="0056555B">
        <w:rPr>
          <w:rFonts w:ascii="Times New Roman" w:hAnsi="Times New Roman" w:cs="Times New Roman"/>
          <w:sz w:val="28"/>
          <w:szCs w:val="28"/>
        </w:rPr>
        <w:t xml:space="preserve"> А.В. </w:t>
      </w:r>
      <w:r w:rsidRPr="0056555B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56555B">
        <w:rPr>
          <w:rFonts w:ascii="Times New Roman" w:hAnsi="Times New Roman" w:cs="Times New Roman"/>
          <w:sz w:val="28"/>
          <w:szCs w:val="28"/>
        </w:rPr>
        <w:t>главного специалиста – эксперта отдела технологического обеспечения.</w:t>
      </w:r>
      <w:bookmarkStart w:id="0" w:name="_GoBack"/>
      <w:bookmarkEnd w:id="0"/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DA0AF-EF2E-446E-B549-51C56327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287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2649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7</cp:revision>
  <cp:lastPrinted>2023-05-22T13:13:00Z</cp:lastPrinted>
  <dcterms:created xsi:type="dcterms:W3CDTF">2026-01-22T07:40:00Z</dcterms:created>
  <dcterms:modified xsi:type="dcterms:W3CDTF">2026-01-22T08:08:00Z</dcterms:modified>
</cp:coreProperties>
</file>