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92677B">
        <w:rPr>
          <w:rFonts w:ascii="Times New Roman" w:hAnsi="Times New Roman" w:cs="Times New Roman"/>
          <w:sz w:val="28"/>
          <w:szCs w:val="28"/>
        </w:rPr>
        <w:t xml:space="preserve"> </w:t>
      </w:r>
      <w:r w:rsidR="00795D20">
        <w:rPr>
          <w:rFonts w:ascii="Times New Roman" w:hAnsi="Times New Roman" w:cs="Times New Roman"/>
          <w:sz w:val="28"/>
          <w:szCs w:val="28"/>
        </w:rPr>
        <w:t>Пекину Ю.</w:t>
      </w:r>
      <w:r w:rsidR="0092677B" w:rsidRPr="0092677B">
        <w:rPr>
          <w:rFonts w:ascii="Times New Roman" w:hAnsi="Times New Roman" w:cs="Times New Roman"/>
          <w:sz w:val="28"/>
          <w:szCs w:val="28"/>
        </w:rPr>
        <w:t>В.</w:t>
      </w:r>
      <w:r w:rsidR="0092677B"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114545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795D20">
        <w:rPr>
          <w:rFonts w:ascii="Times New Roman" w:hAnsi="Times New Roman" w:cs="Times New Roman"/>
          <w:sz w:val="28"/>
          <w:szCs w:val="28"/>
        </w:rPr>
        <w:t xml:space="preserve">– эксперта юридического </w:t>
      </w:r>
      <w:bookmarkStart w:id="0" w:name="_GoBack"/>
      <w:bookmarkEnd w:id="0"/>
      <w:r w:rsidR="00114545">
        <w:rPr>
          <w:rFonts w:ascii="Times New Roman" w:hAnsi="Times New Roman" w:cs="Times New Roman"/>
          <w:sz w:val="28"/>
          <w:szCs w:val="28"/>
        </w:rPr>
        <w:t>отдела.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95D20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0125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377EC-A3E1-462A-884A-1A431E71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71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11</cp:revision>
  <cp:lastPrinted>2023-05-22T13:13:00Z</cp:lastPrinted>
  <dcterms:created xsi:type="dcterms:W3CDTF">2026-01-22T07:40:00Z</dcterms:created>
  <dcterms:modified xsi:type="dcterms:W3CDTF">2026-03-16T12:31:00Z</dcterms:modified>
</cp:coreProperties>
</file>