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4249"/>
        <w:gridCol w:w="5065"/>
      </w:tblGrid>
      <w:tr w:rsidR="00FF7C76" w:rsidRPr="001913CC" w:rsidTr="00503A1D">
        <w:trPr>
          <w:trHeight w:val="1837"/>
          <w:jc w:val="right"/>
        </w:trPr>
        <w:tc>
          <w:tcPr>
            <w:tcW w:w="4249" w:type="dxa"/>
            <w:shd w:val="clear" w:color="auto" w:fill="auto"/>
          </w:tcPr>
          <w:p w:rsidR="00FF7C76" w:rsidRPr="001913CC" w:rsidRDefault="00FF7C76" w:rsidP="00FF7C76">
            <w:pPr>
              <w:tabs>
                <w:tab w:val="left" w:pos="-1800"/>
              </w:tabs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5065" w:type="dxa"/>
            <w:shd w:val="clear" w:color="auto" w:fill="auto"/>
          </w:tcPr>
          <w:p w:rsidR="000C23D0" w:rsidRPr="00503A1D" w:rsidRDefault="00FF7C76" w:rsidP="000C23D0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503A1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Приложение № </w:t>
            </w:r>
            <w:r w:rsidR="00F02F3A" w:rsidRPr="00503A1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1</w:t>
            </w:r>
            <w:r w:rsidR="0097077D" w:rsidRPr="00503A1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 w:rsidR="000C23D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br/>
            </w:r>
            <w:r w:rsidRPr="00503A1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 приказу</w:t>
            </w:r>
            <w:r w:rsidR="000C23D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УФК по Калужской области</w:t>
            </w:r>
          </w:p>
          <w:p w:rsidR="00FF7C76" w:rsidRPr="001913CC" w:rsidRDefault="00FF7C76" w:rsidP="00E7167E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503A1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от </w:t>
            </w:r>
            <w:bookmarkStart w:id="0" w:name="_GoBack"/>
            <w:bookmarkEnd w:id="0"/>
            <w:r w:rsidR="00E7167E" w:rsidRPr="00E7167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«29» июня 2023 г. № 117 </w:t>
            </w:r>
          </w:p>
        </w:tc>
      </w:tr>
    </w:tbl>
    <w:p w:rsidR="00862E51" w:rsidRDefault="002E41CD" w:rsidP="00862E51">
      <w:pPr>
        <w:widowControl w:val="0"/>
        <w:autoSpaceDE w:val="0"/>
        <w:autoSpaceDN w:val="0"/>
        <w:spacing w:after="0" w:line="36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41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  <w:r w:rsidRPr="002E41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о </w:t>
      </w:r>
      <w:r w:rsidR="00E24315" w:rsidRPr="00E24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Ситуационно</w:t>
      </w:r>
      <w:r w:rsidR="006066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="00E24315" w:rsidRPr="00E24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центр</w:t>
      </w:r>
      <w:r w:rsidR="006066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E24315" w:rsidRPr="00E24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Управления Федерального казначейства </w:t>
      </w:r>
    </w:p>
    <w:p w:rsidR="00862E51" w:rsidRPr="000C23D0" w:rsidRDefault="00E24315" w:rsidP="00C97C6E">
      <w:pPr>
        <w:widowControl w:val="0"/>
        <w:autoSpaceDE w:val="0"/>
        <w:autoSpaceDN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23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</w:t>
      </w:r>
      <w:r w:rsidR="000C23D0" w:rsidRPr="000C23D0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Калужской области</w:t>
      </w:r>
    </w:p>
    <w:p w:rsidR="00363729" w:rsidRDefault="00363729" w:rsidP="000C2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602" w:rsidRPr="00ED4D43" w:rsidRDefault="00606602" w:rsidP="000C23D0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08D7" w:rsidRPr="00ED4D43" w:rsidRDefault="00606602" w:rsidP="000C23D0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4D43">
        <w:rPr>
          <w:rFonts w:ascii="Times New Roman" w:hAnsi="Times New Roman" w:cs="Times New Roman"/>
          <w:color w:val="000000"/>
          <w:sz w:val="28"/>
          <w:szCs w:val="28"/>
        </w:rPr>
        <w:t xml:space="preserve">Ситуационный центр Управления Федерального казначейства </w:t>
      </w:r>
      <w:r w:rsidR="000C23D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 Калужской области</w:t>
      </w:r>
      <w:r w:rsidR="000C23D0" w:rsidRPr="00ED4D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4D43">
        <w:rPr>
          <w:rFonts w:ascii="Times New Roman" w:hAnsi="Times New Roman" w:cs="Times New Roman"/>
          <w:color w:val="000000"/>
          <w:sz w:val="28"/>
          <w:szCs w:val="28"/>
        </w:rPr>
        <w:t xml:space="preserve">(далее – Ситуационный центр Управления) </w:t>
      </w:r>
      <w:r w:rsidR="00A008D7" w:rsidRPr="00ED4D43">
        <w:rPr>
          <w:rFonts w:ascii="Times New Roman" w:hAnsi="Times New Roman" w:cs="Times New Roman"/>
          <w:color w:val="000000"/>
          <w:sz w:val="28"/>
          <w:szCs w:val="28"/>
        </w:rPr>
        <w:t>представляет собой совокупность программно-технического комплекса и информационно-телекоммуникационных сетей, предназначенн</w:t>
      </w:r>
      <w:r w:rsidR="00C902DA">
        <w:rPr>
          <w:rFonts w:ascii="Times New Roman" w:hAnsi="Times New Roman" w:cs="Times New Roman"/>
          <w:color w:val="000000"/>
          <w:sz w:val="28"/>
          <w:szCs w:val="28"/>
        </w:rPr>
        <w:t>ую</w:t>
      </w:r>
      <w:r w:rsidR="00A008D7" w:rsidRPr="00ED4D43">
        <w:rPr>
          <w:rFonts w:ascii="Times New Roman" w:hAnsi="Times New Roman" w:cs="Times New Roman"/>
          <w:color w:val="000000"/>
          <w:sz w:val="28"/>
          <w:szCs w:val="28"/>
        </w:rPr>
        <w:t xml:space="preserve"> для обеспечения визуализации и демонстрации информации, обрабатываемой в </w:t>
      </w:r>
      <w:r w:rsidR="00F75A52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информационных </w:t>
      </w:r>
      <w:r w:rsidR="00A008D7" w:rsidRPr="00ED4D43">
        <w:rPr>
          <w:rFonts w:ascii="Times New Roman" w:hAnsi="Times New Roman" w:cs="Times New Roman"/>
          <w:color w:val="000000"/>
          <w:sz w:val="28"/>
          <w:szCs w:val="28"/>
        </w:rPr>
        <w:t>системах Федерального казначейства (далее – информация).</w:t>
      </w:r>
    </w:p>
    <w:p w:rsidR="00A008D7" w:rsidRPr="00F75A52" w:rsidRDefault="000F20A9" w:rsidP="000C23D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5A52">
        <w:rPr>
          <w:rFonts w:ascii="Times New Roman" w:hAnsi="Times New Roman" w:cs="Times New Roman"/>
          <w:color w:val="000000"/>
          <w:sz w:val="28"/>
          <w:szCs w:val="28"/>
        </w:rPr>
        <w:t xml:space="preserve">В своей деятельности </w:t>
      </w:r>
      <w:r w:rsidR="005B5E0D" w:rsidRPr="00F75A52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A008D7" w:rsidRPr="00F75A52">
        <w:rPr>
          <w:rFonts w:ascii="Times New Roman" w:hAnsi="Times New Roman" w:cs="Times New Roman"/>
          <w:sz w:val="28"/>
          <w:szCs w:val="28"/>
        </w:rPr>
        <w:t xml:space="preserve">отрудники </w:t>
      </w:r>
      <w:r w:rsidR="00A008D7" w:rsidRPr="00F75A52">
        <w:rPr>
          <w:rFonts w:ascii="Times New Roman" w:hAnsi="Times New Roman" w:cs="Times New Roman"/>
          <w:color w:val="000000"/>
          <w:sz w:val="28"/>
          <w:szCs w:val="28"/>
        </w:rPr>
        <w:t>Ситуационн</w:t>
      </w:r>
      <w:r w:rsidRPr="00F75A52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="00A008D7" w:rsidRPr="00F75A52">
        <w:rPr>
          <w:rFonts w:ascii="Times New Roman" w:hAnsi="Times New Roman" w:cs="Times New Roman"/>
          <w:color w:val="000000"/>
          <w:sz w:val="28"/>
          <w:szCs w:val="28"/>
        </w:rPr>
        <w:t xml:space="preserve"> центр</w:t>
      </w:r>
      <w:r w:rsidRPr="00F75A5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A008D7" w:rsidRPr="00F75A52"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Управления руководству</w:t>
      </w:r>
      <w:r w:rsidRPr="00F75A52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A008D7" w:rsidRPr="00F75A52">
        <w:rPr>
          <w:rFonts w:ascii="Times New Roman" w:hAnsi="Times New Roman" w:cs="Times New Roman"/>
          <w:color w:val="000000"/>
          <w:sz w:val="28"/>
          <w:szCs w:val="28"/>
        </w:rPr>
        <w:t>тся:</w:t>
      </w:r>
      <w:r w:rsidR="00F75A52" w:rsidRPr="00F75A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008D7" w:rsidRPr="00F75A52">
        <w:rPr>
          <w:rFonts w:ascii="Times New Roman" w:hAnsi="Times New Roman" w:cs="Times New Roman"/>
          <w:color w:val="000000"/>
          <w:sz w:val="28"/>
          <w:szCs w:val="28"/>
        </w:rPr>
        <w:t>законодательными и нормативными правовыми актами Российской Федерации</w:t>
      </w:r>
      <w:r w:rsidR="00F75A52" w:rsidRPr="00F75A5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8" w:history="1">
        <w:r w:rsidR="00A008D7" w:rsidRPr="00F75A52">
          <w:rPr>
            <w:rFonts w:ascii="Times New Roman" w:hAnsi="Times New Roman" w:cs="Times New Roman"/>
            <w:color w:val="000000"/>
            <w:sz w:val="28"/>
            <w:szCs w:val="28"/>
          </w:rPr>
          <w:t>Положением</w:t>
        </w:r>
      </w:hyperlink>
      <w:r w:rsidR="00A008D7" w:rsidRPr="00F75A52">
        <w:rPr>
          <w:rFonts w:ascii="Times New Roman" w:hAnsi="Times New Roman" w:cs="Times New Roman"/>
          <w:color w:val="000000"/>
          <w:sz w:val="28"/>
          <w:szCs w:val="28"/>
        </w:rPr>
        <w:t xml:space="preserve"> о Федеральном казначействе</w:t>
      </w:r>
      <w:r w:rsidR="00F75A52" w:rsidRPr="00F75A5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9" w:anchor="P32#P32" w:history="1">
        <w:r w:rsidR="00A008D7" w:rsidRPr="00F75A52">
          <w:rPr>
            <w:rFonts w:ascii="Times New Roman" w:hAnsi="Times New Roman" w:cs="Times New Roman"/>
            <w:color w:val="000000"/>
            <w:sz w:val="28"/>
            <w:szCs w:val="28"/>
          </w:rPr>
          <w:t>Положением</w:t>
        </w:r>
      </w:hyperlink>
      <w:r w:rsidR="00A008D7" w:rsidRPr="00F75A52">
        <w:rPr>
          <w:rFonts w:ascii="Times New Roman" w:hAnsi="Times New Roman" w:cs="Times New Roman"/>
          <w:color w:val="000000"/>
          <w:sz w:val="28"/>
          <w:szCs w:val="28"/>
        </w:rPr>
        <w:t xml:space="preserve"> об Управлении Федерального казначейства </w:t>
      </w:r>
      <w:r w:rsidR="000C23D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 Калужской области</w:t>
      </w:r>
      <w:r w:rsidR="000C23D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62E51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A008D7" w:rsidRPr="00F75A52">
        <w:rPr>
          <w:rFonts w:ascii="Times New Roman" w:hAnsi="Times New Roman" w:cs="Times New Roman"/>
          <w:color w:val="000000"/>
          <w:sz w:val="28"/>
          <w:szCs w:val="28"/>
        </w:rPr>
        <w:t>настоящим Положением.</w:t>
      </w:r>
    </w:p>
    <w:p w:rsidR="00A008D7" w:rsidRPr="00ED4D43" w:rsidRDefault="002125A7" w:rsidP="000C23D0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008D7" w:rsidRPr="00ED4D43">
        <w:rPr>
          <w:rFonts w:ascii="Times New Roman" w:hAnsi="Times New Roman" w:cs="Times New Roman"/>
          <w:sz w:val="28"/>
          <w:szCs w:val="28"/>
        </w:rPr>
        <w:t>. Задачи и функции Ситуационного центра</w:t>
      </w:r>
      <w:r w:rsidR="005B5E0D" w:rsidRPr="00ED4D43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A008D7" w:rsidRPr="00ED4D4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C6E0B" w:rsidRDefault="002125A7" w:rsidP="000C23D0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E03C3">
        <w:rPr>
          <w:rFonts w:ascii="Times New Roman" w:hAnsi="Times New Roman" w:cs="Times New Roman"/>
          <w:sz w:val="28"/>
          <w:szCs w:val="28"/>
        </w:rPr>
        <w:t>.1. З</w:t>
      </w:r>
      <w:r w:rsidR="00FC6E0B" w:rsidRPr="00ED4D43">
        <w:rPr>
          <w:rFonts w:ascii="Times New Roman" w:hAnsi="Times New Roman" w:cs="Times New Roman"/>
          <w:sz w:val="28"/>
          <w:szCs w:val="28"/>
        </w:rPr>
        <w:t xml:space="preserve">адачами Ситуационного центра Управления являются: </w:t>
      </w:r>
    </w:p>
    <w:p w:rsidR="00FC6E0B" w:rsidRPr="00ED4D43" w:rsidRDefault="00FC6E0B" w:rsidP="000C23D0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D4D43">
        <w:rPr>
          <w:rFonts w:ascii="Times New Roman" w:hAnsi="Times New Roman" w:cs="Times New Roman"/>
          <w:sz w:val="28"/>
          <w:szCs w:val="28"/>
        </w:rPr>
        <w:t>обеспечение проведения мероприятий, проводимых в Ситуационном центре Управления, в том числе в формате видеоконференций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C6E0B" w:rsidRPr="00ED4D43" w:rsidRDefault="00FC6E0B" w:rsidP="000C23D0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D43">
        <w:rPr>
          <w:rFonts w:ascii="Times New Roman" w:hAnsi="Times New Roman" w:cs="Times New Roman"/>
          <w:sz w:val="28"/>
          <w:szCs w:val="28"/>
        </w:rPr>
        <w:t xml:space="preserve">- </w:t>
      </w:r>
      <w:r w:rsidRPr="00C97C6E">
        <w:rPr>
          <w:rFonts w:ascii="Times New Roman" w:hAnsi="Times New Roman" w:cs="Times New Roman"/>
          <w:spacing w:val="-6"/>
          <w:sz w:val="28"/>
          <w:szCs w:val="28"/>
        </w:rPr>
        <w:t>сбор, обработка и анализ информации, необходимой для функционирования информационно-аналитических систем, используемых для подготовки и принятия управленческих решений;</w:t>
      </w:r>
      <w:r w:rsidRPr="00ED4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6E0B" w:rsidRDefault="00FC6E0B" w:rsidP="000C23D0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D43">
        <w:rPr>
          <w:rFonts w:ascii="Times New Roman" w:hAnsi="Times New Roman" w:cs="Times New Roman"/>
          <w:sz w:val="28"/>
          <w:szCs w:val="28"/>
        </w:rPr>
        <w:t>- обеспечение текущего информирования и информационно-справочного обслуживания пользователей Ситуационного центра 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08D7" w:rsidRDefault="002125A7" w:rsidP="000C23D0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008D7" w:rsidRPr="00ED4D43">
        <w:rPr>
          <w:rFonts w:ascii="Times New Roman" w:hAnsi="Times New Roman" w:cs="Times New Roman"/>
          <w:sz w:val="28"/>
          <w:szCs w:val="28"/>
        </w:rPr>
        <w:t>.2. Функциями Ситуационного центра</w:t>
      </w:r>
      <w:r w:rsidR="005B5E0D" w:rsidRPr="00ED4D43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A008D7" w:rsidRPr="00ED4D43">
        <w:rPr>
          <w:rFonts w:ascii="Times New Roman" w:hAnsi="Times New Roman" w:cs="Times New Roman"/>
          <w:sz w:val="28"/>
          <w:szCs w:val="28"/>
        </w:rPr>
        <w:t xml:space="preserve"> являются: </w:t>
      </w:r>
    </w:p>
    <w:p w:rsidR="00160979" w:rsidRPr="00160979" w:rsidRDefault="00160979" w:rsidP="000C23D0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0979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обеспечение предоставления доступа пользователям </w:t>
      </w:r>
      <w:r w:rsidRPr="00160979">
        <w:rPr>
          <w:rFonts w:ascii="Times New Roman" w:hAnsi="Times New Roman" w:cs="Times New Roman"/>
          <w:sz w:val="28"/>
          <w:szCs w:val="28"/>
        </w:rPr>
        <w:t xml:space="preserve">Ситуационного центра Управления </w:t>
      </w:r>
      <w:r>
        <w:rPr>
          <w:rFonts w:ascii="Times New Roman" w:hAnsi="Times New Roman" w:cs="Times New Roman"/>
          <w:sz w:val="28"/>
          <w:szCs w:val="28"/>
        </w:rPr>
        <w:t>к и</w:t>
      </w:r>
      <w:r w:rsidRPr="00160979">
        <w:rPr>
          <w:rFonts w:ascii="Times New Roman" w:hAnsi="Times New Roman" w:cs="Times New Roman"/>
          <w:sz w:val="28"/>
          <w:szCs w:val="28"/>
        </w:rPr>
        <w:t>нформационны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60979">
        <w:rPr>
          <w:rFonts w:ascii="Times New Roman" w:hAnsi="Times New Roman" w:cs="Times New Roman"/>
          <w:sz w:val="28"/>
          <w:szCs w:val="28"/>
        </w:rPr>
        <w:t xml:space="preserve"> ресурс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160979">
        <w:rPr>
          <w:rFonts w:ascii="Times New Roman" w:hAnsi="Times New Roman" w:cs="Times New Roman"/>
          <w:sz w:val="28"/>
          <w:szCs w:val="28"/>
        </w:rPr>
        <w:t xml:space="preserve"> и информационно-аналитически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60979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160979">
        <w:rPr>
          <w:rFonts w:ascii="Times New Roman" w:hAnsi="Times New Roman" w:cs="Times New Roman"/>
          <w:sz w:val="28"/>
          <w:szCs w:val="28"/>
        </w:rPr>
        <w:t xml:space="preserve"> Ситуационного центра Управления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008D7" w:rsidRDefault="00A008D7" w:rsidP="000C23D0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D43">
        <w:rPr>
          <w:rFonts w:ascii="Times New Roman" w:hAnsi="Times New Roman" w:cs="Times New Roman"/>
          <w:sz w:val="28"/>
          <w:szCs w:val="28"/>
        </w:rPr>
        <w:t xml:space="preserve">- мониторинг корректности отображения информации </w:t>
      </w:r>
      <w:r w:rsidR="00160979" w:rsidRPr="00160979">
        <w:rPr>
          <w:rFonts w:ascii="Times New Roman" w:hAnsi="Times New Roman" w:cs="Times New Roman"/>
          <w:sz w:val="28"/>
          <w:szCs w:val="28"/>
        </w:rPr>
        <w:t xml:space="preserve">(в рамках компетенции) </w:t>
      </w:r>
      <w:r w:rsidRPr="00ED4D43">
        <w:rPr>
          <w:rFonts w:ascii="Times New Roman" w:hAnsi="Times New Roman" w:cs="Times New Roman"/>
          <w:sz w:val="28"/>
          <w:szCs w:val="28"/>
        </w:rPr>
        <w:t xml:space="preserve">в информационных </w:t>
      </w:r>
      <w:r w:rsidR="00160979">
        <w:rPr>
          <w:rFonts w:ascii="Times New Roman" w:hAnsi="Times New Roman" w:cs="Times New Roman"/>
          <w:sz w:val="28"/>
          <w:szCs w:val="28"/>
        </w:rPr>
        <w:t xml:space="preserve">панелях </w:t>
      </w:r>
      <w:r w:rsidR="006E03C3" w:rsidRPr="006E03C3">
        <w:rPr>
          <w:rFonts w:ascii="Times New Roman" w:hAnsi="Times New Roman" w:cs="Times New Roman"/>
          <w:sz w:val="28"/>
          <w:szCs w:val="28"/>
        </w:rPr>
        <w:t>подсистемы информационно-аналитического обеспечения государственной интегрированной информационной системы управления общественными финансами «Электронный бюджет»</w:t>
      </w:r>
      <w:r w:rsidRPr="00ED4D43">
        <w:rPr>
          <w:rFonts w:ascii="Times New Roman" w:hAnsi="Times New Roman" w:cs="Times New Roman"/>
          <w:sz w:val="28"/>
          <w:szCs w:val="28"/>
        </w:rPr>
        <w:t>;</w:t>
      </w:r>
    </w:p>
    <w:p w:rsidR="0097077D" w:rsidRPr="00C97C6E" w:rsidRDefault="0097077D" w:rsidP="000C23D0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97C6E">
        <w:rPr>
          <w:rFonts w:ascii="Times New Roman" w:hAnsi="Times New Roman" w:cs="Times New Roman"/>
          <w:spacing w:val="-6"/>
          <w:sz w:val="28"/>
          <w:szCs w:val="28"/>
        </w:rPr>
        <w:t>- обеспечение бронирования (резервирования) помещения Ситуационного центра Управления для проведения мероприятий;</w:t>
      </w:r>
    </w:p>
    <w:p w:rsidR="0097077D" w:rsidRPr="00ED4D43" w:rsidRDefault="0097077D" w:rsidP="000C23D0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видеоконференцсвязи при проведении мероприятий в помещении Ситуационного центра Управления;</w:t>
      </w:r>
    </w:p>
    <w:p w:rsidR="00A008D7" w:rsidRPr="00ED4D43" w:rsidRDefault="00A008D7" w:rsidP="000C23D0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D43">
        <w:rPr>
          <w:rFonts w:ascii="Times New Roman" w:hAnsi="Times New Roman" w:cs="Times New Roman"/>
          <w:sz w:val="28"/>
          <w:szCs w:val="28"/>
        </w:rPr>
        <w:t>- обеспечение информационного взаимодействия с Ситуационным цент</w:t>
      </w:r>
      <w:r w:rsidR="00AE05E5">
        <w:rPr>
          <w:rFonts w:ascii="Times New Roman" w:hAnsi="Times New Roman" w:cs="Times New Roman"/>
          <w:sz w:val="28"/>
          <w:szCs w:val="28"/>
        </w:rPr>
        <w:t>ром Федерального казначейства;</w:t>
      </w:r>
    </w:p>
    <w:p w:rsidR="00A008D7" w:rsidRPr="00ED4D43" w:rsidRDefault="00A008D7" w:rsidP="000C23D0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D43">
        <w:rPr>
          <w:rFonts w:ascii="Times New Roman" w:hAnsi="Times New Roman" w:cs="Times New Roman"/>
          <w:sz w:val="28"/>
          <w:szCs w:val="28"/>
        </w:rPr>
        <w:t>- аудио</w:t>
      </w:r>
      <w:r w:rsidR="00AE05E5">
        <w:rPr>
          <w:rFonts w:ascii="Times New Roman" w:hAnsi="Times New Roman" w:cs="Times New Roman"/>
          <w:sz w:val="28"/>
          <w:szCs w:val="28"/>
        </w:rPr>
        <w:t xml:space="preserve"> </w:t>
      </w:r>
      <w:r w:rsidRPr="00ED4D43">
        <w:rPr>
          <w:rFonts w:ascii="Times New Roman" w:hAnsi="Times New Roman" w:cs="Times New Roman"/>
          <w:sz w:val="28"/>
          <w:szCs w:val="28"/>
        </w:rPr>
        <w:t xml:space="preserve">- </w:t>
      </w:r>
      <w:r w:rsidR="000C23D0">
        <w:rPr>
          <w:rFonts w:ascii="Times New Roman" w:hAnsi="Times New Roman" w:cs="Times New Roman"/>
          <w:sz w:val="28"/>
          <w:szCs w:val="28"/>
        </w:rPr>
        <w:t xml:space="preserve">и </w:t>
      </w:r>
      <w:r w:rsidRPr="00ED4D43">
        <w:rPr>
          <w:rFonts w:ascii="Times New Roman" w:hAnsi="Times New Roman" w:cs="Times New Roman"/>
          <w:sz w:val="28"/>
          <w:szCs w:val="28"/>
        </w:rPr>
        <w:t>видеозапись проводимых в Ситуационном центре</w:t>
      </w:r>
      <w:r w:rsidR="005B5E0D" w:rsidRPr="00ED4D43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ED4D43">
        <w:rPr>
          <w:rFonts w:ascii="Times New Roman" w:hAnsi="Times New Roman" w:cs="Times New Roman"/>
          <w:sz w:val="28"/>
          <w:szCs w:val="28"/>
        </w:rPr>
        <w:t xml:space="preserve"> мероприятий (при необходимости). </w:t>
      </w:r>
    </w:p>
    <w:p w:rsidR="0097077D" w:rsidRDefault="002125A7" w:rsidP="000C23D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 Список сотрудников </w:t>
      </w:r>
      <w:r w:rsidRPr="002125A7">
        <w:rPr>
          <w:rFonts w:ascii="Times New Roman" w:hAnsi="Times New Roman" w:cs="Times New Roman"/>
          <w:color w:val="000000"/>
          <w:sz w:val="28"/>
          <w:szCs w:val="28"/>
        </w:rPr>
        <w:t>Управлени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2125A7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казначейства по</w:t>
      </w:r>
      <w:r w:rsidR="00713A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23D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Калужской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>, обеспечивающи</w:t>
      </w:r>
      <w:r w:rsidR="00113470">
        <w:rPr>
          <w:rFonts w:ascii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деятельность Ситуационного центра Управления</w:t>
      </w:r>
      <w:r w:rsidR="00113470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сотрудники Ситуационного центра Управления)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утверждается приказом </w:t>
      </w:r>
      <w:r w:rsidRPr="002125A7">
        <w:rPr>
          <w:rFonts w:ascii="Times New Roman" w:hAnsi="Times New Roman" w:cs="Times New Roman"/>
          <w:color w:val="000000"/>
          <w:sz w:val="28"/>
          <w:szCs w:val="28"/>
        </w:rPr>
        <w:t>Управления Федерального казначейства по</w:t>
      </w:r>
      <w:r w:rsidR="000C23D0" w:rsidRPr="000C23D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0C23D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Калужской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7077D" w:rsidRDefault="002125A7" w:rsidP="000C23D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="00113470" w:rsidRPr="00113470">
        <w:rPr>
          <w:rFonts w:ascii="Times New Roman" w:hAnsi="Times New Roman" w:cs="Times New Roman"/>
          <w:color w:val="000000"/>
          <w:sz w:val="28"/>
          <w:szCs w:val="28"/>
        </w:rPr>
        <w:t>Список</w:t>
      </w:r>
      <w:r w:rsidR="00113470">
        <w:rPr>
          <w:rFonts w:ascii="Times New Roman" w:hAnsi="Times New Roman" w:cs="Times New Roman"/>
          <w:color w:val="000000"/>
          <w:sz w:val="28"/>
          <w:szCs w:val="28"/>
        </w:rPr>
        <w:t xml:space="preserve"> сотрудников Ситуационного центра Управления включает</w:t>
      </w:r>
      <w:r w:rsidR="005075AB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1134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C0D6D">
        <w:rPr>
          <w:rFonts w:ascii="Times New Roman" w:hAnsi="Times New Roman" w:cs="Times New Roman"/>
          <w:color w:val="000000"/>
          <w:sz w:val="28"/>
          <w:szCs w:val="28"/>
        </w:rPr>
        <w:t>начальника</w:t>
      </w:r>
      <w:r w:rsidR="00113470">
        <w:rPr>
          <w:rFonts w:ascii="Times New Roman" w:hAnsi="Times New Roman" w:cs="Times New Roman"/>
          <w:color w:val="000000"/>
          <w:sz w:val="28"/>
          <w:szCs w:val="28"/>
        </w:rPr>
        <w:t xml:space="preserve"> Ситуационного центра Управления, заместителя </w:t>
      </w:r>
      <w:r w:rsidR="003C0D6D">
        <w:rPr>
          <w:rFonts w:ascii="Times New Roman" w:hAnsi="Times New Roman" w:cs="Times New Roman"/>
          <w:color w:val="000000"/>
          <w:sz w:val="28"/>
          <w:szCs w:val="28"/>
        </w:rPr>
        <w:t>начальника</w:t>
      </w:r>
      <w:r w:rsidR="001134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13470" w:rsidRPr="00113470">
        <w:rPr>
          <w:rFonts w:ascii="Times New Roman" w:hAnsi="Times New Roman" w:cs="Times New Roman"/>
          <w:color w:val="000000"/>
          <w:sz w:val="28"/>
          <w:szCs w:val="28"/>
        </w:rPr>
        <w:t xml:space="preserve">Ситуационного центра </w:t>
      </w:r>
      <w:r w:rsidR="00113470">
        <w:rPr>
          <w:rFonts w:ascii="Times New Roman" w:hAnsi="Times New Roman" w:cs="Times New Roman"/>
          <w:color w:val="000000"/>
          <w:sz w:val="28"/>
          <w:szCs w:val="28"/>
        </w:rPr>
        <w:t>Управления, операторов Ситуационного центра Управления</w:t>
      </w:r>
      <w:r w:rsidR="009D511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9D511F">
        <w:rPr>
          <w:rFonts w:ascii="Times New Roman" w:hAnsi="Times New Roman" w:cs="Times New Roman"/>
          <w:sz w:val="28"/>
          <w:szCs w:val="28"/>
        </w:rPr>
        <w:t xml:space="preserve">технических специалистов </w:t>
      </w:r>
      <w:r w:rsidR="009D511F">
        <w:rPr>
          <w:rFonts w:ascii="Times New Roman" w:hAnsi="Times New Roman" w:cs="Times New Roman"/>
          <w:color w:val="000000"/>
          <w:sz w:val="28"/>
          <w:szCs w:val="28"/>
        </w:rPr>
        <w:t>Ситуационного центра Управления</w:t>
      </w:r>
      <w:r w:rsidR="0011347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13470" w:rsidRDefault="00113470" w:rsidP="000C23D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 Функции сотрудников Ситуационного центра Управления.</w:t>
      </w:r>
    </w:p>
    <w:p w:rsidR="00113470" w:rsidRDefault="00113470" w:rsidP="000C23D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6.1. </w:t>
      </w:r>
      <w:r w:rsidR="00B95350">
        <w:rPr>
          <w:rFonts w:ascii="Times New Roman" w:hAnsi="Times New Roman" w:cs="Times New Roman"/>
          <w:color w:val="000000"/>
          <w:sz w:val="28"/>
          <w:szCs w:val="28"/>
        </w:rPr>
        <w:t xml:space="preserve">Функции </w:t>
      </w:r>
      <w:r w:rsidR="003C0D6D">
        <w:rPr>
          <w:rFonts w:ascii="Times New Roman" w:hAnsi="Times New Roman" w:cs="Times New Roman"/>
          <w:color w:val="000000"/>
          <w:sz w:val="28"/>
          <w:szCs w:val="28"/>
        </w:rPr>
        <w:t>начальника</w:t>
      </w:r>
      <w:r w:rsidRPr="00113470">
        <w:rPr>
          <w:rFonts w:ascii="Times New Roman" w:hAnsi="Times New Roman" w:cs="Times New Roman"/>
          <w:color w:val="000000"/>
          <w:sz w:val="28"/>
          <w:szCs w:val="28"/>
        </w:rPr>
        <w:t xml:space="preserve"> Ситуационного центра Управления</w:t>
      </w:r>
      <w:r w:rsidR="00B95350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1134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F1F3B" w:rsidRPr="00C97C6E" w:rsidRDefault="00A275A0" w:rsidP="007F1F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- осуществление</w:t>
      </w:r>
      <w:r w:rsidR="007F1F3B" w:rsidRPr="00C97C6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инфор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мационно-техническое обеспечения</w:t>
      </w:r>
      <w:r w:rsidR="007F1F3B" w:rsidRPr="00C97C6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Ситуационного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центра Управления;</w:t>
      </w:r>
    </w:p>
    <w:p w:rsidR="00B95350" w:rsidRDefault="00B95350" w:rsidP="000C23D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</w:t>
      </w:r>
      <w:r w:rsidRPr="00B95350">
        <w:rPr>
          <w:rFonts w:ascii="Times New Roman" w:hAnsi="Times New Roman" w:cs="Times New Roman"/>
          <w:color w:val="000000"/>
          <w:sz w:val="28"/>
          <w:szCs w:val="28"/>
        </w:rPr>
        <w:t>беспеч</w:t>
      </w:r>
      <w:r>
        <w:rPr>
          <w:rFonts w:ascii="Times New Roman" w:hAnsi="Times New Roman" w:cs="Times New Roman"/>
          <w:color w:val="000000"/>
          <w:sz w:val="28"/>
          <w:szCs w:val="28"/>
        </w:rPr>
        <w:t>ение</w:t>
      </w:r>
      <w:r w:rsidRPr="00B95350">
        <w:rPr>
          <w:rFonts w:ascii="Times New Roman" w:hAnsi="Times New Roman" w:cs="Times New Roman"/>
          <w:color w:val="000000"/>
          <w:sz w:val="28"/>
          <w:szCs w:val="28"/>
        </w:rPr>
        <w:t xml:space="preserve"> определени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B95350">
        <w:rPr>
          <w:rFonts w:ascii="Times New Roman" w:hAnsi="Times New Roman" w:cs="Times New Roman"/>
          <w:color w:val="000000"/>
          <w:sz w:val="28"/>
          <w:szCs w:val="28"/>
        </w:rPr>
        <w:t xml:space="preserve"> перечня информации, подлежащей демонстрации в Ситуационном центре Управления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95350" w:rsidRPr="00B95350" w:rsidRDefault="00B95350" w:rsidP="000C23D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организация актуализации </w:t>
      </w:r>
      <w:r w:rsidRPr="00B95350">
        <w:rPr>
          <w:rFonts w:ascii="Times New Roman" w:hAnsi="Times New Roman" w:cs="Times New Roman"/>
          <w:color w:val="000000"/>
          <w:sz w:val="28"/>
          <w:szCs w:val="28"/>
        </w:rPr>
        <w:t>перечня информации, подлежащей демонстрации в Ситуационном центре Управления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95350" w:rsidRDefault="00B95350" w:rsidP="000C23D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</w:t>
      </w:r>
      <w:r w:rsidRPr="00B95350">
        <w:rPr>
          <w:rFonts w:ascii="Times New Roman" w:hAnsi="Times New Roman" w:cs="Times New Roman"/>
          <w:color w:val="000000"/>
          <w:sz w:val="28"/>
          <w:szCs w:val="28"/>
        </w:rPr>
        <w:t>рганиз</w:t>
      </w:r>
      <w:r>
        <w:rPr>
          <w:rFonts w:ascii="Times New Roman" w:hAnsi="Times New Roman" w:cs="Times New Roman"/>
          <w:color w:val="000000"/>
          <w:sz w:val="28"/>
          <w:szCs w:val="28"/>
        </w:rPr>
        <w:t>ация</w:t>
      </w:r>
      <w:r w:rsidRPr="00B95350">
        <w:rPr>
          <w:rFonts w:ascii="Times New Roman" w:hAnsi="Times New Roman" w:cs="Times New Roman"/>
          <w:color w:val="000000"/>
          <w:sz w:val="28"/>
          <w:szCs w:val="28"/>
        </w:rPr>
        <w:t xml:space="preserve"> распределени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B95350">
        <w:rPr>
          <w:rFonts w:ascii="Times New Roman" w:hAnsi="Times New Roman" w:cs="Times New Roman"/>
          <w:color w:val="000000"/>
          <w:sz w:val="28"/>
          <w:szCs w:val="28"/>
        </w:rPr>
        <w:t xml:space="preserve"> обязанностей между сотрудниками </w:t>
      </w:r>
      <w:r w:rsidR="00A275A0">
        <w:rPr>
          <w:rFonts w:ascii="Times New Roman" w:hAnsi="Times New Roman" w:cs="Times New Roman"/>
          <w:color w:val="000000"/>
          <w:sz w:val="28"/>
          <w:szCs w:val="28"/>
        </w:rPr>
        <w:t>Ситуационного центра Управления;</w:t>
      </w:r>
    </w:p>
    <w:p w:rsidR="00113470" w:rsidRDefault="00B95350" w:rsidP="000C23D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</w:t>
      </w:r>
      <w:r w:rsidRPr="00B95350">
        <w:rPr>
          <w:rFonts w:ascii="Times New Roman" w:hAnsi="Times New Roman" w:cs="Times New Roman"/>
          <w:color w:val="000000"/>
          <w:sz w:val="28"/>
          <w:szCs w:val="28"/>
        </w:rPr>
        <w:t>рганиз</w:t>
      </w:r>
      <w:r>
        <w:rPr>
          <w:rFonts w:ascii="Times New Roman" w:hAnsi="Times New Roman" w:cs="Times New Roman"/>
          <w:color w:val="000000"/>
          <w:sz w:val="28"/>
          <w:szCs w:val="28"/>
        </w:rPr>
        <w:t>ация</w:t>
      </w:r>
      <w:r w:rsidRPr="00B95350">
        <w:rPr>
          <w:rFonts w:ascii="Times New Roman" w:hAnsi="Times New Roman" w:cs="Times New Roman"/>
          <w:color w:val="000000"/>
          <w:sz w:val="28"/>
          <w:szCs w:val="28"/>
        </w:rPr>
        <w:t xml:space="preserve"> обучени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B95350">
        <w:rPr>
          <w:rFonts w:ascii="Times New Roman" w:hAnsi="Times New Roman" w:cs="Times New Roman"/>
          <w:color w:val="000000"/>
          <w:sz w:val="28"/>
          <w:szCs w:val="28"/>
        </w:rPr>
        <w:t xml:space="preserve"> сотрудников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Ситуационного центра Управления</w:t>
      </w:r>
      <w:r w:rsidRPr="00B95350">
        <w:rPr>
          <w:rFonts w:ascii="Times New Roman" w:hAnsi="Times New Roman" w:cs="Times New Roman"/>
          <w:color w:val="000000"/>
          <w:sz w:val="28"/>
          <w:szCs w:val="28"/>
        </w:rPr>
        <w:t>, ответственных за демонстрацию информационных панелей.</w:t>
      </w:r>
    </w:p>
    <w:p w:rsidR="00B95350" w:rsidRDefault="00B95350" w:rsidP="000C23D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6.2. Функции </w:t>
      </w:r>
      <w:r w:rsidR="00113470" w:rsidRPr="00113470">
        <w:rPr>
          <w:rFonts w:ascii="Times New Roman" w:hAnsi="Times New Roman" w:cs="Times New Roman"/>
          <w:color w:val="000000"/>
          <w:sz w:val="28"/>
          <w:szCs w:val="28"/>
        </w:rPr>
        <w:t xml:space="preserve">заместителя </w:t>
      </w:r>
      <w:r w:rsidR="003C0D6D">
        <w:rPr>
          <w:rFonts w:ascii="Times New Roman" w:hAnsi="Times New Roman" w:cs="Times New Roman"/>
          <w:color w:val="000000"/>
          <w:sz w:val="28"/>
          <w:szCs w:val="28"/>
        </w:rPr>
        <w:t>начальника</w:t>
      </w:r>
      <w:r w:rsidR="00113470" w:rsidRPr="00113470">
        <w:rPr>
          <w:rFonts w:ascii="Times New Roman" w:hAnsi="Times New Roman" w:cs="Times New Roman"/>
          <w:color w:val="000000"/>
          <w:sz w:val="28"/>
          <w:szCs w:val="28"/>
        </w:rPr>
        <w:t xml:space="preserve"> Ситуационного центра Управления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95350" w:rsidRPr="00B95350" w:rsidRDefault="00B95350" w:rsidP="000C23D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C97C6E">
        <w:rPr>
          <w:rFonts w:ascii="Times New Roman" w:hAnsi="Times New Roman" w:cs="Times New Roman"/>
          <w:color w:val="000000"/>
          <w:spacing w:val="-6"/>
          <w:sz w:val="28"/>
          <w:szCs w:val="28"/>
        </w:rPr>
        <w:t>обеспечение обучения сотрудников Ситуационного центра Управления, ответственных за демо</w:t>
      </w:r>
      <w:r w:rsidR="00A275A0">
        <w:rPr>
          <w:rFonts w:ascii="Times New Roman" w:hAnsi="Times New Roman" w:cs="Times New Roman"/>
          <w:color w:val="000000"/>
          <w:spacing w:val="-6"/>
          <w:sz w:val="28"/>
          <w:szCs w:val="28"/>
        </w:rPr>
        <w:t>нстрацию информационных панелей;</w:t>
      </w:r>
    </w:p>
    <w:p w:rsidR="00B95350" w:rsidRDefault="00B95350" w:rsidP="000C23D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B953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95350">
        <w:rPr>
          <w:rFonts w:ascii="Times New Roman" w:hAnsi="Times New Roman" w:cs="Times New Roman"/>
          <w:color w:val="000000"/>
          <w:sz w:val="28"/>
          <w:szCs w:val="28"/>
        </w:rPr>
        <w:t>рганиз</w:t>
      </w:r>
      <w:r>
        <w:rPr>
          <w:rFonts w:ascii="Times New Roman" w:hAnsi="Times New Roman" w:cs="Times New Roman"/>
          <w:color w:val="000000"/>
          <w:sz w:val="28"/>
          <w:szCs w:val="28"/>
        </w:rPr>
        <w:t>ация</w:t>
      </w:r>
      <w:r w:rsidRPr="00B95350">
        <w:rPr>
          <w:rFonts w:ascii="Times New Roman" w:hAnsi="Times New Roman" w:cs="Times New Roman"/>
          <w:color w:val="000000"/>
          <w:sz w:val="28"/>
          <w:szCs w:val="28"/>
        </w:rPr>
        <w:t xml:space="preserve"> сбор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B95350">
        <w:rPr>
          <w:rFonts w:ascii="Times New Roman" w:hAnsi="Times New Roman" w:cs="Times New Roman"/>
          <w:color w:val="000000"/>
          <w:sz w:val="28"/>
          <w:szCs w:val="28"/>
        </w:rPr>
        <w:t>, обобщени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B95350">
        <w:rPr>
          <w:rFonts w:ascii="Times New Roman" w:hAnsi="Times New Roman" w:cs="Times New Roman"/>
          <w:color w:val="000000"/>
          <w:sz w:val="28"/>
          <w:szCs w:val="28"/>
        </w:rPr>
        <w:t xml:space="preserve"> и формировани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B95350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информации в рамках задач Ситуационного центра Управления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13470" w:rsidRDefault="00B95350" w:rsidP="000C23D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</w:t>
      </w:r>
      <w:r w:rsidR="009D511F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Функции </w:t>
      </w:r>
      <w:r w:rsidR="00113470" w:rsidRPr="00113470">
        <w:rPr>
          <w:rFonts w:ascii="Times New Roman" w:hAnsi="Times New Roman" w:cs="Times New Roman"/>
          <w:color w:val="000000"/>
          <w:sz w:val="28"/>
          <w:szCs w:val="28"/>
        </w:rPr>
        <w:t>операторов Ситуационного центра Управления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95350" w:rsidRDefault="00B95350" w:rsidP="000C23D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</w:t>
      </w:r>
      <w:r w:rsidRPr="00B95350">
        <w:rPr>
          <w:rFonts w:ascii="Times New Roman" w:hAnsi="Times New Roman" w:cs="Times New Roman"/>
          <w:color w:val="000000"/>
          <w:sz w:val="28"/>
          <w:szCs w:val="28"/>
        </w:rPr>
        <w:t>беспеч</w:t>
      </w:r>
      <w:r>
        <w:rPr>
          <w:rFonts w:ascii="Times New Roman" w:hAnsi="Times New Roman" w:cs="Times New Roman"/>
          <w:color w:val="000000"/>
          <w:sz w:val="28"/>
          <w:szCs w:val="28"/>
        </w:rPr>
        <w:t>ение</w:t>
      </w:r>
      <w:r w:rsidRPr="00B95350">
        <w:rPr>
          <w:rFonts w:ascii="Times New Roman" w:hAnsi="Times New Roman" w:cs="Times New Roman"/>
          <w:color w:val="000000"/>
          <w:sz w:val="28"/>
          <w:szCs w:val="28"/>
        </w:rPr>
        <w:t xml:space="preserve"> визуализаци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B95350">
        <w:rPr>
          <w:rFonts w:ascii="Times New Roman" w:hAnsi="Times New Roman" w:cs="Times New Roman"/>
          <w:color w:val="000000"/>
          <w:sz w:val="28"/>
          <w:szCs w:val="28"/>
        </w:rPr>
        <w:t xml:space="preserve"> и демонстраци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B95350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информационных ресурсов и информационно-аналитических систем Ситуационного центра Управления при проведении мероприятий в Ситуационном центре Управления.</w:t>
      </w:r>
    </w:p>
    <w:p w:rsidR="004D390B" w:rsidRDefault="004D390B" w:rsidP="004D390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6.4. Функции технических специалистов</w:t>
      </w:r>
      <w:r w:rsidRPr="00113470">
        <w:rPr>
          <w:rFonts w:ascii="Times New Roman" w:hAnsi="Times New Roman" w:cs="Times New Roman"/>
          <w:color w:val="000000"/>
          <w:sz w:val="28"/>
          <w:szCs w:val="28"/>
        </w:rPr>
        <w:t xml:space="preserve"> Ситуационного центра Управления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4D390B" w:rsidRPr="00B95350" w:rsidRDefault="004D390B" w:rsidP="004D390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</w:t>
      </w:r>
      <w:r w:rsidRPr="00B95350">
        <w:rPr>
          <w:rFonts w:ascii="Times New Roman" w:hAnsi="Times New Roman" w:cs="Times New Roman"/>
          <w:color w:val="000000"/>
          <w:sz w:val="28"/>
          <w:szCs w:val="28"/>
        </w:rPr>
        <w:t>беспеч</w:t>
      </w:r>
      <w:r>
        <w:rPr>
          <w:rFonts w:ascii="Times New Roman" w:hAnsi="Times New Roman" w:cs="Times New Roman"/>
          <w:color w:val="000000"/>
          <w:sz w:val="28"/>
          <w:szCs w:val="28"/>
        </w:rPr>
        <w:t>ение</w:t>
      </w:r>
      <w:r w:rsidRPr="00B95350">
        <w:rPr>
          <w:rFonts w:ascii="Times New Roman" w:hAnsi="Times New Roman" w:cs="Times New Roman"/>
          <w:color w:val="000000"/>
          <w:sz w:val="28"/>
          <w:szCs w:val="28"/>
        </w:rPr>
        <w:t xml:space="preserve"> функционировани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B953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программно-технического комплекса </w:t>
      </w:r>
      <w:r w:rsidRPr="00B95350">
        <w:rPr>
          <w:rFonts w:ascii="Times New Roman" w:hAnsi="Times New Roman" w:cs="Times New Roman"/>
          <w:color w:val="000000"/>
          <w:sz w:val="28"/>
          <w:szCs w:val="28"/>
        </w:rPr>
        <w:t>Ситуационного центра Управления</w:t>
      </w:r>
      <w:r w:rsidR="006E03C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7077D" w:rsidRPr="00ED4D43" w:rsidRDefault="005075AB" w:rsidP="000C23D0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7077D" w:rsidRPr="00ED4D43">
        <w:rPr>
          <w:rFonts w:ascii="Times New Roman" w:hAnsi="Times New Roman" w:cs="Times New Roman"/>
          <w:sz w:val="28"/>
          <w:szCs w:val="28"/>
        </w:rPr>
        <w:t xml:space="preserve">. Информационные ресурсы и информационно-аналитические системы Ситуационного центра Управления включают: </w:t>
      </w:r>
    </w:p>
    <w:p w:rsidR="0097077D" w:rsidRPr="00ED4D43" w:rsidRDefault="0097077D" w:rsidP="000C23D0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D43">
        <w:rPr>
          <w:rFonts w:ascii="Times New Roman" w:hAnsi="Times New Roman" w:cs="Times New Roman"/>
          <w:sz w:val="28"/>
          <w:szCs w:val="28"/>
        </w:rPr>
        <w:t>- подсистему информационно-аналитического обеспечения государственной интегрированной информационной системы управления общественными финансами «Электронный бюджет» (далее – ПИАО ГИИС «Электронный бюджет»);</w:t>
      </w:r>
    </w:p>
    <w:p w:rsidR="0097077D" w:rsidRPr="00ED4D43" w:rsidRDefault="0097077D" w:rsidP="000C23D0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D43">
        <w:rPr>
          <w:rFonts w:ascii="Times New Roman" w:hAnsi="Times New Roman" w:cs="Times New Roman"/>
          <w:sz w:val="28"/>
          <w:szCs w:val="28"/>
        </w:rPr>
        <w:t>- информационные ресурсы, представленные в различных формах визуализации (таблицы, графики, диаграммы, аналитические записки и т.д.)</w:t>
      </w:r>
      <w:r>
        <w:rPr>
          <w:rFonts w:ascii="Times New Roman" w:hAnsi="Times New Roman" w:cs="Times New Roman"/>
          <w:sz w:val="28"/>
          <w:szCs w:val="28"/>
        </w:rPr>
        <w:t>, в том числе в сети Интернет</w:t>
      </w:r>
      <w:r w:rsidRPr="00ED4D43">
        <w:rPr>
          <w:rFonts w:ascii="Times New Roman" w:hAnsi="Times New Roman" w:cs="Times New Roman"/>
          <w:sz w:val="28"/>
          <w:szCs w:val="28"/>
        </w:rPr>
        <w:t>.</w:t>
      </w:r>
    </w:p>
    <w:p w:rsidR="0097077D" w:rsidRPr="00ED4D43" w:rsidRDefault="0097077D" w:rsidP="000C23D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97077D" w:rsidRPr="00ED4D43" w:rsidSect="000C23D0"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3B38" w:rsidRDefault="00DC3B38" w:rsidP="008273AA">
      <w:pPr>
        <w:spacing w:after="0" w:line="240" w:lineRule="auto"/>
      </w:pPr>
      <w:r>
        <w:separator/>
      </w:r>
    </w:p>
  </w:endnote>
  <w:endnote w:type="continuationSeparator" w:id="0">
    <w:p w:rsidR="00DC3B38" w:rsidRDefault="00DC3B38" w:rsidP="00827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3B38" w:rsidRDefault="00DC3B38" w:rsidP="008273AA">
      <w:pPr>
        <w:spacing w:after="0" w:line="240" w:lineRule="auto"/>
      </w:pPr>
      <w:r>
        <w:separator/>
      </w:r>
    </w:p>
  </w:footnote>
  <w:footnote w:type="continuationSeparator" w:id="0">
    <w:p w:rsidR="00DC3B38" w:rsidRDefault="00DC3B38" w:rsidP="00827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84948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273AA" w:rsidRPr="008273AA" w:rsidRDefault="008273AA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273A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273A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273A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7167E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8273A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273AA" w:rsidRPr="000C23D0" w:rsidRDefault="008273AA">
    <w:pPr>
      <w:pStyle w:val="a7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831046"/>
    <w:multiLevelType w:val="hybridMultilevel"/>
    <w:tmpl w:val="7514255E"/>
    <w:lvl w:ilvl="0" w:tplc="E12E3AA6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4B80C1C"/>
    <w:multiLevelType w:val="multilevel"/>
    <w:tmpl w:val="67B2AD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729"/>
    <w:rsid w:val="000456CB"/>
    <w:rsid w:val="000507BE"/>
    <w:rsid w:val="00053B44"/>
    <w:rsid w:val="000B34B7"/>
    <w:rsid w:val="000C23D0"/>
    <w:rsid w:val="000F08B2"/>
    <w:rsid w:val="000F1B79"/>
    <w:rsid w:val="000F20A9"/>
    <w:rsid w:val="000F6BCD"/>
    <w:rsid w:val="001020E3"/>
    <w:rsid w:val="00113470"/>
    <w:rsid w:val="00124EB6"/>
    <w:rsid w:val="001319A2"/>
    <w:rsid w:val="00150D84"/>
    <w:rsid w:val="00160979"/>
    <w:rsid w:val="0016579F"/>
    <w:rsid w:val="00172A74"/>
    <w:rsid w:val="001913CC"/>
    <w:rsid w:val="001A0387"/>
    <w:rsid w:val="001A2C2B"/>
    <w:rsid w:val="001A3FE0"/>
    <w:rsid w:val="001A4005"/>
    <w:rsid w:val="001F1026"/>
    <w:rsid w:val="001F21D2"/>
    <w:rsid w:val="002018FA"/>
    <w:rsid w:val="00212440"/>
    <w:rsid w:val="002125A7"/>
    <w:rsid w:val="00220992"/>
    <w:rsid w:val="002457DC"/>
    <w:rsid w:val="002554E2"/>
    <w:rsid w:val="002E41CD"/>
    <w:rsid w:val="002E4C4B"/>
    <w:rsid w:val="00345372"/>
    <w:rsid w:val="003538F3"/>
    <w:rsid w:val="00363729"/>
    <w:rsid w:val="003958BD"/>
    <w:rsid w:val="003C0D6D"/>
    <w:rsid w:val="003F4513"/>
    <w:rsid w:val="004069D2"/>
    <w:rsid w:val="00431647"/>
    <w:rsid w:val="004426F8"/>
    <w:rsid w:val="00445622"/>
    <w:rsid w:val="0046306C"/>
    <w:rsid w:val="00491004"/>
    <w:rsid w:val="004D390B"/>
    <w:rsid w:val="004E5C75"/>
    <w:rsid w:val="004F2709"/>
    <w:rsid w:val="004F7F5A"/>
    <w:rsid w:val="00503A1D"/>
    <w:rsid w:val="005060F0"/>
    <w:rsid w:val="005075AB"/>
    <w:rsid w:val="005453FA"/>
    <w:rsid w:val="00546CFB"/>
    <w:rsid w:val="00546FC0"/>
    <w:rsid w:val="005B165E"/>
    <w:rsid w:val="005B5E0D"/>
    <w:rsid w:val="00605ED8"/>
    <w:rsid w:val="00606602"/>
    <w:rsid w:val="00633A8D"/>
    <w:rsid w:val="006709D9"/>
    <w:rsid w:val="006E03C3"/>
    <w:rsid w:val="006E54B7"/>
    <w:rsid w:val="006E64EE"/>
    <w:rsid w:val="00713AF9"/>
    <w:rsid w:val="0076592F"/>
    <w:rsid w:val="00780981"/>
    <w:rsid w:val="00791058"/>
    <w:rsid w:val="007A5129"/>
    <w:rsid w:val="007C3792"/>
    <w:rsid w:val="007C384A"/>
    <w:rsid w:val="007F1F3B"/>
    <w:rsid w:val="008273AA"/>
    <w:rsid w:val="0083357C"/>
    <w:rsid w:val="008404F6"/>
    <w:rsid w:val="008415C7"/>
    <w:rsid w:val="00862E51"/>
    <w:rsid w:val="00871469"/>
    <w:rsid w:val="008A2036"/>
    <w:rsid w:val="0097077D"/>
    <w:rsid w:val="009B0899"/>
    <w:rsid w:val="009D511F"/>
    <w:rsid w:val="009F7B4C"/>
    <w:rsid w:val="00A008D7"/>
    <w:rsid w:val="00A138A1"/>
    <w:rsid w:val="00A275A0"/>
    <w:rsid w:val="00A27EB6"/>
    <w:rsid w:val="00A52861"/>
    <w:rsid w:val="00A738AD"/>
    <w:rsid w:val="00A84154"/>
    <w:rsid w:val="00AA4DD1"/>
    <w:rsid w:val="00AB6A0E"/>
    <w:rsid w:val="00AC7E9B"/>
    <w:rsid w:val="00AD7B18"/>
    <w:rsid w:val="00AE05E5"/>
    <w:rsid w:val="00B15737"/>
    <w:rsid w:val="00B241D0"/>
    <w:rsid w:val="00B261F2"/>
    <w:rsid w:val="00B2692B"/>
    <w:rsid w:val="00B33682"/>
    <w:rsid w:val="00B95350"/>
    <w:rsid w:val="00BB4B70"/>
    <w:rsid w:val="00BC31FD"/>
    <w:rsid w:val="00C5224D"/>
    <w:rsid w:val="00C528B8"/>
    <w:rsid w:val="00C8588F"/>
    <w:rsid w:val="00C902DA"/>
    <w:rsid w:val="00C97C6E"/>
    <w:rsid w:val="00CB674E"/>
    <w:rsid w:val="00CE4F42"/>
    <w:rsid w:val="00CF4008"/>
    <w:rsid w:val="00D50F13"/>
    <w:rsid w:val="00D663B4"/>
    <w:rsid w:val="00D674EB"/>
    <w:rsid w:val="00D80227"/>
    <w:rsid w:val="00D84329"/>
    <w:rsid w:val="00D92AEC"/>
    <w:rsid w:val="00DA5AAC"/>
    <w:rsid w:val="00DC3B38"/>
    <w:rsid w:val="00DC6841"/>
    <w:rsid w:val="00DD4592"/>
    <w:rsid w:val="00E07A22"/>
    <w:rsid w:val="00E24315"/>
    <w:rsid w:val="00E7167E"/>
    <w:rsid w:val="00E728C0"/>
    <w:rsid w:val="00E856D5"/>
    <w:rsid w:val="00E909F7"/>
    <w:rsid w:val="00ED4D43"/>
    <w:rsid w:val="00EE6028"/>
    <w:rsid w:val="00F02F3A"/>
    <w:rsid w:val="00F110AB"/>
    <w:rsid w:val="00F24F0D"/>
    <w:rsid w:val="00F26138"/>
    <w:rsid w:val="00F75A52"/>
    <w:rsid w:val="00FB0297"/>
    <w:rsid w:val="00FB0ECE"/>
    <w:rsid w:val="00FC6E0B"/>
    <w:rsid w:val="00FD0E5C"/>
    <w:rsid w:val="00FD2E9F"/>
    <w:rsid w:val="00FE6847"/>
    <w:rsid w:val="00FF6EDC"/>
    <w:rsid w:val="00FF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1EDD0BF-25B3-4124-9DC5-55ED0E87E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729"/>
    <w:pPr>
      <w:ind w:left="720"/>
      <w:contextualSpacing/>
    </w:pPr>
  </w:style>
  <w:style w:type="paragraph" w:styleId="a4">
    <w:name w:val="No Spacing"/>
    <w:uiPriority w:val="1"/>
    <w:qFormat/>
    <w:rsid w:val="00B33682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D7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7B1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273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73AA"/>
  </w:style>
  <w:style w:type="paragraph" w:styleId="a9">
    <w:name w:val="footer"/>
    <w:basedOn w:val="a"/>
    <w:link w:val="aa"/>
    <w:uiPriority w:val="99"/>
    <w:unhideWhenUsed/>
    <w:rsid w:val="008273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73AA"/>
  </w:style>
  <w:style w:type="paragraph" w:customStyle="1" w:styleId="ConsPlusNormal">
    <w:name w:val="ConsPlusNormal"/>
    <w:rsid w:val="006066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876E78F993089F042DDC37370033CE844FAE244CC8054FA7C46F52CB456D456A55A4352233E236C3UF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D:\&#1041;&#1070;&#1044;&#1046;&#1045;&#1058;&#1053;&#1067;&#1049;%20&#1052;&#1054;&#1053;&#1048;&#1058;&#1054;&#1056;&#1048;&#1053;&#1043;\&#1055;&#1054;&#1051;&#1054;&#1046;&#1045;&#1053;&#1048;&#1045;%20&#1054;&#1041;%20&#1059;&#1087;&#1088;&#1072;&#1074;&#1083;&#1077;&#1085;&#1080;&#108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1AE6C-54DE-4081-AC80-35767818E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Козырева Евгения Александровна</dc:creator>
  <cp:lastModifiedBy>Васин Алексей Николаевич</cp:lastModifiedBy>
  <cp:revision>11</cp:revision>
  <cp:lastPrinted>2022-12-21T06:34:00Z</cp:lastPrinted>
  <dcterms:created xsi:type="dcterms:W3CDTF">2023-05-24T11:06:00Z</dcterms:created>
  <dcterms:modified xsi:type="dcterms:W3CDTF">2024-08-02T08:14:00Z</dcterms:modified>
</cp:coreProperties>
</file>