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01B" w:rsidRDefault="0027301B" w:rsidP="001D6A0E">
      <w:pPr>
        <w:pStyle w:val="ConsPlusTitlePage"/>
      </w:pPr>
    </w:p>
    <w:p w:rsidR="0027301B" w:rsidRDefault="0027301B">
      <w:pPr>
        <w:pStyle w:val="ConsPlusNormal"/>
      </w:pPr>
      <w:r>
        <w:t>Зарегистрировано в Минюсте России 14 января 2016 г. N 40589</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pPr>
    </w:p>
    <w:p w:rsidR="0027301B" w:rsidRDefault="0027301B">
      <w:pPr>
        <w:pStyle w:val="ConsPlusTitle"/>
        <w:jc w:val="center"/>
      </w:pPr>
      <w:r>
        <w:t>МИНИСТЕРСТВО ФИНАНСОВ РОССИЙСКОЙ ФЕДЕРАЦИИ</w:t>
      </w:r>
    </w:p>
    <w:p w:rsidR="0027301B" w:rsidRDefault="0027301B">
      <w:pPr>
        <w:pStyle w:val="ConsPlusTitle"/>
        <w:jc w:val="center"/>
      </w:pPr>
    </w:p>
    <w:p w:rsidR="0027301B" w:rsidRDefault="0027301B">
      <w:pPr>
        <w:pStyle w:val="ConsPlusTitle"/>
        <w:jc w:val="center"/>
      </w:pPr>
      <w:r>
        <w:t>ПРИКАЗ</w:t>
      </w:r>
    </w:p>
    <w:p w:rsidR="0027301B" w:rsidRDefault="0027301B">
      <w:pPr>
        <w:pStyle w:val="ConsPlusTitle"/>
        <w:jc w:val="center"/>
      </w:pPr>
      <w:r>
        <w:t>от 30 ноября 2015 г. N 184н</w:t>
      </w:r>
    </w:p>
    <w:p w:rsidR="0027301B" w:rsidRDefault="0027301B">
      <w:pPr>
        <w:pStyle w:val="ConsPlusTitle"/>
        <w:jc w:val="center"/>
      </w:pPr>
    </w:p>
    <w:p w:rsidR="0027301B" w:rsidRDefault="0027301B">
      <w:pPr>
        <w:pStyle w:val="ConsPlusTitle"/>
        <w:jc w:val="center"/>
      </w:pPr>
      <w:r>
        <w:t>ОБ УТВЕРЖДЕНИИ ПЛАНА</w:t>
      </w:r>
    </w:p>
    <w:p w:rsidR="0027301B" w:rsidRDefault="0027301B">
      <w:pPr>
        <w:pStyle w:val="ConsPlusTitle"/>
        <w:jc w:val="center"/>
      </w:pPr>
      <w:r>
        <w:t>СЧЕТОВ КАЗНАЧЕЙСКОГО УЧЕТА И ИНСТРУКЦИИ ПО ЕГО ПРИМЕНЕНИЮ</w:t>
      </w:r>
    </w:p>
    <w:p w:rsidR="0027301B" w:rsidRDefault="0027301B">
      <w:pPr>
        <w:pStyle w:val="ConsPlusTitle"/>
        <w:jc w:val="center"/>
      </w:pPr>
      <w:r>
        <w:t>И О ВНЕСЕНИИ ИЗМЕНЕНИЙ В ПРИЛОЖЕНИЯ К ПРИКАЗУ МИНИСТЕРСТВА</w:t>
      </w:r>
    </w:p>
    <w:p w:rsidR="0027301B" w:rsidRDefault="0027301B">
      <w:pPr>
        <w:pStyle w:val="ConsPlusTitle"/>
        <w:jc w:val="center"/>
      </w:pPr>
      <w:r>
        <w:t>ФИНАНСОВ РОССИЙСКОЙ ФЕДЕРАЦИИ ОТ 6 ДЕКАБРЯ 2010 Г. N 162Н</w:t>
      </w:r>
    </w:p>
    <w:p w:rsidR="0027301B" w:rsidRDefault="0027301B">
      <w:pPr>
        <w:pStyle w:val="ConsPlusNormal"/>
        <w:ind w:firstLine="540"/>
        <w:jc w:val="both"/>
      </w:pPr>
    </w:p>
    <w:p w:rsidR="0027301B" w:rsidRDefault="0027301B">
      <w:pPr>
        <w:pStyle w:val="ConsPlusNormal"/>
        <w:ind w:firstLine="540"/>
        <w:jc w:val="both"/>
      </w:pPr>
      <w:r>
        <w:t xml:space="preserve">В целях совершенствования нормативно-правового регулирования в сфере бюджетного и бухгалтерского учета и на основании </w:t>
      </w:r>
      <w:hyperlink r:id="rId6" w:history="1">
        <w:r>
          <w:rPr>
            <w:color w:val="0000FF"/>
          </w:rPr>
          <w:t>Положения</w:t>
        </w:r>
      </w:hyperlink>
      <w:r>
        <w:t xml:space="preserve"> о Министерстве финансов Российской Федерации, утвержденного постановлением Правительства Российской Федерации от 30 июня 2004 г. N 329 (Собрание законодательства Российской Федерации, 2004, N 31, ст. 3258), а также в рамках реализации </w:t>
      </w:r>
      <w:hyperlink r:id="rId7" w:history="1">
        <w:r>
          <w:rPr>
            <w:color w:val="0000FF"/>
          </w:rPr>
          <w:t>пункта 21</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(зарегистрирован в Министерстве юстиции Российской Федерации 30 декабря 2010 г., регистрационный номер 19452; Российская газета, 2011, 19 января) &lt;1&gt;, приказываю:</w:t>
      </w:r>
    </w:p>
    <w:p w:rsidR="0027301B" w:rsidRDefault="0027301B">
      <w:pPr>
        <w:pStyle w:val="ConsPlusNormal"/>
        <w:ind w:firstLine="540"/>
        <w:jc w:val="both"/>
      </w:pPr>
      <w:r>
        <w:t>--------------------------------</w:t>
      </w:r>
    </w:p>
    <w:p w:rsidR="0027301B" w:rsidRDefault="0027301B">
      <w:pPr>
        <w:pStyle w:val="ConsPlusNormal"/>
        <w:ind w:firstLine="540"/>
        <w:jc w:val="both"/>
      </w:pPr>
      <w:r>
        <w:t>&lt;1&gt; С изменениями, внесенными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Российская газета, 2012, 21 декабря), от 29 августа 2014 г. N 89н (зарегистрирован в Министерстве юстиции Российской Федерации 20 октября 2014 г., регистрационный номер 34361; Российская газета, 2014, 5 ноября), от 6 августа 2015 г. N 124н (зарегистрирован в Министерстве юстиции Российской Федерации 27 августа 2015 г., регистрационный номер 38719; официальный интернет-портал правовой информации http://www.pravo.gov.ru, 1 сентября 2015 г.).</w:t>
      </w:r>
    </w:p>
    <w:p w:rsidR="0027301B" w:rsidRDefault="0027301B">
      <w:pPr>
        <w:pStyle w:val="ConsPlusNormal"/>
        <w:ind w:firstLine="540"/>
        <w:jc w:val="both"/>
      </w:pPr>
    </w:p>
    <w:p w:rsidR="0027301B" w:rsidRDefault="0027301B">
      <w:pPr>
        <w:pStyle w:val="ConsPlusNormal"/>
        <w:ind w:firstLine="540"/>
        <w:jc w:val="both"/>
      </w:pPr>
      <w:bookmarkStart w:id="0" w:name="P18"/>
      <w:bookmarkEnd w:id="0"/>
      <w:r>
        <w:t xml:space="preserve">1. Утвердить План счетов казначейского учета согласно </w:t>
      </w:r>
      <w:hyperlink w:anchor="P46" w:history="1">
        <w:proofErr w:type="gramStart"/>
        <w:r>
          <w:rPr>
            <w:color w:val="0000FF"/>
          </w:rPr>
          <w:t>приложению</w:t>
        </w:r>
        <w:proofErr w:type="gramEnd"/>
        <w:r>
          <w:rPr>
            <w:color w:val="0000FF"/>
          </w:rPr>
          <w:t xml:space="preserve"> N 1</w:t>
        </w:r>
      </w:hyperlink>
      <w:r>
        <w:t xml:space="preserve"> к настоящему приказу.</w:t>
      </w:r>
    </w:p>
    <w:p w:rsidR="0027301B" w:rsidRDefault="0027301B">
      <w:pPr>
        <w:pStyle w:val="ConsPlusNormal"/>
        <w:ind w:firstLine="540"/>
        <w:jc w:val="both"/>
      </w:pPr>
      <w:bookmarkStart w:id="1" w:name="P19"/>
      <w:bookmarkEnd w:id="1"/>
      <w:r>
        <w:t xml:space="preserve">2. Утвердить Инструкцию по применению Плана счетов казначейского учета согласно </w:t>
      </w:r>
      <w:hyperlink w:anchor="P748" w:history="1">
        <w:proofErr w:type="gramStart"/>
        <w:r>
          <w:rPr>
            <w:color w:val="0000FF"/>
          </w:rPr>
          <w:t>приложению</w:t>
        </w:r>
        <w:proofErr w:type="gramEnd"/>
        <w:r>
          <w:rPr>
            <w:color w:val="0000FF"/>
          </w:rPr>
          <w:t xml:space="preserve"> N 2</w:t>
        </w:r>
      </w:hyperlink>
      <w:r>
        <w:t xml:space="preserve"> к настоящему приказу.</w:t>
      </w:r>
    </w:p>
    <w:p w:rsidR="0027301B" w:rsidRDefault="0027301B">
      <w:pPr>
        <w:pStyle w:val="ConsPlusNormal"/>
        <w:ind w:firstLine="540"/>
        <w:jc w:val="both"/>
      </w:pPr>
      <w:r>
        <w:t xml:space="preserve">3. Внести в приложения к </w:t>
      </w:r>
      <w:hyperlink r:id="rId8" w:history="1">
        <w:r>
          <w:rPr>
            <w:color w:val="0000FF"/>
          </w:rPr>
          <w:t>приказу</w:t>
        </w:r>
      </w:hyperlink>
      <w:r>
        <w:t xml:space="preserve"> Министерства финансов Российской Федерации от 6 декабря 2010 г. N 162н "Об утверждении Плана счетов бюджетного учета и Инструкции по его применению" (зарегистрирован в Министерстве юстиции Российской Федерации 27 января 2011 г., регистрационный номер 19593; Российская газета, 2011, 9 февраля) &lt;1&gt; изменения согласно </w:t>
      </w:r>
      <w:hyperlink w:anchor="P1641" w:history="1">
        <w:r>
          <w:rPr>
            <w:color w:val="0000FF"/>
          </w:rPr>
          <w:t>приложению N 3</w:t>
        </w:r>
      </w:hyperlink>
      <w:r>
        <w:t xml:space="preserve"> к настоящему приказу.</w:t>
      </w:r>
    </w:p>
    <w:p w:rsidR="0027301B" w:rsidRDefault="0027301B">
      <w:pPr>
        <w:pStyle w:val="ConsPlusNormal"/>
        <w:ind w:firstLine="540"/>
        <w:jc w:val="both"/>
      </w:pPr>
      <w:r>
        <w:t>--------------------------------</w:t>
      </w:r>
    </w:p>
    <w:p w:rsidR="0027301B" w:rsidRDefault="0027301B">
      <w:pPr>
        <w:pStyle w:val="ConsPlusNormal"/>
        <w:ind w:firstLine="540"/>
        <w:jc w:val="both"/>
      </w:pPr>
      <w:r>
        <w:t>&lt;1&gt; С изменениями, внесенными приказами Министерства финансов Российской Федерации от 24 декабря 2012 г. N 174н (зарегистрирован в Министерстве юстиции Российской Федерации 25 февраля 2013 г., регистрационный номер 27282; Российская газета, 2013, 13 марта), от 17 августа 2015 г. N 127н (зарегистрирован в Министерстве юстиции Российской Федерации 4 сентября 2015 г., регистрационный номер 38808; официальный интернет-портал правовой информации http://www.pravo.gov.ru, 8 сентября 2015 г.).</w:t>
      </w:r>
    </w:p>
    <w:p w:rsidR="0027301B" w:rsidRDefault="0027301B">
      <w:pPr>
        <w:pStyle w:val="ConsPlusNormal"/>
        <w:ind w:firstLine="540"/>
        <w:jc w:val="both"/>
      </w:pPr>
    </w:p>
    <w:p w:rsidR="0027301B" w:rsidRDefault="0027301B">
      <w:pPr>
        <w:pStyle w:val="ConsPlusNormal"/>
        <w:ind w:firstLine="540"/>
        <w:jc w:val="both"/>
      </w:pPr>
      <w:r>
        <w:t xml:space="preserve">4. Положения </w:t>
      </w:r>
      <w:hyperlink w:anchor="P18" w:history="1">
        <w:r>
          <w:rPr>
            <w:color w:val="0000FF"/>
          </w:rPr>
          <w:t>пунктов 1</w:t>
        </w:r>
      </w:hyperlink>
      <w:r>
        <w:t xml:space="preserve"> и </w:t>
      </w:r>
      <w:hyperlink w:anchor="P19" w:history="1">
        <w:r>
          <w:rPr>
            <w:color w:val="0000FF"/>
          </w:rPr>
          <w:t>2</w:t>
        </w:r>
      </w:hyperlink>
      <w:r>
        <w:t xml:space="preserve"> настоящего приказа применяются к органам, осуществляющим кассовое обслуживание исполнения бюджетов бюджетной системы Российской Федерации, а </w:t>
      </w:r>
      <w:r>
        <w:lastRenderedPageBreak/>
        <w:t>также органам Федерального казначейства, финансовым органам субъектов Российской Федерации (муниципальных образований), осуществляющим открытие и ведение лицевых счетов государственных (муниципальных) бюджетных, автономных учреждений и иных юридических лиц (далее - органы, осуществляющие кассовое обслуживание).</w:t>
      </w:r>
    </w:p>
    <w:p w:rsidR="0027301B" w:rsidRDefault="0027301B">
      <w:pPr>
        <w:pStyle w:val="ConsPlusNormal"/>
        <w:ind w:firstLine="540"/>
        <w:jc w:val="both"/>
      </w:pPr>
      <w:bookmarkStart w:id="2" w:name="P25"/>
      <w:bookmarkEnd w:id="2"/>
      <w:r>
        <w:t xml:space="preserve">5. Настоящий приказ применяется при формировании учетной политики, начиная с 2016 года, за исключением </w:t>
      </w:r>
      <w:hyperlink w:anchor="P1650" w:history="1">
        <w:r>
          <w:rPr>
            <w:color w:val="0000FF"/>
          </w:rPr>
          <w:t>пунктов 1.1</w:t>
        </w:r>
      </w:hyperlink>
      <w:r>
        <w:t xml:space="preserve">, </w:t>
      </w:r>
      <w:hyperlink w:anchor="P6363" w:history="1">
        <w:r>
          <w:rPr>
            <w:color w:val="0000FF"/>
          </w:rPr>
          <w:t>1.12</w:t>
        </w:r>
      </w:hyperlink>
      <w:r>
        <w:t xml:space="preserve">, </w:t>
      </w:r>
      <w:hyperlink w:anchor="P6441" w:history="1">
        <w:r>
          <w:rPr>
            <w:color w:val="0000FF"/>
          </w:rPr>
          <w:t>2.14</w:t>
        </w:r>
      </w:hyperlink>
      <w:r>
        <w:t xml:space="preserve"> - </w:t>
      </w:r>
      <w:hyperlink w:anchor="P6476" w:history="1">
        <w:r>
          <w:rPr>
            <w:color w:val="0000FF"/>
          </w:rPr>
          <w:t>2.20</w:t>
        </w:r>
      </w:hyperlink>
      <w:r>
        <w:t xml:space="preserve">, </w:t>
      </w:r>
      <w:hyperlink w:anchor="P6527" w:history="1">
        <w:r>
          <w:rPr>
            <w:color w:val="0000FF"/>
          </w:rPr>
          <w:t>2.31</w:t>
        </w:r>
      </w:hyperlink>
      <w:r>
        <w:t xml:space="preserve"> - </w:t>
      </w:r>
      <w:hyperlink w:anchor="P6568" w:history="1">
        <w:r>
          <w:rPr>
            <w:color w:val="0000FF"/>
          </w:rPr>
          <w:t>2.36</w:t>
        </w:r>
      </w:hyperlink>
      <w:r>
        <w:t xml:space="preserve">, </w:t>
      </w:r>
      <w:hyperlink w:anchor="P6612" w:history="1">
        <w:r>
          <w:rPr>
            <w:color w:val="0000FF"/>
          </w:rPr>
          <w:t>2.47</w:t>
        </w:r>
      </w:hyperlink>
      <w:r>
        <w:t xml:space="preserve"> - </w:t>
      </w:r>
      <w:hyperlink w:anchor="P6632" w:history="1">
        <w:r>
          <w:rPr>
            <w:color w:val="0000FF"/>
          </w:rPr>
          <w:t>2.49</w:t>
        </w:r>
      </w:hyperlink>
      <w:r>
        <w:t xml:space="preserve">, </w:t>
      </w:r>
      <w:hyperlink w:anchor="P6674" w:history="1">
        <w:r>
          <w:rPr>
            <w:color w:val="0000FF"/>
          </w:rPr>
          <w:t>2.57</w:t>
        </w:r>
      </w:hyperlink>
      <w:r>
        <w:t xml:space="preserve"> приложения N 3 к настоящему приказу, применяемых при ведении бюджетного учета с 2015 года и формировании показателей объектов учета на 1 января 2016 года.</w:t>
      </w:r>
    </w:p>
    <w:p w:rsidR="0027301B" w:rsidRDefault="0027301B">
      <w:pPr>
        <w:pStyle w:val="ConsPlusNormal"/>
        <w:ind w:firstLine="540"/>
        <w:jc w:val="both"/>
      </w:pPr>
    </w:p>
    <w:p w:rsidR="0027301B" w:rsidRDefault="0027301B">
      <w:pPr>
        <w:pStyle w:val="ConsPlusNormal"/>
        <w:jc w:val="right"/>
      </w:pPr>
      <w:r>
        <w:t>Министр</w:t>
      </w:r>
    </w:p>
    <w:p w:rsidR="0027301B" w:rsidRDefault="001D6A0E" w:rsidP="001D6A0E">
      <w:pPr>
        <w:pStyle w:val="ConsPlusNormal"/>
        <w:jc w:val="right"/>
        <w:sectPr w:rsidR="0027301B" w:rsidSect="001D6A0E">
          <w:headerReference w:type="default" r:id="rId9"/>
          <w:pgSz w:w="11906" w:h="16838"/>
          <w:pgMar w:top="1134" w:right="850" w:bottom="1134" w:left="1701" w:header="708" w:footer="708" w:gutter="0"/>
          <w:cols w:space="708"/>
          <w:titlePg/>
          <w:docGrid w:linePitch="360"/>
        </w:sectPr>
      </w:pPr>
      <w:r>
        <w:t>А.Г.СИЛУАНОВ</w:t>
      </w:r>
    </w:p>
    <w:p w:rsidR="0027301B" w:rsidRDefault="0027301B" w:rsidP="001D6A0E">
      <w:pPr>
        <w:pStyle w:val="ConsPlusNormal"/>
        <w:jc w:val="both"/>
      </w:pPr>
    </w:p>
    <w:p w:rsidR="0027301B" w:rsidRDefault="0027301B">
      <w:pPr>
        <w:pStyle w:val="ConsPlusNormal"/>
        <w:ind w:firstLine="540"/>
        <w:jc w:val="both"/>
      </w:pPr>
    </w:p>
    <w:p w:rsidR="0027301B" w:rsidRDefault="0027301B">
      <w:pPr>
        <w:pStyle w:val="ConsPlusNormal"/>
        <w:jc w:val="right"/>
      </w:pPr>
      <w:r>
        <w:t>Приложение N 1</w:t>
      </w:r>
    </w:p>
    <w:p w:rsidR="0027301B" w:rsidRDefault="0027301B">
      <w:pPr>
        <w:pStyle w:val="ConsPlusNormal"/>
        <w:jc w:val="right"/>
      </w:pPr>
      <w:r>
        <w:t>к приказу 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"Об утверждении Плана счетов</w:t>
      </w:r>
    </w:p>
    <w:p w:rsidR="0027301B" w:rsidRDefault="0027301B">
      <w:pPr>
        <w:pStyle w:val="ConsPlusNormal"/>
        <w:jc w:val="right"/>
      </w:pPr>
      <w:r>
        <w:t>казначейского учета и Инструкции</w:t>
      </w:r>
    </w:p>
    <w:p w:rsidR="0027301B" w:rsidRDefault="0027301B">
      <w:pPr>
        <w:pStyle w:val="ConsPlusNormal"/>
        <w:jc w:val="right"/>
      </w:pPr>
      <w:r>
        <w:t>по его применению и о внесении</w:t>
      </w:r>
    </w:p>
    <w:p w:rsidR="0027301B" w:rsidRDefault="0027301B">
      <w:pPr>
        <w:pStyle w:val="ConsPlusNormal"/>
        <w:jc w:val="right"/>
      </w:pPr>
      <w:r>
        <w:t>изменений в приложения к приказу</w:t>
      </w:r>
    </w:p>
    <w:p w:rsidR="0027301B" w:rsidRDefault="0027301B">
      <w:pPr>
        <w:pStyle w:val="ConsPlusNormal"/>
        <w:jc w:val="right"/>
      </w:pPr>
      <w:r>
        <w:t>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от 6 декабря 2010 г. N 162н"</w:t>
      </w:r>
    </w:p>
    <w:p w:rsidR="0027301B" w:rsidRDefault="0027301B">
      <w:pPr>
        <w:pStyle w:val="ConsPlusNormal"/>
        <w:jc w:val="right"/>
      </w:pPr>
      <w:r>
        <w:t>от 30.11.2015 N 184н</w:t>
      </w:r>
    </w:p>
    <w:p w:rsidR="0027301B" w:rsidRDefault="0027301B">
      <w:pPr>
        <w:pStyle w:val="ConsPlusNormal"/>
        <w:jc w:val="both"/>
      </w:pPr>
    </w:p>
    <w:p w:rsidR="0027301B" w:rsidRDefault="0027301B">
      <w:pPr>
        <w:pStyle w:val="ConsPlusTitle"/>
        <w:jc w:val="center"/>
      </w:pPr>
      <w:bookmarkStart w:id="3" w:name="P46"/>
      <w:bookmarkEnd w:id="3"/>
      <w:r>
        <w:t>ПЛАН СЧЕТОВ КАЗНАЧЕЙСКОГО УЧЕТА</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93"/>
        <w:gridCol w:w="1474"/>
        <w:gridCol w:w="961"/>
        <w:gridCol w:w="705"/>
        <w:gridCol w:w="562"/>
        <w:gridCol w:w="576"/>
        <w:gridCol w:w="567"/>
        <w:gridCol w:w="559"/>
        <w:gridCol w:w="612"/>
        <w:gridCol w:w="672"/>
        <w:gridCol w:w="534"/>
      </w:tblGrid>
      <w:tr w:rsidR="0027301B">
        <w:tc>
          <w:tcPr>
            <w:tcW w:w="3693" w:type="dxa"/>
            <w:vMerge w:val="restart"/>
          </w:tcPr>
          <w:p w:rsidR="0027301B" w:rsidRDefault="0027301B">
            <w:pPr>
              <w:pStyle w:val="ConsPlusNormal"/>
              <w:jc w:val="center"/>
            </w:pPr>
            <w:r>
              <w:t>Наименование счета</w:t>
            </w:r>
          </w:p>
        </w:tc>
        <w:tc>
          <w:tcPr>
            <w:tcW w:w="7222" w:type="dxa"/>
            <w:gridSpan w:val="10"/>
          </w:tcPr>
          <w:p w:rsidR="0027301B" w:rsidRDefault="0027301B">
            <w:pPr>
              <w:pStyle w:val="ConsPlusNormal"/>
              <w:jc w:val="center"/>
            </w:pPr>
            <w:r>
              <w:t>Номер счета</w:t>
            </w:r>
          </w:p>
        </w:tc>
      </w:tr>
      <w:tr w:rsidR="0027301B">
        <w:tc>
          <w:tcPr>
            <w:tcW w:w="3693" w:type="dxa"/>
            <w:vMerge/>
          </w:tcPr>
          <w:p w:rsidR="0027301B" w:rsidRDefault="0027301B"/>
        </w:tc>
        <w:tc>
          <w:tcPr>
            <w:tcW w:w="7222" w:type="dxa"/>
            <w:gridSpan w:val="10"/>
          </w:tcPr>
          <w:p w:rsidR="0027301B" w:rsidRDefault="0027301B">
            <w:pPr>
              <w:pStyle w:val="ConsPlusNormal"/>
              <w:jc w:val="center"/>
            </w:pPr>
            <w:r>
              <w:t>код</w:t>
            </w:r>
          </w:p>
        </w:tc>
      </w:tr>
      <w:tr w:rsidR="0027301B">
        <w:tc>
          <w:tcPr>
            <w:tcW w:w="3693" w:type="dxa"/>
            <w:vMerge w:val="restart"/>
          </w:tcPr>
          <w:p w:rsidR="0027301B" w:rsidRDefault="0027301B">
            <w:pPr>
              <w:pStyle w:val="ConsPlusNormal"/>
              <w:jc w:val="both"/>
            </w:pPr>
          </w:p>
        </w:tc>
        <w:tc>
          <w:tcPr>
            <w:tcW w:w="1474" w:type="dxa"/>
          </w:tcPr>
          <w:p w:rsidR="0027301B" w:rsidRDefault="0027301B">
            <w:pPr>
              <w:pStyle w:val="ConsPlusNormal"/>
              <w:jc w:val="center"/>
            </w:pPr>
            <w:r>
              <w:t>аналитический по классификационному признаку поступлений и выбытий</w:t>
            </w:r>
          </w:p>
        </w:tc>
        <w:tc>
          <w:tcPr>
            <w:tcW w:w="961" w:type="dxa"/>
          </w:tcPr>
          <w:p w:rsidR="0027301B" w:rsidRDefault="0027301B">
            <w:pPr>
              <w:pStyle w:val="ConsPlusNormal"/>
              <w:jc w:val="center"/>
            </w:pPr>
            <w:r>
              <w:t>вид деятельности</w:t>
            </w:r>
          </w:p>
        </w:tc>
        <w:tc>
          <w:tcPr>
            <w:tcW w:w="1843" w:type="dxa"/>
            <w:gridSpan w:val="3"/>
          </w:tcPr>
          <w:p w:rsidR="0027301B" w:rsidRDefault="0027301B">
            <w:pPr>
              <w:pStyle w:val="ConsPlusNormal"/>
              <w:jc w:val="center"/>
            </w:pPr>
            <w:r>
              <w:t>синтетического счета</w:t>
            </w:r>
          </w:p>
        </w:tc>
        <w:tc>
          <w:tcPr>
            <w:tcW w:w="1126" w:type="dxa"/>
            <w:gridSpan w:val="2"/>
          </w:tcPr>
          <w:p w:rsidR="0027301B" w:rsidRDefault="0027301B">
            <w:pPr>
              <w:pStyle w:val="ConsPlusNormal"/>
              <w:jc w:val="center"/>
            </w:pPr>
            <w:r>
              <w:t>аналитического счета</w:t>
            </w:r>
          </w:p>
        </w:tc>
        <w:tc>
          <w:tcPr>
            <w:tcW w:w="1818" w:type="dxa"/>
            <w:gridSpan w:val="3"/>
          </w:tcPr>
          <w:p w:rsidR="0027301B" w:rsidRDefault="0027301B">
            <w:pPr>
              <w:pStyle w:val="ConsPlusNormal"/>
              <w:jc w:val="center"/>
            </w:pPr>
            <w:r>
              <w:t>аналитического вида поступлений, выбытий объекта учета</w:t>
            </w:r>
          </w:p>
        </w:tc>
      </w:tr>
      <w:tr w:rsidR="0027301B">
        <w:tc>
          <w:tcPr>
            <w:tcW w:w="3693" w:type="dxa"/>
            <w:vMerge/>
          </w:tcPr>
          <w:p w:rsidR="0027301B" w:rsidRDefault="0027301B"/>
        </w:tc>
        <w:tc>
          <w:tcPr>
            <w:tcW w:w="7222" w:type="dxa"/>
            <w:gridSpan w:val="10"/>
          </w:tcPr>
          <w:p w:rsidR="0027301B" w:rsidRDefault="0027301B">
            <w:pPr>
              <w:pStyle w:val="ConsPlusNormal"/>
              <w:jc w:val="center"/>
            </w:pPr>
            <w:r>
              <w:t>номер разряда счета</w:t>
            </w:r>
          </w:p>
        </w:tc>
      </w:tr>
      <w:tr w:rsidR="0027301B">
        <w:tc>
          <w:tcPr>
            <w:tcW w:w="3693" w:type="dxa"/>
            <w:vMerge/>
          </w:tcPr>
          <w:p w:rsidR="0027301B" w:rsidRDefault="0027301B"/>
        </w:tc>
        <w:tc>
          <w:tcPr>
            <w:tcW w:w="1474" w:type="dxa"/>
          </w:tcPr>
          <w:p w:rsidR="0027301B" w:rsidRDefault="0027301B">
            <w:pPr>
              <w:pStyle w:val="ConsPlusNormal"/>
              <w:jc w:val="center"/>
            </w:pPr>
            <w:bookmarkStart w:id="4" w:name="P58"/>
            <w:bookmarkEnd w:id="4"/>
            <w:r>
              <w:t>1 - 17</w:t>
            </w:r>
          </w:p>
        </w:tc>
        <w:tc>
          <w:tcPr>
            <w:tcW w:w="961" w:type="dxa"/>
          </w:tcPr>
          <w:p w:rsidR="0027301B" w:rsidRDefault="0027301B">
            <w:pPr>
              <w:pStyle w:val="ConsPlusNormal"/>
              <w:jc w:val="center"/>
            </w:pPr>
            <w:bookmarkStart w:id="5" w:name="P59"/>
            <w:bookmarkEnd w:id="5"/>
            <w:r>
              <w:t>18</w:t>
            </w:r>
          </w:p>
        </w:tc>
        <w:tc>
          <w:tcPr>
            <w:tcW w:w="705" w:type="dxa"/>
          </w:tcPr>
          <w:p w:rsidR="0027301B" w:rsidRDefault="0027301B">
            <w:pPr>
              <w:pStyle w:val="ConsPlusNormal"/>
              <w:jc w:val="center"/>
            </w:pPr>
            <w:r>
              <w:t>19</w:t>
            </w:r>
          </w:p>
        </w:tc>
        <w:tc>
          <w:tcPr>
            <w:tcW w:w="562" w:type="dxa"/>
          </w:tcPr>
          <w:p w:rsidR="0027301B" w:rsidRDefault="0027301B">
            <w:pPr>
              <w:pStyle w:val="ConsPlusNormal"/>
              <w:jc w:val="center"/>
            </w:pPr>
            <w:r>
              <w:t>20</w:t>
            </w:r>
          </w:p>
        </w:tc>
        <w:tc>
          <w:tcPr>
            <w:tcW w:w="576" w:type="dxa"/>
          </w:tcPr>
          <w:p w:rsidR="0027301B" w:rsidRDefault="0027301B">
            <w:pPr>
              <w:pStyle w:val="ConsPlusNormal"/>
              <w:jc w:val="center"/>
            </w:pPr>
            <w:r>
              <w:t>21</w:t>
            </w:r>
          </w:p>
        </w:tc>
        <w:tc>
          <w:tcPr>
            <w:tcW w:w="567" w:type="dxa"/>
          </w:tcPr>
          <w:p w:rsidR="0027301B" w:rsidRDefault="0027301B">
            <w:pPr>
              <w:pStyle w:val="ConsPlusNormal"/>
              <w:jc w:val="center"/>
            </w:pPr>
            <w:r>
              <w:t>22</w:t>
            </w:r>
          </w:p>
        </w:tc>
        <w:tc>
          <w:tcPr>
            <w:tcW w:w="559" w:type="dxa"/>
          </w:tcPr>
          <w:p w:rsidR="0027301B" w:rsidRDefault="0027301B">
            <w:pPr>
              <w:pStyle w:val="ConsPlusNormal"/>
              <w:jc w:val="center"/>
            </w:pPr>
            <w:r>
              <w:t>23</w:t>
            </w:r>
          </w:p>
        </w:tc>
        <w:tc>
          <w:tcPr>
            <w:tcW w:w="612" w:type="dxa"/>
          </w:tcPr>
          <w:p w:rsidR="0027301B" w:rsidRDefault="0027301B">
            <w:pPr>
              <w:pStyle w:val="ConsPlusNormal"/>
              <w:jc w:val="center"/>
            </w:pPr>
            <w:bookmarkStart w:id="6" w:name="P65"/>
            <w:bookmarkEnd w:id="6"/>
            <w:r>
              <w:t>24</w:t>
            </w:r>
          </w:p>
        </w:tc>
        <w:tc>
          <w:tcPr>
            <w:tcW w:w="672" w:type="dxa"/>
          </w:tcPr>
          <w:p w:rsidR="0027301B" w:rsidRDefault="0027301B">
            <w:pPr>
              <w:pStyle w:val="ConsPlusNormal"/>
              <w:jc w:val="center"/>
            </w:pPr>
            <w:r>
              <w:t>25</w:t>
            </w:r>
          </w:p>
        </w:tc>
        <w:tc>
          <w:tcPr>
            <w:tcW w:w="534" w:type="dxa"/>
          </w:tcPr>
          <w:p w:rsidR="0027301B" w:rsidRDefault="0027301B">
            <w:pPr>
              <w:pStyle w:val="ConsPlusNormal"/>
              <w:jc w:val="center"/>
            </w:pPr>
            <w:bookmarkStart w:id="7" w:name="P67"/>
            <w:bookmarkEnd w:id="7"/>
            <w:r>
              <w:t>26</w:t>
            </w:r>
          </w:p>
        </w:tc>
      </w:tr>
      <w:tr w:rsidR="0027301B">
        <w:tc>
          <w:tcPr>
            <w:tcW w:w="3693" w:type="dxa"/>
          </w:tcPr>
          <w:p w:rsidR="0027301B" w:rsidRDefault="0027301B">
            <w:pPr>
              <w:pStyle w:val="ConsPlusNormal"/>
              <w:jc w:val="center"/>
            </w:pPr>
            <w:r>
              <w:t>1</w:t>
            </w:r>
          </w:p>
        </w:tc>
        <w:tc>
          <w:tcPr>
            <w:tcW w:w="7222" w:type="dxa"/>
            <w:gridSpan w:val="10"/>
          </w:tcPr>
          <w:p w:rsidR="0027301B" w:rsidRDefault="0027301B">
            <w:pPr>
              <w:pStyle w:val="ConsPlusNormal"/>
              <w:jc w:val="center"/>
            </w:pPr>
            <w:r>
              <w:t>2</w:t>
            </w:r>
          </w:p>
        </w:tc>
      </w:tr>
      <w:tr w:rsidR="0027301B">
        <w:tc>
          <w:tcPr>
            <w:tcW w:w="10915" w:type="dxa"/>
            <w:gridSpan w:val="11"/>
          </w:tcPr>
          <w:p w:rsidR="0027301B" w:rsidRDefault="0027301B">
            <w:pPr>
              <w:pStyle w:val="ConsPlusNormal"/>
            </w:pPr>
            <w:r>
              <w:t>БАЛАНСОВЫЕ СЧЕТА</w:t>
            </w:r>
          </w:p>
        </w:tc>
      </w:tr>
      <w:tr w:rsidR="0027301B">
        <w:tc>
          <w:tcPr>
            <w:tcW w:w="3693" w:type="dxa"/>
          </w:tcPr>
          <w:p w:rsidR="0027301B" w:rsidRDefault="0027301B">
            <w:pPr>
              <w:pStyle w:val="ConsPlusNormal"/>
            </w:pPr>
            <w:r>
              <w:lastRenderedPageBreak/>
              <w:t>РАЗДЕЛ ФИНАНСОВЫЕ АКТИВЫ</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0</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поступлений, распределяемые между бюджетами бюджетной системы Российской Федерации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1</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распределяемых между бюджетами бюджетной системы Российской Федерации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1</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распределяемых между бюджетами бюджетной системы Российской Федерации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1</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бюджета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бюджета на счета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бюджета со счетов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Средства бюджетных учреждений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бюджетных учреждений на счета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бюджетных учреждений со счетов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автономных учреждений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автономных учреждений на счета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автономных учреждений со счетов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иных юридических лиц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 xml:space="preserve">Поступления средств иных юридических лиц на счета органа, осуществляющего кассовое </w:t>
            </w:r>
            <w:r>
              <w:lastRenderedPageBreak/>
              <w:t>обслуживание</w:t>
            </w:r>
          </w:p>
        </w:tc>
        <w:tc>
          <w:tcPr>
            <w:tcW w:w="1474" w:type="dxa"/>
            <w:vAlign w:val="center"/>
          </w:tcPr>
          <w:p w:rsidR="0027301B" w:rsidRDefault="0027301B">
            <w:pPr>
              <w:pStyle w:val="ConsPlusNormal"/>
              <w:jc w:val="center"/>
            </w:pPr>
            <w:r>
              <w:lastRenderedPageBreak/>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Выбытия средств иных юридических лиц со счетов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на счетах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бюджета на счетах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бюджета на счета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бюджета со счетов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бюджетных учреждений на счетах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бюджетных учреждений на счета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 xml:space="preserve">Выбытия средств бюджетных учреждений со счетов органа, осуществляющего кассовое </w:t>
            </w:r>
            <w:r>
              <w:lastRenderedPageBreak/>
              <w:t>обслуживание, в пути</w:t>
            </w:r>
          </w:p>
        </w:tc>
        <w:tc>
          <w:tcPr>
            <w:tcW w:w="1474" w:type="dxa"/>
            <w:vAlign w:val="center"/>
          </w:tcPr>
          <w:p w:rsidR="0027301B" w:rsidRDefault="0027301B">
            <w:pPr>
              <w:pStyle w:val="ConsPlusNormal"/>
              <w:jc w:val="center"/>
            </w:pPr>
            <w:r>
              <w:lastRenderedPageBreak/>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Средства автономных учреждений на счетах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автономных учреждений на счета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автономных учреждений со счетов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иных юридических лиц на счетах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иных юридических лиц на счета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иных юридических лиц со счетов органа, осуществляющего кассовое обслуживание, в пути</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2</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на счетах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Средства бюджета на счетах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бюджета на счета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бюджета со счетов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бюджетных учреждений на счетах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бюджетных учреждений на счета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бюджетных учреждений со счетов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 xml:space="preserve">Средства автономных учреждений на </w:t>
            </w:r>
            <w:r>
              <w:lastRenderedPageBreak/>
              <w:t>счетах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lastRenderedPageBreak/>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Поступления средств автономных учреждений на счета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автономных учреждений со счетов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Средства иных юридических лиц на счетах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Поступления средств иных юридических лиц на счета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5</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Выбытия средств иных юридических лиц со счетов для выдачи и внесения наличных денежных средств и осуществления расчетов по отдельным операциям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3</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6</w:t>
            </w:r>
          </w:p>
        </w:tc>
        <w:tc>
          <w:tcPr>
            <w:tcW w:w="672" w:type="dxa"/>
            <w:vAlign w:val="center"/>
          </w:tcPr>
          <w:p w:rsidR="0027301B" w:rsidRDefault="0027301B">
            <w:pPr>
              <w:pStyle w:val="ConsPlusNormal"/>
              <w:jc w:val="center"/>
            </w:pPr>
            <w:r>
              <w:t>1</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Внутренние расчеты по поступлениям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1</w:t>
            </w:r>
          </w:p>
        </w:tc>
        <w:tc>
          <w:tcPr>
            <w:tcW w:w="576" w:type="dxa"/>
            <w:vAlign w:val="center"/>
          </w:tcPr>
          <w:p w:rsidR="0027301B" w:rsidRDefault="0027301B">
            <w:pPr>
              <w:pStyle w:val="ConsPlusNormal"/>
              <w:jc w:val="center"/>
            </w:pPr>
            <w:r>
              <w:t>1</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Внутренние расчеты по выбытиям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2</w:t>
            </w:r>
          </w:p>
        </w:tc>
        <w:tc>
          <w:tcPr>
            <w:tcW w:w="562" w:type="dxa"/>
            <w:vAlign w:val="center"/>
          </w:tcPr>
          <w:p w:rsidR="0027301B" w:rsidRDefault="0027301B">
            <w:pPr>
              <w:pStyle w:val="ConsPlusNormal"/>
              <w:jc w:val="center"/>
            </w:pPr>
            <w:r>
              <w:t>1</w:t>
            </w:r>
          </w:p>
        </w:tc>
        <w:tc>
          <w:tcPr>
            <w:tcW w:w="576" w:type="dxa"/>
            <w:vAlign w:val="center"/>
          </w:tcPr>
          <w:p w:rsidR="0027301B" w:rsidRDefault="0027301B">
            <w:pPr>
              <w:pStyle w:val="ConsPlusNormal"/>
              <w:jc w:val="center"/>
            </w:pPr>
            <w:r>
              <w:t>2</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РАЗДЕЛ ОБЯЗАТЕЛЬСТВА</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0</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с наличными денежными средствами и расчетными (дебетовыми) банковскими картам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6</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7</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7</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бюджета на счетах органа, осуществляющего кассовое обслуживание</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7</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2</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бюджетных учреждений</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7</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3</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автономных учреждений</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7</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4</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Расчеты по операциям иных организаций</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7</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5</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Внутренние расчеты по поступлениям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8</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lastRenderedPageBreak/>
              <w:t>Внутренние расчеты по выбытиям</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3</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9</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РАЗДЕЛ ФИНАНСОВЫЙ РЕЗУЛЬТАТ</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4</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0</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Результат по кассовым операциям бюджета</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4</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2</w:t>
            </w:r>
          </w:p>
        </w:tc>
        <w:tc>
          <w:tcPr>
            <w:tcW w:w="567" w:type="dxa"/>
            <w:vAlign w:val="center"/>
          </w:tcPr>
          <w:p w:rsidR="0027301B" w:rsidRDefault="0027301B">
            <w:pPr>
              <w:pStyle w:val="ConsPlusNormal"/>
              <w:jc w:val="center"/>
            </w:pPr>
            <w:r>
              <w:t>0</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Результат по кассовому исполнению бюджета по поступлениям в бюджет</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4</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2</w:t>
            </w:r>
          </w:p>
        </w:tc>
        <w:tc>
          <w:tcPr>
            <w:tcW w:w="567" w:type="dxa"/>
            <w:vAlign w:val="center"/>
          </w:tcPr>
          <w:p w:rsidR="0027301B" w:rsidRDefault="0027301B">
            <w:pPr>
              <w:pStyle w:val="ConsPlusNormal"/>
              <w:jc w:val="center"/>
            </w:pPr>
            <w:r>
              <w:t>1</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r w:rsidR="0027301B">
        <w:tc>
          <w:tcPr>
            <w:tcW w:w="3693" w:type="dxa"/>
          </w:tcPr>
          <w:p w:rsidR="0027301B" w:rsidRDefault="0027301B">
            <w:pPr>
              <w:pStyle w:val="ConsPlusNormal"/>
            </w:pPr>
            <w:r>
              <w:t>Результат прошлых отчетных периодов по кассовому исполнению бюджета</w:t>
            </w:r>
          </w:p>
        </w:tc>
        <w:tc>
          <w:tcPr>
            <w:tcW w:w="1474" w:type="dxa"/>
            <w:vAlign w:val="center"/>
          </w:tcPr>
          <w:p w:rsidR="0027301B" w:rsidRDefault="0027301B">
            <w:pPr>
              <w:pStyle w:val="ConsPlusNormal"/>
              <w:jc w:val="center"/>
            </w:pPr>
            <w:r>
              <w:t>0</w:t>
            </w:r>
          </w:p>
        </w:tc>
        <w:tc>
          <w:tcPr>
            <w:tcW w:w="961" w:type="dxa"/>
            <w:vAlign w:val="center"/>
          </w:tcPr>
          <w:p w:rsidR="0027301B" w:rsidRDefault="0027301B">
            <w:pPr>
              <w:pStyle w:val="ConsPlusNormal"/>
              <w:jc w:val="center"/>
            </w:pPr>
            <w:r>
              <w:t>0</w:t>
            </w:r>
          </w:p>
        </w:tc>
        <w:tc>
          <w:tcPr>
            <w:tcW w:w="705" w:type="dxa"/>
            <w:vAlign w:val="center"/>
          </w:tcPr>
          <w:p w:rsidR="0027301B" w:rsidRDefault="0027301B">
            <w:pPr>
              <w:pStyle w:val="ConsPlusNormal"/>
              <w:jc w:val="center"/>
            </w:pPr>
            <w:r>
              <w:t>4</w:t>
            </w:r>
          </w:p>
        </w:tc>
        <w:tc>
          <w:tcPr>
            <w:tcW w:w="562" w:type="dxa"/>
            <w:vAlign w:val="center"/>
          </w:tcPr>
          <w:p w:rsidR="0027301B" w:rsidRDefault="0027301B">
            <w:pPr>
              <w:pStyle w:val="ConsPlusNormal"/>
              <w:jc w:val="center"/>
            </w:pPr>
            <w:r>
              <w:t>0</w:t>
            </w:r>
          </w:p>
        </w:tc>
        <w:tc>
          <w:tcPr>
            <w:tcW w:w="576" w:type="dxa"/>
            <w:vAlign w:val="center"/>
          </w:tcPr>
          <w:p w:rsidR="0027301B" w:rsidRDefault="0027301B">
            <w:pPr>
              <w:pStyle w:val="ConsPlusNormal"/>
              <w:jc w:val="center"/>
            </w:pPr>
            <w:r>
              <w:t>2</w:t>
            </w:r>
          </w:p>
        </w:tc>
        <w:tc>
          <w:tcPr>
            <w:tcW w:w="567" w:type="dxa"/>
            <w:vAlign w:val="center"/>
          </w:tcPr>
          <w:p w:rsidR="0027301B" w:rsidRDefault="0027301B">
            <w:pPr>
              <w:pStyle w:val="ConsPlusNormal"/>
              <w:jc w:val="center"/>
            </w:pPr>
            <w:r>
              <w:t>3</w:t>
            </w:r>
          </w:p>
        </w:tc>
        <w:tc>
          <w:tcPr>
            <w:tcW w:w="559" w:type="dxa"/>
            <w:vAlign w:val="center"/>
          </w:tcPr>
          <w:p w:rsidR="0027301B" w:rsidRDefault="0027301B">
            <w:pPr>
              <w:pStyle w:val="ConsPlusNormal"/>
              <w:jc w:val="center"/>
            </w:pPr>
            <w:r>
              <w:t>0</w:t>
            </w:r>
          </w:p>
        </w:tc>
        <w:tc>
          <w:tcPr>
            <w:tcW w:w="612" w:type="dxa"/>
            <w:vAlign w:val="center"/>
          </w:tcPr>
          <w:p w:rsidR="0027301B" w:rsidRDefault="0027301B">
            <w:pPr>
              <w:pStyle w:val="ConsPlusNormal"/>
              <w:jc w:val="center"/>
            </w:pPr>
            <w:r>
              <w:t>0</w:t>
            </w:r>
          </w:p>
        </w:tc>
        <w:tc>
          <w:tcPr>
            <w:tcW w:w="672" w:type="dxa"/>
            <w:vAlign w:val="center"/>
          </w:tcPr>
          <w:p w:rsidR="0027301B" w:rsidRDefault="0027301B">
            <w:pPr>
              <w:pStyle w:val="ConsPlusNormal"/>
              <w:jc w:val="center"/>
            </w:pPr>
            <w:r>
              <w:t>0</w:t>
            </w:r>
          </w:p>
        </w:tc>
        <w:tc>
          <w:tcPr>
            <w:tcW w:w="534" w:type="dxa"/>
            <w:vAlign w:val="center"/>
          </w:tcPr>
          <w:p w:rsidR="0027301B" w:rsidRDefault="0027301B">
            <w:pPr>
              <w:pStyle w:val="ConsPlusNormal"/>
              <w:jc w:val="center"/>
            </w:pPr>
            <w:r>
              <w:t>0</w:t>
            </w:r>
          </w:p>
        </w:tc>
      </w:tr>
    </w:tbl>
    <w:p w:rsidR="0027301B" w:rsidRDefault="0027301B">
      <w:pPr>
        <w:sectPr w:rsidR="0027301B">
          <w:pgSz w:w="16838" w:h="11905"/>
          <w:pgMar w:top="1701" w:right="1134" w:bottom="850" w:left="1134" w:header="0" w:footer="0" w:gutter="0"/>
          <w:cols w:space="720"/>
        </w:sectPr>
      </w:pPr>
    </w:p>
    <w:p w:rsidR="0027301B" w:rsidRDefault="0027301B">
      <w:pPr>
        <w:pStyle w:val="ConsPlusNormal"/>
        <w:jc w:val="both"/>
      </w:pPr>
    </w:p>
    <w:p w:rsidR="0027301B" w:rsidRDefault="0027301B">
      <w:pPr>
        <w:pStyle w:val="ConsPlusNormal"/>
        <w:jc w:val="both"/>
      </w:pPr>
    </w:p>
    <w:p w:rsidR="0027301B" w:rsidRDefault="0027301B">
      <w:pPr>
        <w:pStyle w:val="ConsPlusNormal"/>
        <w:jc w:val="both"/>
      </w:pPr>
    </w:p>
    <w:p w:rsidR="0027301B" w:rsidRDefault="0027301B">
      <w:pPr>
        <w:pStyle w:val="ConsPlusNormal"/>
        <w:jc w:val="both"/>
      </w:pPr>
    </w:p>
    <w:p w:rsidR="0027301B" w:rsidRDefault="0027301B">
      <w:pPr>
        <w:pStyle w:val="ConsPlusNormal"/>
        <w:jc w:val="both"/>
      </w:pPr>
    </w:p>
    <w:p w:rsidR="0027301B" w:rsidRDefault="0027301B">
      <w:pPr>
        <w:pStyle w:val="ConsPlusNormal"/>
        <w:jc w:val="right"/>
      </w:pPr>
      <w:r>
        <w:t>Приложение N 2</w:t>
      </w:r>
    </w:p>
    <w:p w:rsidR="0027301B" w:rsidRDefault="0027301B">
      <w:pPr>
        <w:pStyle w:val="ConsPlusNormal"/>
        <w:jc w:val="right"/>
      </w:pPr>
      <w:r>
        <w:t>к приказу 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"Об утверждении Плана счетов</w:t>
      </w:r>
    </w:p>
    <w:p w:rsidR="0027301B" w:rsidRDefault="0027301B">
      <w:pPr>
        <w:pStyle w:val="ConsPlusNormal"/>
        <w:jc w:val="right"/>
      </w:pPr>
      <w:r>
        <w:t>казначейского учета и Инструкции</w:t>
      </w:r>
    </w:p>
    <w:p w:rsidR="0027301B" w:rsidRDefault="0027301B">
      <w:pPr>
        <w:pStyle w:val="ConsPlusNormal"/>
        <w:jc w:val="right"/>
      </w:pPr>
      <w:r>
        <w:t>по его применению и о внесении</w:t>
      </w:r>
    </w:p>
    <w:p w:rsidR="0027301B" w:rsidRDefault="0027301B">
      <w:pPr>
        <w:pStyle w:val="ConsPlusNormal"/>
        <w:jc w:val="right"/>
      </w:pPr>
      <w:r>
        <w:t>изменений в приложения к приказу</w:t>
      </w:r>
    </w:p>
    <w:p w:rsidR="0027301B" w:rsidRDefault="0027301B">
      <w:pPr>
        <w:pStyle w:val="ConsPlusNormal"/>
        <w:jc w:val="right"/>
      </w:pPr>
      <w:r>
        <w:t>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от 6 декабря 2010 г. N 162н"</w:t>
      </w:r>
    </w:p>
    <w:p w:rsidR="0027301B" w:rsidRDefault="0027301B">
      <w:pPr>
        <w:pStyle w:val="ConsPlusNormal"/>
        <w:jc w:val="right"/>
      </w:pPr>
      <w:r>
        <w:t>от 30.11.2015 N 184н</w:t>
      </w:r>
    </w:p>
    <w:p w:rsidR="0027301B" w:rsidRDefault="0027301B">
      <w:pPr>
        <w:pStyle w:val="ConsPlusNormal"/>
        <w:jc w:val="both"/>
      </w:pPr>
    </w:p>
    <w:p w:rsidR="0027301B" w:rsidRDefault="0027301B">
      <w:pPr>
        <w:pStyle w:val="ConsPlusTitle"/>
        <w:jc w:val="center"/>
      </w:pPr>
      <w:bookmarkStart w:id="8" w:name="P748"/>
      <w:bookmarkEnd w:id="8"/>
      <w:r>
        <w:t>ИНСТРУКЦИЯ ПО ПРИМЕНЕНИЮ ПЛАНА СЧЕТОВ КАЗНАЧЕЙСКОГО УЧЕТА</w:t>
      </w:r>
    </w:p>
    <w:p w:rsidR="0027301B" w:rsidRDefault="0027301B">
      <w:pPr>
        <w:pStyle w:val="ConsPlusNormal"/>
        <w:jc w:val="both"/>
      </w:pPr>
    </w:p>
    <w:p w:rsidR="0027301B" w:rsidRDefault="0027301B">
      <w:pPr>
        <w:pStyle w:val="ConsPlusNormal"/>
        <w:ind w:firstLine="540"/>
        <w:jc w:val="both"/>
      </w:pPr>
      <w:r>
        <w:t xml:space="preserve">1. Настоящая Инструкция по применению </w:t>
      </w:r>
      <w:hyperlink w:anchor="P46" w:history="1">
        <w:r>
          <w:rPr>
            <w:color w:val="0000FF"/>
          </w:rPr>
          <w:t>Плана</w:t>
        </w:r>
      </w:hyperlink>
      <w:r>
        <w:t xml:space="preserve"> счетов казначейского учета устанавливает единый порядок ведения казначейского учета в органах, осуществляющих кассовое обслуживание исполнения бюджетов бюджетной системы Российской Федерации, а также органах Федерального казначейства, финансовых органах субъектов Российской Федерации (муниципальных образований), осуществляющих открытие и ведение лицевых счетов государственных (муниципальных) бюджетных, автономных учреждений и иных юридических лиц (далее - органы, осуществляющие кассовое обслуживание).</w:t>
      </w:r>
    </w:p>
    <w:p w:rsidR="0027301B" w:rsidRDefault="0027301B">
      <w:pPr>
        <w:pStyle w:val="ConsPlusNormal"/>
        <w:ind w:firstLine="540"/>
        <w:jc w:val="both"/>
      </w:pPr>
      <w:r>
        <w:t xml:space="preserve">2. Органы, осуществляющие кассовое обслуживание, при ведении казначейского учета руководствуются </w:t>
      </w:r>
      <w:hyperlink r:id="rId10" w:history="1">
        <w:r>
          <w:rPr>
            <w:color w:val="0000FF"/>
          </w:rPr>
          <w:t>Единым планом</w:t>
        </w:r>
      </w:hyperlink>
      <w: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w:t>
      </w:r>
      <w:hyperlink r:id="rId11" w:history="1">
        <w:r>
          <w:rPr>
            <w:color w:val="0000FF"/>
          </w:rPr>
          <w:t>Инструкцией</w:t>
        </w:r>
      </w:hyperlink>
      <w:r>
        <w:t xml:space="preserve"> по его применению, утвержденных приказом Министерства финансов Российской Федерации от 1 декабря 2010 г. N 157н (зарегистрирован в Министерстве юстиции Российской Федерации 30 декабря 2010 г., регистрационный номер 19452; Российская газета, 2011, 19 января) &lt;1&gt;, с учетом положений настоящей Инструкции.</w:t>
      </w:r>
    </w:p>
    <w:p w:rsidR="0027301B" w:rsidRDefault="0027301B">
      <w:pPr>
        <w:pStyle w:val="ConsPlusNormal"/>
        <w:ind w:firstLine="540"/>
        <w:jc w:val="both"/>
      </w:pPr>
      <w:r>
        <w:t>--------------------------------</w:t>
      </w:r>
    </w:p>
    <w:p w:rsidR="0027301B" w:rsidRDefault="0027301B">
      <w:pPr>
        <w:pStyle w:val="ConsPlusNormal"/>
        <w:ind w:firstLine="540"/>
        <w:jc w:val="both"/>
      </w:pPr>
      <w:r>
        <w:t>&lt;1&gt; С изменениями, внесенными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Российская газета, 2012, 21 декабря), от 29 августа 2014 г. N 89н (зарегистрирован в Министерстве юстиции Российской Федерации 20 октября 2014 г., регистрационный номер 34361; Российская газета, 2014, 5 ноября), от 6 августа 2015 г. N 124н (зарегистрирован в Министерстве юстиции Российской Федерации 27 августа 2015 г., регистрационный номер 38719; официальный интернет-портал правовой информации http://www.pravo.gov.ru, 1 сентября 2015 г.).</w:t>
      </w:r>
    </w:p>
    <w:p w:rsidR="0027301B" w:rsidRDefault="0027301B">
      <w:pPr>
        <w:pStyle w:val="ConsPlusNormal"/>
        <w:jc w:val="both"/>
      </w:pPr>
    </w:p>
    <w:p w:rsidR="0027301B" w:rsidRDefault="0027301B">
      <w:pPr>
        <w:pStyle w:val="ConsPlusNormal"/>
        <w:ind w:firstLine="540"/>
        <w:jc w:val="both"/>
      </w:pPr>
      <w:r>
        <w:t xml:space="preserve">На основе </w:t>
      </w:r>
      <w:hyperlink w:anchor="P46" w:history="1">
        <w:r>
          <w:rPr>
            <w:color w:val="0000FF"/>
          </w:rPr>
          <w:t>Плана</w:t>
        </w:r>
      </w:hyperlink>
      <w:r>
        <w:t xml:space="preserve"> счетов казначейского учета и настоящей Инструкции орган, осуществляющий кассовое обслуживание, разрабатывает и утверждает в рамках формирования его учетной политики Рабочий план счетов казначейского учета.</w:t>
      </w:r>
    </w:p>
    <w:p w:rsidR="0027301B" w:rsidRDefault="0027301B">
      <w:pPr>
        <w:pStyle w:val="ConsPlusNormal"/>
        <w:ind w:firstLine="540"/>
        <w:jc w:val="both"/>
      </w:pPr>
      <w:r>
        <w:t>Аналитические коды в номере счета Рабочего плана счетов казначейского учета отражают:</w:t>
      </w:r>
    </w:p>
    <w:p w:rsidR="0027301B" w:rsidRDefault="0027301B">
      <w:pPr>
        <w:pStyle w:val="ConsPlusNormal"/>
        <w:ind w:firstLine="540"/>
        <w:jc w:val="both"/>
      </w:pPr>
      <w:r>
        <w:t xml:space="preserve">в </w:t>
      </w:r>
      <w:hyperlink w:anchor="P58" w:history="1">
        <w:r>
          <w:rPr>
            <w:color w:val="0000FF"/>
          </w:rPr>
          <w:t>1 - 17 разрядах</w:t>
        </w:r>
      </w:hyperlink>
      <w:r>
        <w:t xml:space="preserve"> номера счета Плана счетов казначейского учета - классификационный признак поступлений и выбытий, соответствующий разрядам с 1 по 17 кода классификации доходов бюджетов, расходов бюджетов, источников финансирования дефицитов бюджетов, по которому осуществляется операция по исполнению бюджета бюджетной системы Российской Федерации, операция со средствами государственного (муниципального) бюджетного, автономного </w:t>
      </w:r>
      <w:r>
        <w:lastRenderedPageBreak/>
        <w:t>учреждения, иного юридического лица;</w:t>
      </w:r>
    </w:p>
    <w:p w:rsidR="0027301B" w:rsidRDefault="0027301B">
      <w:pPr>
        <w:pStyle w:val="ConsPlusNormal"/>
        <w:ind w:firstLine="540"/>
        <w:jc w:val="both"/>
      </w:pPr>
      <w:r>
        <w:t xml:space="preserve">в </w:t>
      </w:r>
      <w:hyperlink w:anchor="P59" w:history="1">
        <w:r>
          <w:rPr>
            <w:color w:val="0000FF"/>
          </w:rPr>
          <w:t>18 разряде</w:t>
        </w:r>
      </w:hyperlink>
      <w:r>
        <w:t xml:space="preserve"> номера счета Плана счетов казначейского учета - вид финансового обеспечения (деятельности), по которому осуществляется операция по исполнению бюджета бюджетной системы Российской Федерации, операция со средствами государственного (муниципального) бюджетного, автономного учреждения, иного юридического лица в соответствии с типом лицевого счета, на котором отражаются соответствующие операции со средствами бюджета, средствами государственных (муниципальных) бюджетных, автономных учреждений, иных юридических лиц;</w:t>
      </w:r>
    </w:p>
    <w:p w:rsidR="0027301B" w:rsidRDefault="0027301B">
      <w:pPr>
        <w:pStyle w:val="ConsPlusNormal"/>
        <w:ind w:firstLine="540"/>
        <w:jc w:val="both"/>
      </w:pPr>
      <w:r>
        <w:t xml:space="preserve">в </w:t>
      </w:r>
      <w:hyperlink w:anchor="P65" w:history="1">
        <w:r>
          <w:rPr>
            <w:color w:val="0000FF"/>
          </w:rPr>
          <w:t>24</w:t>
        </w:r>
      </w:hyperlink>
      <w:r>
        <w:t xml:space="preserve"> - </w:t>
      </w:r>
      <w:hyperlink w:anchor="P67" w:history="1">
        <w:r>
          <w:rPr>
            <w:color w:val="0000FF"/>
          </w:rPr>
          <w:t>26 разрядах</w:t>
        </w:r>
      </w:hyperlink>
      <w:r>
        <w:t xml:space="preserve"> номера счета Плана счетов казначейского учета - вид поступлений, выбытий объекта учета, соответствующий:</w:t>
      </w:r>
    </w:p>
    <w:p w:rsidR="0027301B" w:rsidRDefault="0027301B">
      <w:pPr>
        <w:pStyle w:val="ConsPlusNormal"/>
        <w:ind w:firstLine="540"/>
        <w:jc w:val="both"/>
      </w:pPr>
      <w:r>
        <w:t>при отражении операций по кассовому обслуживанию исполнения бюджетов бюджетной системы Российской Федерации - разрядам с 18 по 20 кода классификации доходов бюджетов (аналитическая группа подвида доходов бюджетов), кода классификации расходов бюджетов (код вида расходов), кода классификации источников финансирования дефицитов бюджетов (аналитическая группа вида источников финансирования дефицитов бюджетов), по которым осуществляются операции по исполнению бюджета бюджетной системы Российской Федерации;</w:t>
      </w:r>
    </w:p>
    <w:p w:rsidR="0027301B" w:rsidRDefault="0027301B">
      <w:pPr>
        <w:pStyle w:val="ConsPlusNormal"/>
        <w:ind w:firstLine="540"/>
        <w:jc w:val="both"/>
      </w:pPr>
      <w:r>
        <w:t>при отражении операций со средствами государственных (муниципальных) бюджетных, автономных учреждений, иных юридических лиц - коду (составной его части) по бюджетной классификации Российской Федерации, по которому подлежит отражению операция на соответствующих лицевых счетах для учета операций государственных (муниципальных) бюджетных, автономных учреждений, иных юридических лиц.</w:t>
      </w:r>
    </w:p>
    <w:p w:rsidR="0027301B" w:rsidRDefault="0027301B">
      <w:pPr>
        <w:pStyle w:val="ConsPlusNormal"/>
        <w:ind w:firstLine="540"/>
        <w:jc w:val="both"/>
      </w:pPr>
      <w:r>
        <w:t>В разрядах с 1 по 17, с 24 по 26 номера счета синтетического учета Рабочего плана счетов казначейского учета отражаются нули.</w:t>
      </w:r>
    </w:p>
    <w:p w:rsidR="0027301B" w:rsidRDefault="0027301B">
      <w:pPr>
        <w:pStyle w:val="ConsPlusNormal"/>
        <w:ind w:firstLine="540"/>
        <w:jc w:val="both"/>
      </w:pPr>
      <w:r>
        <w:t>В разрядах с 1 по 17 номера счета 040230000 "Результат прошлых отчетных периодов по кассовому исполнению бюджета" Рабочего плана счетов казначейского учета отражаются нули, если иное не установлено органом, осуществляющим кассовое обслуживание, в рамках формирования его учетной политики.</w:t>
      </w:r>
    </w:p>
    <w:p w:rsidR="0027301B" w:rsidRDefault="0027301B">
      <w:pPr>
        <w:pStyle w:val="ConsPlusNormal"/>
        <w:ind w:firstLine="540"/>
        <w:jc w:val="both"/>
      </w:pPr>
      <w:r>
        <w:t>В разрядах с 1 по 17, с 24 по 26 номера счета счетов 0211000000 "Внутренние расчеты по поступлениям", 021200000 "Внутренние расчеты по выбытиям", 030600000 "Расчеты по операциям с наличными денежными средствами и расчетными (дебетовыми) банковскими картами", 030800000 "Внутренние расчеты по поступлениям ", 030900000 "Внутренние расчеты по выбытиям" Рабочего плана счетов казначейского учета отражаются нули, если иное не установлено органом, осуществляющим кассовое обслуживание, в рамках формирования его учетной политики.</w:t>
      </w:r>
    </w:p>
    <w:p w:rsidR="0027301B" w:rsidRDefault="0027301B">
      <w:pPr>
        <w:pStyle w:val="ConsPlusNormal"/>
        <w:ind w:firstLine="540"/>
        <w:jc w:val="both"/>
      </w:pPr>
      <w:r>
        <w:t xml:space="preserve">Наименование соответствующего счета аналитического учета Рабочего плана счетов казначейского учета включает наименование соответствующего счета </w:t>
      </w:r>
      <w:hyperlink w:anchor="P46" w:history="1">
        <w:r>
          <w:rPr>
            <w:color w:val="0000FF"/>
          </w:rPr>
          <w:t>Плана</w:t>
        </w:r>
      </w:hyperlink>
      <w:r>
        <w:t xml:space="preserve"> счетов казначейского учета и наименование вида поступлений или выбытий объекта учета, указанное в круглых скобках.</w:t>
      </w:r>
    </w:p>
    <w:p w:rsidR="0027301B" w:rsidRDefault="0027301B">
      <w:pPr>
        <w:pStyle w:val="ConsPlusNormal"/>
        <w:ind w:firstLine="540"/>
        <w:jc w:val="both"/>
      </w:pPr>
      <w:r>
        <w:t xml:space="preserve">Органам, осуществляющим кассовое обслуживание, разрешается введение дополнительных аналитических кодов в счета </w:t>
      </w:r>
      <w:hyperlink w:anchor="P46" w:history="1">
        <w:r>
          <w:rPr>
            <w:color w:val="0000FF"/>
          </w:rPr>
          <w:t>Плана</w:t>
        </w:r>
      </w:hyperlink>
      <w:r>
        <w:t xml:space="preserve"> счетов казначейского учета (Рабочего плана счетов казначейского учета) в целях отражения дополнительной информации, необходимой финансовому органу соответствующего бюджета бюджетной системы Российской Федерации и (или) внутренним, внешним пользователям бухгалтерской (финансовой) отчетности.</w:t>
      </w:r>
    </w:p>
    <w:p w:rsidR="0027301B" w:rsidRDefault="0027301B">
      <w:pPr>
        <w:pStyle w:val="ConsPlusNormal"/>
        <w:ind w:firstLine="540"/>
        <w:jc w:val="both"/>
      </w:pPr>
      <w:r>
        <w:t xml:space="preserve">При ведении казначейского учета органами, осуществляющими кассовое обслуживание, применяется Перечень типовых корреспонденций счетов казначейского учета согласно </w:t>
      </w:r>
      <w:hyperlink w:anchor="P921" w:history="1">
        <w:r>
          <w:rPr>
            <w:color w:val="0000FF"/>
          </w:rPr>
          <w:t>приложению</w:t>
        </w:r>
      </w:hyperlink>
      <w:r>
        <w:t xml:space="preserve"> к настоящей Инструкции.</w:t>
      </w:r>
    </w:p>
    <w:p w:rsidR="0027301B" w:rsidRDefault="0027301B">
      <w:pPr>
        <w:pStyle w:val="ConsPlusNormal"/>
        <w:ind w:firstLine="540"/>
        <w:jc w:val="both"/>
      </w:pPr>
      <w:r>
        <w:t xml:space="preserve">При отсутствии в указанном </w:t>
      </w:r>
      <w:hyperlink w:anchor="P921" w:history="1">
        <w:r>
          <w:rPr>
            <w:color w:val="0000FF"/>
          </w:rPr>
          <w:t>перечне</w:t>
        </w:r>
      </w:hyperlink>
      <w:r>
        <w:t xml:space="preserve"> отдельных типовых операций и соответствующих им корреспонденций счетов органы, осуществляющие кассовое обслуживание, определяют в рамках формирования своей учетной политики необходимую для отражения в казначейском учете корреспонденцию счетов в части, не противоречащей настоящей Инструкции.</w:t>
      </w:r>
    </w:p>
    <w:p w:rsidR="0027301B" w:rsidRDefault="0027301B">
      <w:pPr>
        <w:pStyle w:val="ConsPlusNormal"/>
        <w:jc w:val="both"/>
      </w:pPr>
    </w:p>
    <w:p w:rsidR="0027301B" w:rsidRDefault="0027301B">
      <w:pPr>
        <w:pStyle w:val="ConsPlusNormal"/>
        <w:jc w:val="center"/>
      </w:pPr>
      <w:r>
        <w:t>РАЗДЕЛ ФИНАНСОВЫЕ АКТИВЫ</w:t>
      </w:r>
    </w:p>
    <w:p w:rsidR="0027301B" w:rsidRDefault="0027301B">
      <w:pPr>
        <w:pStyle w:val="ConsPlusNormal"/>
        <w:jc w:val="both"/>
      </w:pPr>
    </w:p>
    <w:p w:rsidR="0027301B" w:rsidRDefault="0027301B">
      <w:pPr>
        <w:pStyle w:val="ConsPlusNormal"/>
        <w:jc w:val="center"/>
      </w:pPr>
      <w:r>
        <w:t>Счет 020300000 "Средства на счетах органа, осуществляющего</w:t>
      </w:r>
    </w:p>
    <w:p w:rsidR="0027301B" w:rsidRDefault="0027301B">
      <w:pPr>
        <w:pStyle w:val="ConsPlusNormal"/>
        <w:jc w:val="center"/>
      </w:pPr>
      <w:r>
        <w:t>кассовое обслуживание"</w:t>
      </w:r>
    </w:p>
    <w:p w:rsidR="0027301B" w:rsidRDefault="0027301B">
      <w:pPr>
        <w:pStyle w:val="ConsPlusNormal"/>
        <w:jc w:val="both"/>
      </w:pPr>
    </w:p>
    <w:p w:rsidR="0027301B" w:rsidRDefault="0027301B">
      <w:pPr>
        <w:pStyle w:val="ConsPlusNormal"/>
        <w:ind w:firstLine="540"/>
        <w:jc w:val="both"/>
      </w:pPr>
      <w:bookmarkStart w:id="9" w:name="P775"/>
      <w:bookmarkEnd w:id="9"/>
      <w:r>
        <w:lastRenderedPageBreak/>
        <w:t>3. Зачисление органами Федерального казначейства поступлений от уплаты налогов, сборов и иных платежей, которые подлежат распределению между бюджетами бюджетной системы Российской Федерации, отражается по дебету счета 020301510 "Поступления средств, распределяемых между бюджетами бюджетной системы Российской Федерации" и кредиту счета 040210000 "Результат по кассовому исполнению бюджета по поступлениям в бюджет".</w:t>
      </w:r>
    </w:p>
    <w:p w:rsidR="0027301B" w:rsidRDefault="0027301B">
      <w:pPr>
        <w:pStyle w:val="ConsPlusNormal"/>
        <w:ind w:firstLine="540"/>
        <w:jc w:val="both"/>
      </w:pPr>
      <w:r>
        <w:t>Перечисление органами Федерального казначейства в бюджеты бюджетной системы Российской Федерации поступлений от уплаты налогов, сборов и иных платежей, распределяемых между бюджетами бюджетной системы Российской Федерации, а также возврат указанных средств плательщикам налогов, сборов и иных платежей отражается по кредиту счета 020301610 "Выбытия средств, распределяемых между бюджетами бюджетной системы Российской Федерации" и дебету счета 040210000 "Результат по кассовому исполнению бюджета по поступлениям в бюджет".</w:t>
      </w:r>
    </w:p>
    <w:p w:rsidR="0027301B" w:rsidRDefault="0027301B">
      <w:pPr>
        <w:pStyle w:val="ConsPlusNormal"/>
        <w:ind w:firstLine="540"/>
        <w:jc w:val="both"/>
      </w:pPr>
      <w:bookmarkStart w:id="10" w:name="P777"/>
      <w:bookmarkEnd w:id="10"/>
      <w:r>
        <w:t>4. Зачисление средств бюджетов бюджетной системы Российской Федерации на счета органа, осуществляющего кассовое обслуживание, отражается по дебету счета 020312510 "Поступления средств бюджета на счета органа, осуществляющего кассовое обслуживание" и кредиту соответствующих счетов аналитического учета счетов:</w:t>
      </w:r>
    </w:p>
    <w:p w:rsidR="0027301B" w:rsidRDefault="0027301B">
      <w:pPr>
        <w:pStyle w:val="ConsPlusNormal"/>
        <w:ind w:firstLine="540"/>
        <w:jc w:val="both"/>
      </w:pPr>
      <w:r>
        <w:t>030712000 "Расчеты по операциям бюджета на счетах органа, осуществляющего кассовое обслуживание" - при зачислении доходов и иных поступлений от операций с источниками финансирования дефицита бюджетов бюджетной системы Российской Федерации, сумм невыясненных поступлений (далее - поступления бюджетов), а также зачислении средств на восстановление выбытий из бюджетов бюджетной системы Российской Федерации на счета органа, осуществляющего кассовое обслуживание;</w:t>
      </w:r>
    </w:p>
    <w:p w:rsidR="0027301B" w:rsidRDefault="0027301B">
      <w:pPr>
        <w:pStyle w:val="ConsPlusNormal"/>
        <w:ind w:firstLine="540"/>
        <w:jc w:val="both"/>
      </w:pPr>
      <w:r>
        <w:t>030800000 "Внутренние расчеты по поступлениям" - при зачислении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поступлениям бюджетов.</w:t>
      </w:r>
    </w:p>
    <w:p w:rsidR="0027301B" w:rsidRDefault="0027301B">
      <w:pPr>
        <w:pStyle w:val="ConsPlusNormal"/>
        <w:ind w:firstLine="540"/>
        <w:jc w:val="both"/>
      </w:pPr>
      <w:r>
        <w:t>030900000 "Внутренние расчеты по выбытиям" - при зачислении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перечислениям средств бюджетов бюджетной системы Российской Федерации со счетов органа, осуществляющего кассовое обслуживание, по расходам, а также выплатам по источникам финансирования дефицита бюджетов бюджетной системы Российской Федерации (далее - выбытия из бюджетов).</w:t>
      </w:r>
    </w:p>
    <w:p w:rsidR="0027301B" w:rsidRDefault="0027301B">
      <w:pPr>
        <w:pStyle w:val="ConsPlusNormal"/>
        <w:ind w:firstLine="540"/>
        <w:jc w:val="both"/>
      </w:pPr>
      <w:r>
        <w:t>Перечисление средств бюджетов бюджетной системы Российской Федерации со счетов органа, осуществляющего кассовое обслуживание, отражается по кредиту счета 020312610 "Выбытия средств бюджета со счетов органа, осуществляющего кассовое обслуживание" и дебету соответствующих счетов аналитического учета счетов:</w:t>
      </w:r>
    </w:p>
    <w:p w:rsidR="0027301B" w:rsidRDefault="0027301B">
      <w:pPr>
        <w:pStyle w:val="ConsPlusNormal"/>
        <w:ind w:firstLine="540"/>
        <w:jc w:val="both"/>
      </w:pPr>
      <w:r>
        <w:t>021100000 "Внутренние расчеты по поступлениям" - при перечислении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поступлениям бюджетов;</w:t>
      </w:r>
    </w:p>
    <w:p w:rsidR="0027301B" w:rsidRDefault="0027301B">
      <w:pPr>
        <w:pStyle w:val="ConsPlusNormal"/>
        <w:ind w:firstLine="540"/>
        <w:jc w:val="both"/>
      </w:pPr>
      <w:r>
        <w:t>021200000 "Внутренние расчеты по выбытиям" - при перечислении средств бюджетов бюджетной системы Российской Федерации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030712000 "Расчеты по операциям бюджета на счетах органа, осуществляющего кассовое обслуживание", в части операций по выбытиям из бюджетов, а также возвратов поступления бюджетов.</w:t>
      </w:r>
    </w:p>
    <w:p w:rsidR="0027301B" w:rsidRDefault="0027301B">
      <w:pPr>
        <w:pStyle w:val="ConsPlusNormal"/>
        <w:ind w:firstLine="540"/>
        <w:jc w:val="both"/>
      </w:pPr>
      <w:bookmarkStart w:id="11" w:name="P785"/>
      <w:bookmarkEnd w:id="11"/>
      <w:r>
        <w:t>5. Зачисление средств бюджетных учреждений на счета органа, осуществляющего кассовое обслуживание, отражается по дебету счета 020313510 "Поступления средств бюджетных учреждений на счета органа, осуществляющего кассовое обслуживание" и кредиту соответствующих счетов аналитического учета счетов:</w:t>
      </w:r>
    </w:p>
    <w:p w:rsidR="0027301B" w:rsidRDefault="0027301B">
      <w:pPr>
        <w:pStyle w:val="ConsPlusNormal"/>
        <w:ind w:firstLine="540"/>
        <w:jc w:val="both"/>
      </w:pPr>
      <w:r>
        <w:t>030713000 "Расчеты по операциям бюджетных учреждений" - при зачислении средств бюджетных учреждений на счета органа, осуществляющего кассовое обслуживание;</w:t>
      </w:r>
    </w:p>
    <w:p w:rsidR="0027301B" w:rsidRDefault="0027301B">
      <w:pPr>
        <w:pStyle w:val="ConsPlusNormal"/>
        <w:ind w:firstLine="540"/>
        <w:jc w:val="both"/>
      </w:pPr>
      <w:r>
        <w:t>030900000 "Внутренние расчеты по выбытиям" - при зачислении средств бюджетных учреждений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 xml:space="preserve">Перечисление средств бюджетных учреждений со счетов органа, осуществляющего кассовое </w:t>
      </w:r>
      <w:r>
        <w:lastRenderedPageBreak/>
        <w:t>обслуживание, отражается по кредиту счета 020313610 "Выбытия средств бюджетных учреждений со счетов органа, осуществляющего кассовое обслуживание" и дебету соответствующих счетов аналитического учета счетов:</w:t>
      </w:r>
    </w:p>
    <w:p w:rsidR="0027301B" w:rsidRDefault="0027301B">
      <w:pPr>
        <w:pStyle w:val="ConsPlusNormal"/>
        <w:ind w:firstLine="540"/>
        <w:jc w:val="both"/>
      </w:pPr>
      <w:r>
        <w:t>021200000 "Внутренние расчеты по выбытиям" - при перечислении средств бюджетных учреждений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030713000 "Расчеты по операциям бюджетных учреждений" - при перечислении средств бюджетных учреждений со счетов органа, осуществляющего кассовое обслуживание.</w:t>
      </w:r>
    </w:p>
    <w:p w:rsidR="0027301B" w:rsidRDefault="0027301B">
      <w:pPr>
        <w:pStyle w:val="ConsPlusNormal"/>
        <w:ind w:firstLine="540"/>
        <w:jc w:val="both"/>
      </w:pPr>
      <w:bookmarkStart w:id="12" w:name="P791"/>
      <w:bookmarkEnd w:id="12"/>
      <w:r>
        <w:t>6. Зачисление средств автономных учреждений на счета органа, осуществляющего кассовое обслуживание, отражается по дебету счета 020314510 "Поступления средств автономных учреждений на счета органа, осуществляющего кассовое обслуживание" и кредиту соответствующих счетов аналитического учета счетов:</w:t>
      </w:r>
    </w:p>
    <w:p w:rsidR="0027301B" w:rsidRDefault="0027301B">
      <w:pPr>
        <w:pStyle w:val="ConsPlusNormal"/>
        <w:ind w:firstLine="540"/>
        <w:jc w:val="both"/>
      </w:pPr>
      <w:r>
        <w:t>030714000 "Расчеты по операциям автономных учреждений" - при зачислении средств автономных учреждений на счета органа, осуществляющего кассовое обслуживание;</w:t>
      </w:r>
    </w:p>
    <w:p w:rsidR="0027301B" w:rsidRDefault="0027301B">
      <w:pPr>
        <w:pStyle w:val="ConsPlusNormal"/>
        <w:ind w:firstLine="540"/>
        <w:jc w:val="both"/>
      </w:pPr>
      <w:r>
        <w:t>030900000 "Внутренние расчеты по выбытиям" - при зачислении средств автономных учреждений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Перечисление средств автономных учреждений со счетов органа, осуществляющего кассовое обслуживание, отражается по кредиту счета 020314610 "Выбытия средств автономных учреждений со счетов органа, осуществляющего кассовое обслуживание" и дебету соответствующих счетов аналитического учета счетов:</w:t>
      </w:r>
    </w:p>
    <w:p w:rsidR="0027301B" w:rsidRDefault="0027301B">
      <w:pPr>
        <w:pStyle w:val="ConsPlusNormal"/>
        <w:ind w:firstLine="540"/>
        <w:jc w:val="both"/>
      </w:pPr>
      <w:r>
        <w:t>021200000 "Внутренние расчеты по выбытиям" - при перечислении средств автономных учреждений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030714000 "Расчеты по операциям автономных учреждений" - при перечислении средств автономных учреждений со счетов органа, осуществляющего кассовое обслуживание.</w:t>
      </w:r>
    </w:p>
    <w:p w:rsidR="0027301B" w:rsidRDefault="0027301B">
      <w:pPr>
        <w:pStyle w:val="ConsPlusNormal"/>
        <w:ind w:firstLine="540"/>
        <w:jc w:val="both"/>
      </w:pPr>
      <w:bookmarkStart w:id="13" w:name="P797"/>
      <w:bookmarkEnd w:id="13"/>
      <w:r>
        <w:t>7. Зачисление средств иных юридических лиц на счета органа, осуществляющего кассовое обслуживание, отражается по дебету счета 020315510 "Поступления средств иных юридических лиц на счета органа, осуществляющего кассовое обслуживание" и кредиту соответствующих счетов аналитического учета счетов:</w:t>
      </w:r>
    </w:p>
    <w:p w:rsidR="0027301B" w:rsidRDefault="0027301B">
      <w:pPr>
        <w:pStyle w:val="ConsPlusNormal"/>
        <w:ind w:firstLine="540"/>
        <w:jc w:val="both"/>
      </w:pPr>
      <w:r>
        <w:t>030715000 "Расчеты по операциям иных юридических лиц" - при зачислении средств иных юридических лиц на счета органа, осуществляющего кассовое обслуживание;</w:t>
      </w:r>
    </w:p>
    <w:p w:rsidR="0027301B" w:rsidRDefault="0027301B">
      <w:pPr>
        <w:pStyle w:val="ConsPlusNormal"/>
        <w:ind w:firstLine="540"/>
        <w:jc w:val="both"/>
      </w:pPr>
      <w:r>
        <w:t>030900000 "Внутренние расчеты по выбытиям" - при зачислении средств иных юридических лиц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Перечисление средств иных юридических лиц со счетов органа, осуществляющего кассовое обслуживание, отражается по кредиту счета 020315610 "Выбытия средств иных юридических лиц со счетов органа, осуществляющего кассовое обслуживание" и дебету соответствующих счетов аналитического учета счетов:</w:t>
      </w:r>
    </w:p>
    <w:p w:rsidR="0027301B" w:rsidRDefault="0027301B">
      <w:pPr>
        <w:pStyle w:val="ConsPlusNormal"/>
        <w:ind w:firstLine="540"/>
        <w:jc w:val="both"/>
      </w:pPr>
      <w:r>
        <w:t>021200000 "Внутренние расчеты по выбытиям" - при перечислении средств иных юридических лиц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030715000 "Расчеты по операциям иных юридических лиц" - при перечислении средств иных юридических лиц со счетов органа, осуществляющего кассовое обслуживание.</w:t>
      </w:r>
    </w:p>
    <w:p w:rsidR="0027301B" w:rsidRDefault="0027301B">
      <w:pPr>
        <w:pStyle w:val="ConsPlusNormal"/>
        <w:ind w:firstLine="540"/>
        <w:jc w:val="both"/>
      </w:pPr>
      <w:bookmarkStart w:id="14" w:name="P803"/>
      <w:bookmarkEnd w:id="14"/>
      <w:r>
        <w:t>8. Поступление средств бюджетов бюджетной системы Российской Федерации на счета органа, осуществляющего кассовое обслуживание, в пути отражается по дебету счета 020322510 "Поступления средств бюджета на счета органа, осуществляющего кассовое обслуживание, в пути" и кредиту соответствующих счетов аналитического учета счетов:</w:t>
      </w:r>
    </w:p>
    <w:p w:rsidR="0027301B" w:rsidRDefault="0027301B">
      <w:pPr>
        <w:pStyle w:val="ConsPlusNormal"/>
        <w:ind w:firstLine="540"/>
        <w:jc w:val="both"/>
      </w:pPr>
      <w:r>
        <w:t>030712000 "Расчеты по операциям бюджета на счетах органа, осуществляющего кассовое обслуживание" - при зачислении средств бюджетов бюджетной системы Российской Федерации в пути на счета органа, осуществляющего кассовое обслуживание;</w:t>
      </w:r>
    </w:p>
    <w:p w:rsidR="0027301B" w:rsidRDefault="0027301B">
      <w:pPr>
        <w:pStyle w:val="ConsPlusNormal"/>
        <w:ind w:firstLine="540"/>
        <w:jc w:val="both"/>
      </w:pPr>
      <w:r>
        <w:t xml:space="preserve">030800000 "Внутренние расчеты по поступлениям" - при поступлении средств бюджетов бюджетной системы Российской Федерации в пути по расчетам по поступлениям между органами, </w:t>
      </w:r>
      <w:r>
        <w:lastRenderedPageBreak/>
        <w:t>осуществляющими кассовое обслуживание, в части внутренних расчетов по поступлениям бюджетов;</w:t>
      </w:r>
    </w:p>
    <w:p w:rsidR="0027301B" w:rsidRDefault="0027301B">
      <w:pPr>
        <w:pStyle w:val="ConsPlusNormal"/>
        <w:ind w:firstLine="540"/>
        <w:jc w:val="both"/>
      </w:pPr>
      <w:r>
        <w:t>030900000 "Внутренние расчеты по выбытиям" - при поступлении средств бюджетов бюджетной системы Российской Федерации в пути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Зачисление средств бюджетов бюджетной системы Российской Федерации на счета органа, осуществляющего кассовое обслуживание, учтенных ранее в отчетном периоде как средства в пути, отражается по кредиту счета 020322610 "Выбытия средств бюджета со счетов органа, осуществляющего кассовое обслуживание, в пути" и дебету счета 020312510 "Поступления средств бюджета на счета органа, осуществляющего кассовое обслуживание".</w:t>
      </w:r>
    </w:p>
    <w:p w:rsidR="0027301B" w:rsidRDefault="0027301B">
      <w:pPr>
        <w:pStyle w:val="ConsPlusNormal"/>
        <w:ind w:firstLine="540"/>
        <w:jc w:val="both"/>
      </w:pPr>
      <w:bookmarkStart w:id="15" w:name="P808"/>
      <w:bookmarkEnd w:id="15"/>
      <w:r>
        <w:t>9. Поступление средств бюджетных учреждений на счета органа, осуществляющего кассовое обслуживание, в пути отражается по дебету счета 020323510 "Поступления средств бюджетных учреждений на счета органа, осуществляющего кассовое обслуживание, в пути" и кредиту соответствующих счетов аналитического учета счетов:</w:t>
      </w:r>
    </w:p>
    <w:p w:rsidR="0027301B" w:rsidRDefault="0027301B">
      <w:pPr>
        <w:pStyle w:val="ConsPlusNormal"/>
        <w:ind w:firstLine="540"/>
        <w:jc w:val="both"/>
      </w:pPr>
      <w:r>
        <w:t>030713000 "Расчеты по операциям бюджетных учреждений" - при зачислении средств бюджетных учреждений в пути на счета органа, осуществляющего кассовое обслуживание;</w:t>
      </w:r>
    </w:p>
    <w:p w:rsidR="0027301B" w:rsidRDefault="0027301B">
      <w:pPr>
        <w:pStyle w:val="ConsPlusNormal"/>
        <w:ind w:firstLine="540"/>
        <w:jc w:val="both"/>
      </w:pPr>
      <w:r>
        <w:t>030900000 "Внутренние расчеты по выбытиям" - при поступлении средств бюджетных учреждений в пути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Зачисление средств бюджетных учреждений на счета органа, осуществляющего кассовое обслуживание, учтенных ранее в отчетном периоде как средства в пути, отражается по кредиту счета 020323610 "Выбытия средств бюджетных учреждений со счетов органа, осуществляющего кассовое обслуживание, в пути" и дебету счета 020313510 "Поступления средств бюджетных учреждений на счета органа, осуществляющего кассовое обслуживание".</w:t>
      </w:r>
    </w:p>
    <w:p w:rsidR="0027301B" w:rsidRDefault="0027301B">
      <w:pPr>
        <w:pStyle w:val="ConsPlusNormal"/>
        <w:ind w:firstLine="540"/>
        <w:jc w:val="both"/>
      </w:pPr>
      <w:bookmarkStart w:id="16" w:name="P812"/>
      <w:bookmarkEnd w:id="16"/>
      <w:r>
        <w:t>10. Поступление средств автономных учреждений на счета органа, осуществляющего кассовое обслуживание, в пути отражается по дебету счета 020324510 "Поступления средств автономных учреждений на счета органа, осуществляющего кассовое обслуживание, в пути" и кредиту соответствующих счетов аналитического учета счетов:</w:t>
      </w:r>
    </w:p>
    <w:p w:rsidR="0027301B" w:rsidRDefault="0027301B">
      <w:pPr>
        <w:pStyle w:val="ConsPlusNormal"/>
        <w:ind w:firstLine="540"/>
        <w:jc w:val="both"/>
      </w:pPr>
      <w:r>
        <w:t>030714000 "Расчеты по операциям автономных учреждений" - при зачислении средств автономных учреждений в пути на счета органа, осуществляющего кассовое обслуживание;</w:t>
      </w:r>
    </w:p>
    <w:p w:rsidR="0027301B" w:rsidRDefault="0027301B">
      <w:pPr>
        <w:pStyle w:val="ConsPlusNormal"/>
        <w:ind w:firstLine="540"/>
        <w:jc w:val="both"/>
      </w:pPr>
      <w:r>
        <w:t>030900000 "Внутренние расчеты по выбытиям" - при поступлении средств автономных учреждений в пути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Зачисление средств автономных учреждений на счета органа, осуществляющего кассовое обслуживание, учтенных ранее в отчетном периоде как средства в пути, отражается по кредиту счета 020324610 "Выбытия средств автономных учреждений со счетов органа, осуществляющего кассовое обслуживание, в пути" и дебету счета 020314510 "Поступления средств автономных учреждений на счета органа, осуществляющего кассовое обслуживание".</w:t>
      </w:r>
    </w:p>
    <w:p w:rsidR="0027301B" w:rsidRDefault="0027301B">
      <w:pPr>
        <w:pStyle w:val="ConsPlusNormal"/>
        <w:ind w:firstLine="540"/>
        <w:jc w:val="both"/>
      </w:pPr>
      <w:bookmarkStart w:id="17" w:name="P816"/>
      <w:bookmarkEnd w:id="17"/>
      <w:r>
        <w:t>11. Поступление средств иных юридических лиц на счета органа, осуществляющего кассовое обслуживание, в пути отражается по дебету счета 020325510 "Поступления средств иных юридических лиц на счета органа, осуществляющего кассовое обслуживание, в пути" и кредиту соответствующих счетов аналитического учета счетов:</w:t>
      </w:r>
    </w:p>
    <w:p w:rsidR="0027301B" w:rsidRDefault="0027301B">
      <w:pPr>
        <w:pStyle w:val="ConsPlusNormal"/>
        <w:ind w:firstLine="540"/>
        <w:jc w:val="both"/>
      </w:pPr>
      <w:r>
        <w:t>030715000 "Расчеты по операциям иных юридических лиц" - при зачислении средств иных юридических лиц в пути на счета органа, осуществляющего кассовое обслуживание;</w:t>
      </w:r>
    </w:p>
    <w:p w:rsidR="0027301B" w:rsidRDefault="0027301B">
      <w:pPr>
        <w:pStyle w:val="ConsPlusNormal"/>
        <w:ind w:firstLine="540"/>
        <w:jc w:val="both"/>
      </w:pPr>
      <w:r>
        <w:t>030900000 "Внутренние расчеты по выбытиям" - при поступлении средств иных юридических лиц в пути по расчетам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Зачисление средств иных юридических лиц на счета органа, осуществляющего кассовое обслуживание, учтенных ранее в отчетном периоде как средства в пути, отражается по кредиту счета 020325610 "Выбытия средств иных юридических лиц со счетов органа, осуществляющего кассовое обслуживание, в пути" и дебету счета 020315510 "Поступления средств иных юридических лиц на счета органа, осуществляющего кассовое обслуживание".</w:t>
      </w:r>
    </w:p>
    <w:p w:rsidR="0027301B" w:rsidRDefault="0027301B">
      <w:pPr>
        <w:pStyle w:val="ConsPlusNormal"/>
        <w:ind w:firstLine="540"/>
        <w:jc w:val="both"/>
      </w:pPr>
      <w:bookmarkStart w:id="18" w:name="P820"/>
      <w:bookmarkEnd w:id="18"/>
      <w:r>
        <w:lastRenderedPageBreak/>
        <w:t>12. Взнос наличных денежных средств бюджетов бюджетной системы Российской Федерации, внесение денежных средств бюджетов бюджетной системы Российской Федерации с использованием расчетных (дебетовых) банковских карт и зачисление денежных средств бюджетов бюджетной системы Российской Федерации с соответствующих счетов бюджетов бюджетной системы Российской Федерации, перечисленных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 счета 020332510 "Поступления средств бюджета на счета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r>
        <w:t>Выдача наличных денежных средств бюджетов бюджетной системы Российской Федерации, перечисление денежных средств бюджетов бюджетной системы Российской Федерации с использованием расчетных (дебетовых) банковских карт и перечисление денежных средств бюджетов бюджетной системы Российской Федерации на соответствующие счета бюджетов бюджетной системы Российской Федерации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 отражается по кредиту счета 020332610 "Выбытия средств бюджета на счета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bookmarkStart w:id="19" w:name="P822"/>
      <w:bookmarkEnd w:id="19"/>
      <w:r>
        <w:t>13. Взнос наличных денежных средств бюджетных учреждений, внесение денежных средств бюджетных учреждений с использованием расчетных (дебетовых) банковских карт и зачисление денежных средств бюджетных учреждений, перечисленных с соответствующих счетов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 счета 020333510 "Поступления средств бюджетных учреждений со счетов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r>
        <w:t>Выдача наличных денежных средств бюджетных учреждений, перечисление денежных средств бюджетных учреждений с использованием расчетных (дебетовых) банковских карт и перечисление денежных средств бюджетных учреждений на соответствующие счета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 отражается по кредиту счета 020333610 "Выбытия средств бюджетных учреждений со счетов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bookmarkStart w:id="20" w:name="P824"/>
      <w:bookmarkEnd w:id="20"/>
      <w:r>
        <w:t>14. Взнос наличных денежных средств автономных учреждений, внесение денежных средств автономных учреждений с использованием расчетных (дебетовых) банковских карт и зачисление денежных средств автономных учреждений, перечисленных с соответствующих счетов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 счета 020334510 "Поступления средств автономных учреждений на счета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r>
        <w:t xml:space="preserve">Выдача наличных денежных средств автономных учреждений, перечисление денежных </w:t>
      </w:r>
      <w:r>
        <w:lastRenderedPageBreak/>
        <w:t>средств автономных учреждений с использованием расчетных (дебетовых) банковских карт и перечисление денежных средств автономных учреждений на соответствующие счета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 отражается по кредиту счета 020334610 "Выбытия средств автономных учреждений со счетов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bookmarkStart w:id="21" w:name="P826"/>
      <w:bookmarkEnd w:id="21"/>
      <w:r>
        <w:t>15. Взнос наличных денежных средств иных юридических лиц, внесение денежных средств иных юридических лиц с использованием расчетных (дебетовых) банковских карт и зачисление денежных средств иных юридических лиц, перечисленных с соответствующих счетов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 отражается по дебету счета 020335510 "Поступления средств иных юридических лиц на счета для выдачи и внесения наличных денежных средств и осуществления расчетов по отдельным операциям" и кредиту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ind w:firstLine="540"/>
        <w:jc w:val="both"/>
      </w:pPr>
      <w:r>
        <w:t>Выдача наличных денежных средств иных юридических лиц, перечисление денежных средств иных юридических лиц с использованием расчетных (дебетовых) банковских карт и перечисление денежных средств иных юридических лиц на соответствующие счета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 отражается по кредиту счета 020335610 "Выбытия средств иных юридических лиц со счетов для выдачи и внесения наличных денежных средств и осуществления расчетов по отдельным операциям" и дебету счета 030600000 "Расчеты по операциям с наличными денежными средствами и расчетными (дебетовыми) банковскими картами".</w:t>
      </w:r>
    </w:p>
    <w:p w:rsidR="0027301B" w:rsidRDefault="0027301B">
      <w:pPr>
        <w:pStyle w:val="ConsPlusNormal"/>
        <w:jc w:val="both"/>
      </w:pPr>
    </w:p>
    <w:p w:rsidR="0027301B" w:rsidRDefault="0027301B">
      <w:pPr>
        <w:pStyle w:val="ConsPlusNormal"/>
        <w:jc w:val="center"/>
      </w:pPr>
      <w:r>
        <w:t>Счет 021100000 "Внутренние расчеты по поступлениям"</w:t>
      </w:r>
    </w:p>
    <w:p w:rsidR="0027301B" w:rsidRDefault="0027301B">
      <w:pPr>
        <w:pStyle w:val="ConsPlusNormal"/>
        <w:jc w:val="both"/>
      </w:pPr>
    </w:p>
    <w:p w:rsidR="0027301B" w:rsidRDefault="0027301B">
      <w:pPr>
        <w:pStyle w:val="ConsPlusNormal"/>
        <w:ind w:firstLine="540"/>
        <w:jc w:val="both"/>
      </w:pPr>
      <w:bookmarkStart w:id="22" w:name="P831"/>
      <w:bookmarkEnd w:id="22"/>
      <w:r>
        <w:t xml:space="preserve">16. Операции по расчетам между органами, осуществляющими кассовое обслуживание, в части внутренних расчетов по поступлениям бюджетов (при перечислении денежных средств) отражаются по дебету счета 021100000 "Внутренние расчеты по поступлениям" и кредиту счетов аналитического учета счетов в соответствии с </w:t>
      </w:r>
      <w:hyperlink w:anchor="P777" w:history="1">
        <w:r>
          <w:rPr>
            <w:color w:val="0000FF"/>
          </w:rPr>
          <w:t>пунктом 4</w:t>
        </w:r>
      </w:hyperlink>
      <w:r>
        <w:t xml:space="preserve"> настоящей Инструкции, а также счетов аналитического учета счетов:</w:t>
      </w:r>
    </w:p>
    <w:p w:rsidR="0027301B" w:rsidRDefault="0027301B">
      <w:pPr>
        <w:pStyle w:val="ConsPlusNormal"/>
        <w:ind w:firstLine="540"/>
        <w:jc w:val="both"/>
      </w:pPr>
      <w:r>
        <w:t>021100000 "Внутренние расчеты по поступлениям" - при уточнении аналитических показателей по расчетам по средствам бюджетов бюджетной системы Российской Федерации в части внутренних расчетов по поступлениям бюджетов;</w:t>
      </w:r>
    </w:p>
    <w:p w:rsidR="0027301B" w:rsidRDefault="0027301B">
      <w:pPr>
        <w:pStyle w:val="ConsPlusNormal"/>
        <w:ind w:firstLine="540"/>
        <w:jc w:val="both"/>
      </w:pPr>
      <w:r>
        <w:t>030800000 "Внутренние расчеты по поступлениям" - при проведении операций по расчетам в рамках одного органа, осуществляющего кассовое обслуживание, со средствами бюджетов бюджетной системы Российской Федерации в части внутренних расчетов по поступлениям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поступлениям текущего финансового года в части кредитовых остатков.</w:t>
      </w:r>
    </w:p>
    <w:p w:rsidR="0027301B" w:rsidRDefault="0027301B">
      <w:pPr>
        <w:pStyle w:val="ConsPlusNormal"/>
        <w:ind w:firstLine="540"/>
        <w:jc w:val="both"/>
      </w:pPr>
      <w:r>
        <w:t xml:space="preserve">Операции по расчетам между органами, осуществляющими кассовое обслуживание, в части внутренних расчетов по поступлениям бюджетов (при перечислении денежных средств) отражаются по кредиту счета 021100000 "Внутренние расчеты по поступлениям" и дебету соответствующих счетов аналитического учета счетов в соответствии с </w:t>
      </w:r>
      <w:hyperlink w:anchor="P777" w:history="1">
        <w:r>
          <w:rPr>
            <w:color w:val="0000FF"/>
          </w:rPr>
          <w:t>пунктом 4</w:t>
        </w:r>
      </w:hyperlink>
      <w:r>
        <w:t xml:space="preserve"> настоящей Инструкции.</w:t>
      </w:r>
    </w:p>
    <w:p w:rsidR="0027301B" w:rsidRDefault="0027301B">
      <w:pPr>
        <w:pStyle w:val="ConsPlusNormal"/>
        <w:ind w:firstLine="540"/>
        <w:jc w:val="both"/>
      </w:pPr>
      <w:r>
        <w:t xml:space="preserve">Операции по заключению соответствующих счетов по учету внутренних расчетов по </w:t>
      </w:r>
      <w:r>
        <w:lastRenderedPageBreak/>
        <w:t>поступлениям бюджетов текущего финансового года в части дебетовых остатков отражаются по кредиту счета 021100000 "Внутренние расчеты по поступлениям" и дебету счета 040230000 "Результат прошлых отчетных периодов по кассовому исполнению бюджета".</w:t>
      </w:r>
    </w:p>
    <w:p w:rsidR="0027301B" w:rsidRDefault="0027301B">
      <w:pPr>
        <w:pStyle w:val="ConsPlusNormal"/>
        <w:jc w:val="both"/>
      </w:pPr>
    </w:p>
    <w:p w:rsidR="0027301B" w:rsidRDefault="0027301B">
      <w:pPr>
        <w:pStyle w:val="ConsPlusNormal"/>
        <w:jc w:val="center"/>
      </w:pPr>
      <w:r>
        <w:t>Счет 021200000 "Внутренние расчеты по выбытиям"</w:t>
      </w:r>
    </w:p>
    <w:p w:rsidR="0027301B" w:rsidRDefault="0027301B">
      <w:pPr>
        <w:pStyle w:val="ConsPlusNormal"/>
        <w:jc w:val="both"/>
      </w:pPr>
    </w:p>
    <w:p w:rsidR="0027301B" w:rsidRDefault="0027301B">
      <w:pPr>
        <w:pStyle w:val="ConsPlusNormal"/>
        <w:ind w:firstLine="540"/>
        <w:jc w:val="both"/>
      </w:pPr>
      <w:bookmarkStart w:id="23" w:name="P840"/>
      <w:bookmarkEnd w:id="23"/>
      <w:r>
        <w:t xml:space="preserve">17. Операции по расчетам между органами, осуществляющими кассовое обслуживание, в части внутренних расчетов по выбытиям из бюджетов (при перечислении денежных средств) отражаются по дебету счета 021200000 "Внутренние расчеты по выбытиям" и кредиту счетов аналитического учета счетов в соответствии с </w:t>
      </w:r>
      <w:hyperlink w:anchor="P777" w:history="1">
        <w:r>
          <w:rPr>
            <w:color w:val="0000FF"/>
          </w:rPr>
          <w:t>пунктами 4</w:t>
        </w:r>
      </w:hyperlink>
      <w:r>
        <w:t xml:space="preserve">, </w:t>
      </w:r>
      <w:hyperlink w:anchor="P785" w:history="1">
        <w:r>
          <w:rPr>
            <w:color w:val="0000FF"/>
          </w:rPr>
          <w:t>5</w:t>
        </w:r>
      </w:hyperlink>
      <w:r>
        <w:t xml:space="preserve">, </w:t>
      </w:r>
      <w:hyperlink w:anchor="P791" w:history="1">
        <w:r>
          <w:rPr>
            <w:color w:val="0000FF"/>
          </w:rPr>
          <w:t>6</w:t>
        </w:r>
      </w:hyperlink>
      <w:r>
        <w:t xml:space="preserve">, </w:t>
      </w:r>
      <w:hyperlink w:anchor="P797" w:history="1">
        <w:r>
          <w:rPr>
            <w:color w:val="0000FF"/>
          </w:rPr>
          <w:t>7</w:t>
        </w:r>
      </w:hyperlink>
      <w:r>
        <w:t xml:space="preserve"> настоящей Инструкции, а также счетов аналитического учета счетов:</w:t>
      </w:r>
    </w:p>
    <w:p w:rsidR="0027301B" w:rsidRDefault="0027301B">
      <w:pPr>
        <w:pStyle w:val="ConsPlusNormal"/>
        <w:ind w:firstLine="540"/>
        <w:jc w:val="both"/>
      </w:pPr>
      <w:r>
        <w:t>021200000 "Внутренние расчеты по выбытиям" - при уточнении аналитических показателей по расчетам по средствам бюджетов бюджетной системы Российской Федерации, бюджетных, автономных учреждений и иных юридических лиц в части внутренних расчетов по выбытиям из бюджетов;</w:t>
      </w:r>
    </w:p>
    <w:p w:rsidR="0027301B" w:rsidRDefault="0027301B">
      <w:pPr>
        <w:pStyle w:val="ConsPlusNormal"/>
        <w:ind w:firstLine="540"/>
        <w:jc w:val="both"/>
      </w:pPr>
      <w:r>
        <w:t>030900000 "Внутренние расчеты по выбытиям" - при проведении операций по расчетам в рамках одного органа, осуществляющего кассовое обслуживание, со средствами бюджетов бюджетной системы Российской Федерации, бюджетных, автономных учреждений и иных юридических лиц в части внутренних расчетов по выбытиям из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выбытиям из бюджетов текущего финансового года в части кредитовых остатков.</w:t>
      </w:r>
    </w:p>
    <w:p w:rsidR="0027301B" w:rsidRDefault="0027301B">
      <w:pPr>
        <w:pStyle w:val="ConsPlusNormal"/>
        <w:ind w:firstLine="540"/>
        <w:jc w:val="both"/>
      </w:pPr>
      <w:r>
        <w:t>Операции по заключению соответствующих счетов аналитического учета счета по учету внутренних расчетов по выбытиям из бюджетов текущего финансового года, в части дебетовых остатков, отражаются по кредиту счета 021200000 "Внутренние расчеты по выбытиям" и дебету соответствующих счетов аналитического учета счета 040230000 "Результат прошлых отчетных периодов по кассовому исполнению бюджета".</w:t>
      </w:r>
    </w:p>
    <w:p w:rsidR="0027301B" w:rsidRDefault="0027301B">
      <w:pPr>
        <w:pStyle w:val="ConsPlusNormal"/>
        <w:jc w:val="both"/>
      </w:pPr>
    </w:p>
    <w:p w:rsidR="0027301B" w:rsidRDefault="0027301B">
      <w:pPr>
        <w:pStyle w:val="ConsPlusNormal"/>
        <w:jc w:val="center"/>
      </w:pPr>
      <w:r>
        <w:t>РАЗДЕЛ ОБЯЗАТЕЛЬСТВА</w:t>
      </w:r>
    </w:p>
    <w:p w:rsidR="0027301B" w:rsidRDefault="0027301B">
      <w:pPr>
        <w:pStyle w:val="ConsPlusNormal"/>
        <w:jc w:val="both"/>
      </w:pPr>
    </w:p>
    <w:p w:rsidR="0027301B" w:rsidRDefault="0027301B">
      <w:pPr>
        <w:pStyle w:val="ConsPlusNormal"/>
        <w:jc w:val="center"/>
      </w:pPr>
      <w:r>
        <w:t>Счет 030600000 "Расчеты по операциям с наличными денежными</w:t>
      </w:r>
    </w:p>
    <w:p w:rsidR="0027301B" w:rsidRDefault="0027301B">
      <w:pPr>
        <w:pStyle w:val="ConsPlusNormal"/>
        <w:jc w:val="center"/>
      </w:pPr>
      <w:r>
        <w:t>средствами и расчетными (дебетовыми) банковскими картами"</w:t>
      </w:r>
    </w:p>
    <w:p w:rsidR="0027301B" w:rsidRDefault="0027301B">
      <w:pPr>
        <w:pStyle w:val="ConsPlusNormal"/>
        <w:jc w:val="both"/>
      </w:pPr>
    </w:p>
    <w:p w:rsidR="0027301B" w:rsidRDefault="0027301B">
      <w:pPr>
        <w:pStyle w:val="ConsPlusNormal"/>
        <w:ind w:firstLine="540"/>
        <w:jc w:val="both"/>
      </w:pPr>
      <w:r>
        <w:t xml:space="preserve">18. Расчеты по операциям с наличными денежными средствами и расчетными (дебетовыми) банковскими картами отражаются по счету 030600000 "Расчеты по операциям с наличными денежными средствами и расчетными (дебетовыми) банковскими картами" в корреспонденции со счетами аналитического учета счетов в соответствии с </w:t>
      </w:r>
      <w:hyperlink w:anchor="P820" w:history="1">
        <w:r>
          <w:rPr>
            <w:color w:val="0000FF"/>
          </w:rPr>
          <w:t>пунктами 12</w:t>
        </w:r>
      </w:hyperlink>
      <w:r>
        <w:t xml:space="preserve">, </w:t>
      </w:r>
      <w:hyperlink w:anchor="P822" w:history="1">
        <w:r>
          <w:rPr>
            <w:color w:val="0000FF"/>
          </w:rPr>
          <w:t>13</w:t>
        </w:r>
      </w:hyperlink>
      <w:r>
        <w:t xml:space="preserve">, </w:t>
      </w:r>
      <w:hyperlink w:anchor="P824" w:history="1">
        <w:r>
          <w:rPr>
            <w:color w:val="0000FF"/>
          </w:rPr>
          <w:t>14</w:t>
        </w:r>
      </w:hyperlink>
      <w:r>
        <w:t xml:space="preserve">, </w:t>
      </w:r>
      <w:hyperlink w:anchor="P826" w:history="1">
        <w:r>
          <w:rPr>
            <w:color w:val="0000FF"/>
          </w:rPr>
          <w:t>15</w:t>
        </w:r>
      </w:hyperlink>
      <w:r>
        <w:t xml:space="preserve"> настоящей Инструкции.</w:t>
      </w:r>
    </w:p>
    <w:p w:rsidR="0027301B" w:rsidRDefault="0027301B">
      <w:pPr>
        <w:pStyle w:val="ConsPlusNormal"/>
        <w:jc w:val="both"/>
      </w:pPr>
    </w:p>
    <w:p w:rsidR="0027301B" w:rsidRDefault="0027301B">
      <w:pPr>
        <w:pStyle w:val="ConsPlusNormal"/>
        <w:jc w:val="center"/>
      </w:pPr>
      <w:r>
        <w:t>Счет 030700000 "Расчеты по операциям на счетах органа,</w:t>
      </w:r>
    </w:p>
    <w:p w:rsidR="0027301B" w:rsidRDefault="0027301B">
      <w:pPr>
        <w:pStyle w:val="ConsPlusNormal"/>
        <w:jc w:val="center"/>
      </w:pPr>
      <w:r>
        <w:t>осуществляющего кассовое обслуживание"</w:t>
      </w:r>
    </w:p>
    <w:p w:rsidR="0027301B" w:rsidRDefault="0027301B">
      <w:pPr>
        <w:pStyle w:val="ConsPlusNormal"/>
        <w:jc w:val="both"/>
      </w:pPr>
    </w:p>
    <w:p w:rsidR="0027301B" w:rsidRDefault="0027301B">
      <w:pPr>
        <w:pStyle w:val="ConsPlusNormal"/>
        <w:ind w:firstLine="540"/>
        <w:jc w:val="both"/>
      </w:pPr>
      <w:bookmarkStart w:id="24" w:name="P856"/>
      <w:bookmarkEnd w:id="24"/>
      <w:r>
        <w:t xml:space="preserve">19. Расчеты по операциям бюджетов бюджетной системы Российской Федерации на счетах органа, осуществляющего кассовое обслуживание, отражаются по дебету счета 030712000 "Расчеты по операциям бюджета на счетах органа, осуществляющего кассовое обслуживание" и кредиту счетов аналитического учета счетов в соответствии с </w:t>
      </w:r>
      <w:hyperlink w:anchor="P777" w:history="1">
        <w:r>
          <w:rPr>
            <w:color w:val="0000FF"/>
          </w:rPr>
          <w:t>пунктом 4</w:t>
        </w:r>
      </w:hyperlink>
      <w:r>
        <w:t xml:space="preserve"> настоящей Инструкции, а также счетов аналитического учета счетов:</w:t>
      </w:r>
    </w:p>
    <w:p w:rsidR="0027301B" w:rsidRDefault="0027301B">
      <w:pPr>
        <w:pStyle w:val="ConsPlusNormal"/>
        <w:ind w:firstLine="540"/>
        <w:jc w:val="both"/>
      </w:pPr>
      <w:r>
        <w:t>030712000 "Расчеты по операциям бюджета на счетах органа, осуществляющего кассовое обслуживание" - при уточнении кодов бюджетной классификации по произведенным операциям со средствами бюджетов бюджетной системы Российской Федерации;</w:t>
      </w:r>
    </w:p>
    <w:p w:rsidR="0027301B" w:rsidRDefault="0027301B">
      <w:pPr>
        <w:pStyle w:val="ConsPlusNormal"/>
        <w:ind w:firstLine="540"/>
        <w:jc w:val="both"/>
      </w:pPr>
      <w:r>
        <w:t xml:space="preserve">030800000 "Внутренние расчеты по поступлениям" - при уточнении невыясненных поступлений в бюджеты бюджетной системы Российской Федерации на расчеты между органами, осуществляющими кассовое обслуживание, в части внутренних расчетов по поступлениям </w:t>
      </w:r>
      <w:r>
        <w:lastRenderedPageBreak/>
        <w:t>бюджетов;</w:t>
      </w:r>
    </w:p>
    <w:p w:rsidR="0027301B" w:rsidRDefault="0027301B">
      <w:pPr>
        <w:pStyle w:val="ConsPlusNormal"/>
        <w:ind w:firstLine="540"/>
        <w:jc w:val="both"/>
      </w:pPr>
      <w:r>
        <w:t>030900000 "Внутренние расчеты по выбытиям" - при уточнении невыясненных поступлений в бюджеты бюджетной системы Российской Федерации на расчеты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со средствами бюджетов бюджетной системы Российской Федерации на счетах органа, осуществляющего кассовое обслуживание, в части кредитовых остатков.</w:t>
      </w:r>
    </w:p>
    <w:p w:rsidR="0027301B" w:rsidRDefault="0027301B">
      <w:pPr>
        <w:pStyle w:val="ConsPlusNormal"/>
        <w:ind w:firstLine="540"/>
        <w:jc w:val="both"/>
      </w:pPr>
      <w:r>
        <w:t xml:space="preserve">Расчеты по операциям бюджетов бюджетной системы Российской Федерации на счетах органа, осуществляющего кассовое обслуживание, отражаются по кредиту счета 030712000 "Расчеты по операциям бюджета на счетах органа, осуществляющего кассовое обслуживание" и дебету счетов аналитического учета счетов в соответствии с </w:t>
      </w:r>
      <w:hyperlink w:anchor="P777" w:history="1">
        <w:r>
          <w:rPr>
            <w:color w:val="0000FF"/>
          </w:rPr>
          <w:t>пунктами 4</w:t>
        </w:r>
      </w:hyperlink>
      <w:r>
        <w:t xml:space="preserve">, </w:t>
      </w:r>
      <w:hyperlink w:anchor="P803" w:history="1">
        <w:r>
          <w:rPr>
            <w:color w:val="0000FF"/>
          </w:rPr>
          <w:t>8</w:t>
        </w:r>
      </w:hyperlink>
      <w:r>
        <w:t xml:space="preserve"> настоящей Инструкции.</w:t>
      </w:r>
    </w:p>
    <w:p w:rsidR="0027301B" w:rsidRDefault="0027301B">
      <w:pPr>
        <w:pStyle w:val="ConsPlusNormal"/>
        <w:ind w:firstLine="540"/>
        <w:jc w:val="both"/>
      </w:pPr>
      <w:r>
        <w:t>Операции по заключению соответствующих счетов по учету расчетов текущего финансового года по операциям со средствами бюджетов бюджетной системы Российской Федерации на счетах органа, осуществляющего кассовое обслуживание, в части дебетовых остатков отражаются по кредиту счета 030712000 "Расчеты по операциям бюджета на счетах органа, осуществляющего кассовое обслуживание" и дебету счета 040230000 "Результат прошлых отчетных периодов по кассовому исполнению бюджета".</w:t>
      </w:r>
    </w:p>
    <w:p w:rsidR="0027301B" w:rsidRDefault="0027301B">
      <w:pPr>
        <w:pStyle w:val="ConsPlusNormal"/>
        <w:ind w:firstLine="540"/>
        <w:jc w:val="both"/>
      </w:pPr>
      <w:r>
        <w:t xml:space="preserve">20. Расчеты по операциям бюджетных учреждений на счетах органа, осуществляющего кассовое обслуживание, отражаются по дебету счета 030713000 "Расчеты по операциям бюджетных учреждений" и кредиту счетов аналитического учета счетов в соответствии с </w:t>
      </w:r>
      <w:hyperlink w:anchor="P785" w:history="1">
        <w:r>
          <w:rPr>
            <w:color w:val="0000FF"/>
          </w:rPr>
          <w:t>пунктом 5</w:t>
        </w:r>
      </w:hyperlink>
      <w:r>
        <w:t xml:space="preserve"> настоящей Инструкции, а также счетов аналитического учета счетов:</w:t>
      </w:r>
    </w:p>
    <w:p w:rsidR="0027301B" w:rsidRDefault="0027301B">
      <w:pPr>
        <w:pStyle w:val="ConsPlusNormal"/>
        <w:ind w:firstLine="540"/>
        <w:jc w:val="both"/>
      </w:pPr>
      <w:r>
        <w:t>030713000 "Расчеты по операциям бюджетных учреждений" - при уточнении кодов бюджетной классификации по произведенным операциям со средствами бюджетных учреждений;</w:t>
      </w:r>
    </w:p>
    <w:p w:rsidR="0027301B" w:rsidRDefault="0027301B">
      <w:pPr>
        <w:pStyle w:val="ConsPlusNormal"/>
        <w:ind w:firstLine="540"/>
        <w:jc w:val="both"/>
      </w:pPr>
      <w:r>
        <w:t>030900000 "Внутренние расчеты по выбытиям" - при уточнении невыясненных поступлений по операциям со средствами бюджетных учреждений на расчеты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со средствами бюджетных учреждений на счетах органа, осуществляющего кассовое обслуживание, в части кредитовых остатков.</w:t>
      </w:r>
    </w:p>
    <w:p w:rsidR="0027301B" w:rsidRDefault="0027301B">
      <w:pPr>
        <w:pStyle w:val="ConsPlusNormal"/>
        <w:ind w:firstLine="540"/>
        <w:jc w:val="both"/>
      </w:pPr>
      <w:r>
        <w:t xml:space="preserve">Расчеты по операциям бюджетных учреждений на счетах органа, осуществляющего кассовое обслуживание, отражаются по кредиту счета 030713000 "Расчеты по операциям бюджетных учреждений" и дебету счетов аналитического учета счетов в соответствии с </w:t>
      </w:r>
      <w:hyperlink w:anchor="P785" w:history="1">
        <w:r>
          <w:rPr>
            <w:color w:val="0000FF"/>
          </w:rPr>
          <w:t>пунктами 5</w:t>
        </w:r>
      </w:hyperlink>
      <w:r>
        <w:t xml:space="preserve">, </w:t>
      </w:r>
      <w:hyperlink w:anchor="P808" w:history="1">
        <w:r>
          <w:rPr>
            <w:color w:val="0000FF"/>
          </w:rPr>
          <w:t>9</w:t>
        </w:r>
      </w:hyperlink>
      <w:r>
        <w:t xml:space="preserve"> настоящей Инструкции.</w:t>
      </w:r>
    </w:p>
    <w:p w:rsidR="0027301B" w:rsidRDefault="0027301B">
      <w:pPr>
        <w:pStyle w:val="ConsPlusNormal"/>
        <w:ind w:firstLine="540"/>
        <w:jc w:val="both"/>
      </w:pPr>
      <w:r>
        <w:t>Операции по заключению соответствующих счетов по учету расчетов текущего финансового года по операциям бюджетных учреждений на счетах органа, осуществляющего кассовое обслуживание, в части дебетовых остатков отражаются по кредиту счета 030713000 "Расчеты по операциям бюджетных учреждений" и дебету счета 040230000 "Результат прошлых отчетных периодов по кассовому исполнению бюджета".</w:t>
      </w:r>
    </w:p>
    <w:p w:rsidR="0027301B" w:rsidRDefault="0027301B">
      <w:pPr>
        <w:pStyle w:val="ConsPlusNormal"/>
        <w:ind w:firstLine="540"/>
        <w:jc w:val="both"/>
      </w:pPr>
      <w:r>
        <w:t xml:space="preserve">21. Расчеты по операциям автономных учреждений на счетах органа, осуществляющего кассовое обслуживание, отражаются по дебету счета 030714000 "Расчеты по операциям автономных учреждений" и кредиту счетов аналитического учета счетов в соответствии с </w:t>
      </w:r>
      <w:hyperlink w:anchor="P791" w:history="1">
        <w:r>
          <w:rPr>
            <w:color w:val="0000FF"/>
          </w:rPr>
          <w:t>пунктом 6</w:t>
        </w:r>
      </w:hyperlink>
      <w:r>
        <w:t xml:space="preserve"> настоящей Инструкции, а также счетов аналитического учета счетов:</w:t>
      </w:r>
    </w:p>
    <w:p w:rsidR="0027301B" w:rsidRDefault="0027301B">
      <w:pPr>
        <w:pStyle w:val="ConsPlusNormal"/>
        <w:ind w:firstLine="540"/>
        <w:jc w:val="both"/>
      </w:pPr>
      <w:r>
        <w:t>030714000 "Расчеты по операциям автономных учреждений" - при уточнении кодов бюджетной классификации по произведенным операциям со средствами автономных учреждений;</w:t>
      </w:r>
    </w:p>
    <w:p w:rsidR="0027301B" w:rsidRDefault="0027301B">
      <w:pPr>
        <w:pStyle w:val="ConsPlusNormal"/>
        <w:ind w:firstLine="540"/>
        <w:jc w:val="both"/>
      </w:pPr>
      <w:r>
        <w:t>030900000 "Внутренние расчеты по выбытиям" - при уточнении невыясненных поступлений по операциям со средствами автономных учреждений на расчеты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lastRenderedPageBreak/>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со средствами автономных учреждений на счетах органа, осуществляющего кассовое обслуживание, в части кредитовых остатков.</w:t>
      </w:r>
    </w:p>
    <w:p w:rsidR="0027301B" w:rsidRDefault="0027301B">
      <w:pPr>
        <w:pStyle w:val="ConsPlusNormal"/>
        <w:ind w:firstLine="540"/>
        <w:jc w:val="both"/>
      </w:pPr>
      <w:r>
        <w:t xml:space="preserve">Расчеты по операциям автономных учреждений на счетах органа, осуществляющего кассовое обслуживание, отражаются по кредиту счета 030714000 "Расчеты по операциям автономных учреждений" и дебету счетов аналитического учета счетов в соответствии с </w:t>
      </w:r>
      <w:hyperlink w:anchor="P791" w:history="1">
        <w:r>
          <w:rPr>
            <w:color w:val="0000FF"/>
          </w:rPr>
          <w:t>пунктами 6</w:t>
        </w:r>
      </w:hyperlink>
      <w:r>
        <w:t xml:space="preserve">, </w:t>
      </w:r>
      <w:hyperlink w:anchor="P812" w:history="1">
        <w:r>
          <w:rPr>
            <w:color w:val="0000FF"/>
          </w:rPr>
          <w:t>10</w:t>
        </w:r>
      </w:hyperlink>
      <w:r>
        <w:t xml:space="preserve"> настоящей Инструкции.</w:t>
      </w:r>
    </w:p>
    <w:p w:rsidR="0027301B" w:rsidRDefault="0027301B">
      <w:pPr>
        <w:pStyle w:val="ConsPlusNormal"/>
        <w:ind w:firstLine="540"/>
        <w:jc w:val="both"/>
      </w:pPr>
      <w:r>
        <w:t>Операции по заключению соответствующих счетов по учету расчетов текущего финансового года по операциям со средствами автономных учреждений на счетах органа, осуществляющего кассовое обслуживание, в части дебетовых остатков, отражаются по кредиту счета 030714000 "Расчеты по операциям автономных учреждений" и дебету счета 040230000 "Результат прошлых отчетных периодов по кассовому исполнению бюджета".</w:t>
      </w:r>
    </w:p>
    <w:p w:rsidR="0027301B" w:rsidRDefault="0027301B">
      <w:pPr>
        <w:pStyle w:val="ConsPlusNormal"/>
        <w:ind w:firstLine="540"/>
        <w:jc w:val="both"/>
      </w:pPr>
      <w:bookmarkStart w:id="25" w:name="P875"/>
      <w:bookmarkEnd w:id="25"/>
      <w:r>
        <w:t xml:space="preserve">22. Расчеты по операциям иных юридических лиц на счетах органа, осуществляющего кассовое обслуживание, отражаются по дебету счета 030715000 "Расчеты по операциям иных юридических лиц" и кредиту счетов аналитического учета счетов в соответствии с </w:t>
      </w:r>
      <w:hyperlink w:anchor="P797" w:history="1">
        <w:r>
          <w:rPr>
            <w:color w:val="0000FF"/>
          </w:rPr>
          <w:t>пунктом 7</w:t>
        </w:r>
      </w:hyperlink>
      <w:r>
        <w:t xml:space="preserve"> настоящей Инструкции, а также счетов аналитического учета счетов:</w:t>
      </w:r>
    </w:p>
    <w:p w:rsidR="0027301B" w:rsidRDefault="0027301B">
      <w:pPr>
        <w:pStyle w:val="ConsPlusNormal"/>
        <w:ind w:firstLine="540"/>
        <w:jc w:val="both"/>
      </w:pPr>
      <w:r>
        <w:t>030715000 "Расчеты по операциям иных юридических лиц" - при уточнении кодов бюджетной классификации по произведенным операциям со средствами иных юридических лиц;</w:t>
      </w:r>
    </w:p>
    <w:p w:rsidR="0027301B" w:rsidRDefault="0027301B">
      <w:pPr>
        <w:pStyle w:val="ConsPlusNormal"/>
        <w:ind w:firstLine="540"/>
        <w:jc w:val="both"/>
      </w:pPr>
      <w:r>
        <w:t>030900000 "Внутренние расчеты по выбытиям" - при уточнении невыясненных поступлений по операциям со средствами иных юридических лиц на расчеты между органами, осуществляющими кассовое обслуживание, в части внутренних расчетов по выбытиям из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расчетов текущего финансового года по операциям иных юридических лиц на счетах органа, осуществляющего кассовое обслуживание, в части кредитовых остатков.</w:t>
      </w:r>
    </w:p>
    <w:p w:rsidR="0027301B" w:rsidRDefault="0027301B">
      <w:pPr>
        <w:pStyle w:val="ConsPlusNormal"/>
        <w:ind w:firstLine="540"/>
        <w:jc w:val="both"/>
      </w:pPr>
      <w:r>
        <w:t xml:space="preserve">Расчеты по операциям иных юридических лиц на счетах органа, осуществляющего кассовое обслуживание, отражаются по кредиту счета 030715000 "Расчеты по операциям иных юридических лиц" и дебету счетов аналитического учета счетов в соответствии с </w:t>
      </w:r>
      <w:hyperlink w:anchor="P797" w:history="1">
        <w:r>
          <w:rPr>
            <w:color w:val="0000FF"/>
          </w:rPr>
          <w:t>пунктами 7</w:t>
        </w:r>
      </w:hyperlink>
      <w:r>
        <w:t xml:space="preserve">, </w:t>
      </w:r>
      <w:hyperlink w:anchor="P816" w:history="1">
        <w:r>
          <w:rPr>
            <w:color w:val="0000FF"/>
          </w:rPr>
          <w:t>11</w:t>
        </w:r>
      </w:hyperlink>
      <w:r>
        <w:t xml:space="preserve"> настоящей Инструкции.</w:t>
      </w:r>
    </w:p>
    <w:p w:rsidR="0027301B" w:rsidRDefault="0027301B">
      <w:pPr>
        <w:pStyle w:val="ConsPlusNormal"/>
        <w:ind w:firstLine="540"/>
        <w:jc w:val="both"/>
      </w:pPr>
      <w:r>
        <w:t>Операции по заключению соответствующих счетов по учету расчетов текущего финансового года по операциям иных юридических лиц на счетах органа, осуществляющего кассовое обслуживание, в части дебетовых остатков, отражаются по кредиту счета 030715000 "Расчеты по операциям иных юридических лиц" и дебету счета 040230000 "Результат прошлых отчетных периодов по кассовому исполнению бюджета".</w:t>
      </w:r>
    </w:p>
    <w:p w:rsidR="0027301B" w:rsidRDefault="0027301B">
      <w:pPr>
        <w:pStyle w:val="ConsPlusNormal"/>
        <w:jc w:val="both"/>
      </w:pPr>
    </w:p>
    <w:p w:rsidR="0027301B" w:rsidRDefault="0027301B">
      <w:pPr>
        <w:pStyle w:val="ConsPlusNormal"/>
        <w:jc w:val="center"/>
      </w:pPr>
      <w:r>
        <w:t>Счет 030800000 "Внутренние расчеты по поступлениям"</w:t>
      </w:r>
    </w:p>
    <w:p w:rsidR="0027301B" w:rsidRDefault="0027301B">
      <w:pPr>
        <w:pStyle w:val="ConsPlusNormal"/>
        <w:jc w:val="both"/>
      </w:pPr>
    </w:p>
    <w:p w:rsidR="0027301B" w:rsidRDefault="0027301B">
      <w:pPr>
        <w:pStyle w:val="ConsPlusNormal"/>
        <w:ind w:firstLine="540"/>
        <w:jc w:val="both"/>
      </w:pPr>
      <w:r>
        <w:t>23. Операции по расчетам между органами, осуществляющими кассовое обслуживание, в части внутренних расчетов по поступлениям бюджетов (при зачислении денежных средств) отражаются по дебету счета 030800000 "Внутренние расчеты по поступлениям" и кредиту счетов аналитического учета счетов:</w:t>
      </w:r>
    </w:p>
    <w:p w:rsidR="0027301B" w:rsidRDefault="0027301B">
      <w:pPr>
        <w:pStyle w:val="ConsPlusNormal"/>
        <w:ind w:firstLine="540"/>
        <w:jc w:val="both"/>
      </w:pPr>
      <w:r>
        <w:t>030800000 "Внутренние расчеты по поступлениям" - при уточнении аналитических показателей по расчетам по средствам бюджетов бюджетной системы Российской Федерации в части внутренних расчетов по поступлениям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поступлениям бюджетов текущего финансового года в части кредитовых остатков.</w:t>
      </w:r>
    </w:p>
    <w:p w:rsidR="0027301B" w:rsidRDefault="0027301B">
      <w:pPr>
        <w:pStyle w:val="ConsPlusNormal"/>
        <w:ind w:firstLine="540"/>
        <w:jc w:val="both"/>
      </w:pPr>
      <w:r>
        <w:t xml:space="preserve">Операции по расчетам между органами, осуществляющими кассовое обслуживание, в части внутренних расчетов по поступлениям бюджетов (при зачислении денежных средств) отражаются по кредиту счета 030800000 "Внутренние расчеты по поступлениям" и дебету счетов аналитического учета счетов в соответствии с </w:t>
      </w:r>
      <w:hyperlink w:anchor="P777" w:history="1">
        <w:r>
          <w:rPr>
            <w:color w:val="0000FF"/>
          </w:rPr>
          <w:t>пунктами 4</w:t>
        </w:r>
      </w:hyperlink>
      <w:r>
        <w:t xml:space="preserve">, </w:t>
      </w:r>
      <w:hyperlink w:anchor="P803" w:history="1">
        <w:r>
          <w:rPr>
            <w:color w:val="0000FF"/>
          </w:rPr>
          <w:t>8</w:t>
        </w:r>
      </w:hyperlink>
      <w:r>
        <w:t xml:space="preserve">, </w:t>
      </w:r>
      <w:hyperlink w:anchor="P831" w:history="1">
        <w:r>
          <w:rPr>
            <w:color w:val="0000FF"/>
          </w:rPr>
          <w:t>16</w:t>
        </w:r>
      </w:hyperlink>
      <w:r>
        <w:t xml:space="preserve">, </w:t>
      </w:r>
      <w:hyperlink w:anchor="P856" w:history="1">
        <w:r>
          <w:rPr>
            <w:color w:val="0000FF"/>
          </w:rPr>
          <w:t>19</w:t>
        </w:r>
      </w:hyperlink>
      <w:r>
        <w:t xml:space="preserve"> настоящей Инструкции.</w:t>
      </w:r>
    </w:p>
    <w:p w:rsidR="0027301B" w:rsidRDefault="0027301B">
      <w:pPr>
        <w:pStyle w:val="ConsPlusNormal"/>
        <w:ind w:firstLine="540"/>
        <w:jc w:val="both"/>
      </w:pPr>
      <w:r>
        <w:lastRenderedPageBreak/>
        <w:t>Операции по заключению соответствующих счетов по учету внутренних расчетов по поступлениям бюджетов текущего финансового года в части дебетовых остатков отражаются по кредиту счета 030800000 "Внутренние расчеты по поступлениям" и дебету счета 040230000 "Результат прошлых отчетных периодов по кассовому исполнению бюджета".</w:t>
      </w:r>
    </w:p>
    <w:p w:rsidR="0027301B" w:rsidRDefault="0027301B">
      <w:pPr>
        <w:pStyle w:val="ConsPlusNormal"/>
        <w:jc w:val="both"/>
      </w:pPr>
    </w:p>
    <w:p w:rsidR="0027301B" w:rsidRDefault="0027301B">
      <w:pPr>
        <w:pStyle w:val="ConsPlusNormal"/>
        <w:jc w:val="center"/>
      </w:pPr>
      <w:r>
        <w:t>Счет 030900000 "Внутренние расчеты по выбытиям"</w:t>
      </w:r>
    </w:p>
    <w:p w:rsidR="0027301B" w:rsidRDefault="0027301B">
      <w:pPr>
        <w:pStyle w:val="ConsPlusNormal"/>
        <w:jc w:val="both"/>
      </w:pPr>
    </w:p>
    <w:p w:rsidR="0027301B" w:rsidRDefault="0027301B">
      <w:pPr>
        <w:pStyle w:val="ConsPlusNormal"/>
        <w:ind w:firstLine="540"/>
        <w:jc w:val="both"/>
      </w:pPr>
      <w:r>
        <w:t>24. Операции по расчетам между органами, осуществляющими кассовое обслуживание, в части внутренних расчетов по выбытиям из бюджетов (при зачислении денежных средств) отражаются по дебету счета 030900000 "Внутренние расчеты по выбытиям" и кредиту счетов аналитического учета счетов:</w:t>
      </w:r>
    </w:p>
    <w:p w:rsidR="0027301B" w:rsidRDefault="0027301B">
      <w:pPr>
        <w:pStyle w:val="ConsPlusNormal"/>
        <w:ind w:firstLine="540"/>
        <w:jc w:val="both"/>
      </w:pPr>
      <w:r>
        <w:t>030900000 "Внутренние расчеты по выбытиям" - при уточнении аналитических показателей по расчетам по средствам бюджетов бюджетной системы Российской Федерации, бюджетных, автономных учреждений и иных юридических лиц в части внутренних расчетов по выбытиям из бюджетов;</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внутренних расчетов по выбытиям из бюджетов текущего финансового года в части кредитовых остатков.</w:t>
      </w:r>
    </w:p>
    <w:p w:rsidR="0027301B" w:rsidRDefault="0027301B">
      <w:pPr>
        <w:pStyle w:val="ConsPlusNormal"/>
        <w:ind w:firstLine="540"/>
        <w:jc w:val="both"/>
      </w:pPr>
      <w:r>
        <w:t xml:space="preserve">Операции по расчетам между органами, осуществляющими кассовое обслуживание, в части внутренних расчетов по выбытиям из бюджетов (при зачислении денежных средств) отражаются по кредиту счета 030900000 "Внутренние расчеты по выбытиям" и дебету счетов аналитического учета счетов в соответствии с </w:t>
      </w:r>
      <w:hyperlink w:anchor="P777" w:history="1">
        <w:r>
          <w:rPr>
            <w:color w:val="0000FF"/>
          </w:rPr>
          <w:t>пунктами 4</w:t>
        </w:r>
      </w:hyperlink>
      <w:r>
        <w:t xml:space="preserve"> - </w:t>
      </w:r>
      <w:hyperlink w:anchor="P816" w:history="1">
        <w:r>
          <w:rPr>
            <w:color w:val="0000FF"/>
          </w:rPr>
          <w:t>11</w:t>
        </w:r>
      </w:hyperlink>
      <w:r>
        <w:t xml:space="preserve">, </w:t>
      </w:r>
      <w:hyperlink w:anchor="P840" w:history="1">
        <w:r>
          <w:rPr>
            <w:color w:val="0000FF"/>
          </w:rPr>
          <w:t>17</w:t>
        </w:r>
      </w:hyperlink>
      <w:r>
        <w:t xml:space="preserve">, </w:t>
      </w:r>
      <w:hyperlink w:anchor="P856" w:history="1">
        <w:r>
          <w:rPr>
            <w:color w:val="0000FF"/>
          </w:rPr>
          <w:t>19</w:t>
        </w:r>
      </w:hyperlink>
      <w:r>
        <w:t xml:space="preserve"> - </w:t>
      </w:r>
      <w:hyperlink w:anchor="P875" w:history="1">
        <w:r>
          <w:rPr>
            <w:color w:val="0000FF"/>
          </w:rPr>
          <w:t>22</w:t>
        </w:r>
      </w:hyperlink>
      <w:r>
        <w:t xml:space="preserve"> настоящей Инструкции.</w:t>
      </w:r>
    </w:p>
    <w:p w:rsidR="0027301B" w:rsidRDefault="0027301B">
      <w:pPr>
        <w:pStyle w:val="ConsPlusNormal"/>
        <w:ind w:firstLine="540"/>
        <w:jc w:val="both"/>
      </w:pPr>
      <w:r>
        <w:t>Операции по заключению соответствующих счетов по учету внутренних расчетов по выбытиям из бюджетов текущего финансового года в части дебетовых остатков отражаются по кредиту счета 030900000 "Внутренние расчеты по выбытиям" и дебету счета 040230000 "Результат прошлых отчетных периодов по кассовому исполнению бюджета".</w:t>
      </w:r>
    </w:p>
    <w:p w:rsidR="0027301B" w:rsidRDefault="0027301B">
      <w:pPr>
        <w:pStyle w:val="ConsPlusNormal"/>
        <w:jc w:val="both"/>
      </w:pPr>
    </w:p>
    <w:p w:rsidR="0027301B" w:rsidRDefault="0027301B">
      <w:pPr>
        <w:pStyle w:val="ConsPlusNormal"/>
        <w:jc w:val="center"/>
      </w:pPr>
      <w:r>
        <w:t>РАЗДЕЛ ФИНАНСОВЫЙ РЕЗУЛЬТАТ</w:t>
      </w:r>
    </w:p>
    <w:p w:rsidR="0027301B" w:rsidRDefault="0027301B">
      <w:pPr>
        <w:pStyle w:val="ConsPlusNormal"/>
        <w:jc w:val="both"/>
      </w:pPr>
    </w:p>
    <w:p w:rsidR="0027301B" w:rsidRDefault="0027301B">
      <w:pPr>
        <w:pStyle w:val="ConsPlusNormal"/>
        <w:jc w:val="center"/>
      </w:pPr>
      <w:r>
        <w:t>Счет 040200000 "Результат по кассовым операциям бюджета"</w:t>
      </w:r>
    </w:p>
    <w:p w:rsidR="0027301B" w:rsidRDefault="0027301B">
      <w:pPr>
        <w:pStyle w:val="ConsPlusNormal"/>
        <w:jc w:val="both"/>
      </w:pPr>
    </w:p>
    <w:p w:rsidR="0027301B" w:rsidRDefault="0027301B">
      <w:pPr>
        <w:pStyle w:val="ConsPlusNormal"/>
        <w:ind w:firstLine="540"/>
        <w:jc w:val="both"/>
      </w:pPr>
      <w:r>
        <w:t xml:space="preserve">25. Операции органов Федерального казначейства по перечислению в бюджеты бюджетной системы Российской Федерации поступлений от уплаты налогов, сборов и иных платежей, распределяемых между бюджетами бюджетной системы Российской Федерации, а также возврат указанных поступлений плательщикам отражаются по дебету счета 040210000 "Результат по кассовому исполнению бюджета по поступлениям в бюджет" и кредиту счетов аналитического учета в соответствии с </w:t>
      </w:r>
      <w:hyperlink w:anchor="P775" w:history="1">
        <w:r>
          <w:rPr>
            <w:color w:val="0000FF"/>
          </w:rPr>
          <w:t>пунктом 3</w:t>
        </w:r>
      </w:hyperlink>
      <w:r>
        <w:t xml:space="preserve"> настоящей Инструкции, а также:</w:t>
      </w:r>
    </w:p>
    <w:p w:rsidR="0027301B" w:rsidRDefault="0027301B">
      <w:pPr>
        <w:pStyle w:val="ConsPlusNormal"/>
        <w:ind w:firstLine="540"/>
        <w:jc w:val="both"/>
      </w:pPr>
      <w:r>
        <w:t>040210000 "Результат по кассовому исполнению бюджета по поступлениям в бюджет" - при уточнении кодов бюджетной классификации по поступлениям налогов, сборов и иных платежей, распределяемых органами Федерального казначейства между бюджетами бюджетной системы Российской Федерации;</w:t>
      </w:r>
    </w:p>
    <w:p w:rsidR="0027301B" w:rsidRDefault="0027301B">
      <w:pPr>
        <w:pStyle w:val="ConsPlusNormal"/>
        <w:ind w:firstLine="540"/>
        <w:jc w:val="both"/>
      </w:pPr>
      <w:r>
        <w:t>040230000 "Результат прошлых отчетных периодов по кассовому исполнению бюджета" - при заключении соответствующих счетов аналитического учета счета по учету результата по кассовому исполнению бюджета по поступлениям бюджетов в части кредитовых остатков.</w:t>
      </w:r>
    </w:p>
    <w:p w:rsidR="0027301B" w:rsidRDefault="0027301B">
      <w:pPr>
        <w:pStyle w:val="ConsPlusNormal"/>
        <w:ind w:firstLine="540"/>
        <w:jc w:val="both"/>
      </w:pPr>
      <w:r>
        <w:t xml:space="preserve">Операции органов Федерального казначейства по зачислению поступлений от уплаты налогов, сборов и иных платежей, которые подлежат распределению между бюджетами бюджетной системы Российской Федерации отражаются по кредиту счета 040210000 "Результат по кассовому исполнению бюджета по поступлениям в бюджет" и дебету счетов аналитического учета в соответствии с </w:t>
      </w:r>
      <w:hyperlink w:anchor="P775" w:history="1">
        <w:r>
          <w:rPr>
            <w:color w:val="0000FF"/>
          </w:rPr>
          <w:t>пунктом 3</w:t>
        </w:r>
      </w:hyperlink>
      <w:r>
        <w:t xml:space="preserve"> настоящей Инструкции.</w:t>
      </w:r>
    </w:p>
    <w:p w:rsidR="0027301B" w:rsidRDefault="0027301B">
      <w:pPr>
        <w:pStyle w:val="ConsPlusNormal"/>
        <w:ind w:firstLine="540"/>
        <w:jc w:val="both"/>
      </w:pPr>
      <w:r>
        <w:t xml:space="preserve">Операции по заключению соответствующих счетов аналитического учета счета по учету результата по кассовому исполнению бюджета по поступлениям бюджетов в части дебетовых остатков отражаются по кредиту счета 040210000 "Результат по кассовому исполнению бюджета по поступлениям в бюджет" и дебету счета 040230000 "Результат прошлых отчетных периодов по </w:t>
      </w:r>
      <w:r>
        <w:lastRenderedPageBreak/>
        <w:t>кассовому исполнению бюджета".</w:t>
      </w:r>
    </w:p>
    <w:p w:rsidR="0027301B" w:rsidRDefault="0027301B" w:rsidP="00F84091">
      <w:pPr>
        <w:pStyle w:val="ConsPlusNormal"/>
        <w:ind w:firstLine="540"/>
        <w:jc w:val="both"/>
        <w:sectPr w:rsidR="0027301B">
          <w:pgSz w:w="11905" w:h="16838"/>
          <w:pgMar w:top="1134" w:right="850" w:bottom="1134" w:left="1701" w:header="0" w:footer="0" w:gutter="0"/>
          <w:cols w:space="720"/>
        </w:sectPr>
      </w:pPr>
      <w:r>
        <w:t>26. Операции по заключению по окончании финансового года соответствующих счетов казначейского учета отражаются по счету 040230000 "Результат прошлых отчетных периодов по кассовому исполнению бюджета" в соответствии с по</w:t>
      </w:r>
      <w:r w:rsidR="00F84091">
        <w:t>ложениями настоящей Инструкции.</w:t>
      </w:r>
    </w:p>
    <w:p w:rsidR="0027301B" w:rsidRDefault="0027301B">
      <w:pPr>
        <w:pStyle w:val="ConsPlusNormal"/>
        <w:jc w:val="both"/>
      </w:pPr>
    </w:p>
    <w:p w:rsidR="0027301B" w:rsidRDefault="0027301B">
      <w:pPr>
        <w:pStyle w:val="ConsPlusNormal"/>
        <w:jc w:val="right"/>
      </w:pPr>
      <w:r>
        <w:t>Приложение</w:t>
      </w:r>
    </w:p>
    <w:p w:rsidR="0027301B" w:rsidRDefault="0027301B">
      <w:pPr>
        <w:pStyle w:val="ConsPlusNormal"/>
        <w:jc w:val="right"/>
      </w:pPr>
      <w:r>
        <w:t>к Инструкции по применению</w:t>
      </w:r>
    </w:p>
    <w:p w:rsidR="0027301B" w:rsidRDefault="0027301B">
      <w:pPr>
        <w:pStyle w:val="ConsPlusNormal"/>
        <w:jc w:val="right"/>
      </w:pPr>
      <w:r>
        <w:t>Плана счетов казначейского учета,</w:t>
      </w:r>
    </w:p>
    <w:p w:rsidR="0027301B" w:rsidRDefault="0027301B">
      <w:pPr>
        <w:pStyle w:val="ConsPlusNormal"/>
        <w:jc w:val="right"/>
      </w:pPr>
      <w:r>
        <w:t>утвержденной приказом</w:t>
      </w:r>
    </w:p>
    <w:p w:rsidR="0027301B" w:rsidRDefault="0027301B">
      <w:pPr>
        <w:pStyle w:val="ConsPlusNormal"/>
        <w:jc w:val="right"/>
      </w:pPr>
      <w:r>
        <w:t>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от 30.11.2015 N 184н</w:t>
      </w:r>
    </w:p>
    <w:p w:rsidR="0027301B" w:rsidRDefault="0027301B">
      <w:pPr>
        <w:pStyle w:val="ConsPlusNormal"/>
        <w:jc w:val="both"/>
      </w:pPr>
    </w:p>
    <w:p w:rsidR="0027301B" w:rsidRDefault="0027301B">
      <w:pPr>
        <w:pStyle w:val="ConsPlusNormal"/>
        <w:jc w:val="center"/>
      </w:pPr>
      <w:bookmarkStart w:id="26" w:name="P921"/>
      <w:bookmarkEnd w:id="26"/>
      <w:r>
        <w:t>ПЕРЕЧЕНЬ</w:t>
      </w:r>
    </w:p>
    <w:p w:rsidR="0027301B" w:rsidRDefault="0027301B">
      <w:pPr>
        <w:pStyle w:val="ConsPlusNormal"/>
        <w:jc w:val="center"/>
      </w:pPr>
      <w:r>
        <w:t xml:space="preserve">ТИПОВЫХ КОРРЕСПОНДЕНЦИЙ СЧЕТОВ КАЗНАЧЕЙСКОГО УЧЕТА </w:t>
      </w:r>
      <w:hyperlink w:anchor="P1623" w:history="1">
        <w:r>
          <w:rPr>
            <w:color w:val="0000FF"/>
          </w:rPr>
          <w:t>&lt;*&gt;</w:t>
        </w:r>
      </w:hyperlink>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59"/>
        <w:gridCol w:w="1644"/>
        <w:gridCol w:w="1587"/>
      </w:tblGrid>
      <w:tr w:rsidR="0027301B">
        <w:tc>
          <w:tcPr>
            <w:tcW w:w="737" w:type="dxa"/>
          </w:tcPr>
          <w:p w:rsidR="0027301B" w:rsidRDefault="0027301B">
            <w:pPr>
              <w:pStyle w:val="ConsPlusNormal"/>
              <w:jc w:val="center"/>
            </w:pPr>
            <w:r>
              <w:t>N п/п</w:t>
            </w:r>
          </w:p>
        </w:tc>
        <w:tc>
          <w:tcPr>
            <w:tcW w:w="5659" w:type="dxa"/>
          </w:tcPr>
          <w:p w:rsidR="0027301B" w:rsidRDefault="0027301B">
            <w:pPr>
              <w:pStyle w:val="ConsPlusNormal"/>
              <w:jc w:val="center"/>
            </w:pPr>
            <w:r>
              <w:t>Содержание операции</w:t>
            </w:r>
          </w:p>
        </w:tc>
        <w:tc>
          <w:tcPr>
            <w:tcW w:w="1644" w:type="dxa"/>
          </w:tcPr>
          <w:p w:rsidR="0027301B" w:rsidRDefault="0027301B">
            <w:pPr>
              <w:pStyle w:val="ConsPlusNormal"/>
              <w:jc w:val="center"/>
            </w:pPr>
            <w:r>
              <w:t>по дебету</w:t>
            </w:r>
          </w:p>
        </w:tc>
        <w:tc>
          <w:tcPr>
            <w:tcW w:w="1587" w:type="dxa"/>
          </w:tcPr>
          <w:p w:rsidR="0027301B" w:rsidRDefault="0027301B">
            <w:pPr>
              <w:pStyle w:val="ConsPlusNormal"/>
              <w:jc w:val="center"/>
            </w:pPr>
            <w:r>
              <w:t>по кредиту</w:t>
            </w:r>
          </w:p>
        </w:tc>
      </w:tr>
      <w:tr w:rsidR="0027301B">
        <w:tc>
          <w:tcPr>
            <w:tcW w:w="737" w:type="dxa"/>
          </w:tcPr>
          <w:p w:rsidR="0027301B" w:rsidRDefault="0027301B">
            <w:pPr>
              <w:pStyle w:val="ConsPlusNormal"/>
              <w:jc w:val="center"/>
            </w:pPr>
            <w:r>
              <w:t>1</w:t>
            </w:r>
          </w:p>
        </w:tc>
        <w:tc>
          <w:tcPr>
            <w:tcW w:w="5659" w:type="dxa"/>
          </w:tcPr>
          <w:p w:rsidR="0027301B" w:rsidRDefault="0027301B">
            <w:pPr>
              <w:pStyle w:val="ConsPlusNormal"/>
              <w:jc w:val="center"/>
            </w:pPr>
            <w:r>
              <w:t>2</w:t>
            </w:r>
          </w:p>
        </w:tc>
        <w:tc>
          <w:tcPr>
            <w:tcW w:w="1644" w:type="dxa"/>
          </w:tcPr>
          <w:p w:rsidR="0027301B" w:rsidRDefault="0027301B">
            <w:pPr>
              <w:pStyle w:val="ConsPlusNormal"/>
              <w:jc w:val="center"/>
            </w:pPr>
            <w:r>
              <w:t>3</w:t>
            </w:r>
          </w:p>
        </w:tc>
        <w:tc>
          <w:tcPr>
            <w:tcW w:w="1587" w:type="dxa"/>
          </w:tcPr>
          <w:p w:rsidR="0027301B" w:rsidRDefault="0027301B">
            <w:pPr>
              <w:pStyle w:val="ConsPlusNormal"/>
              <w:jc w:val="center"/>
            </w:pPr>
            <w:r>
              <w:t>4</w:t>
            </w:r>
          </w:p>
        </w:tc>
      </w:tr>
      <w:tr w:rsidR="0027301B">
        <w:tc>
          <w:tcPr>
            <w:tcW w:w="9627" w:type="dxa"/>
            <w:gridSpan w:val="4"/>
            <w:vAlign w:val="center"/>
          </w:tcPr>
          <w:p w:rsidR="0027301B" w:rsidRDefault="0027301B">
            <w:pPr>
              <w:pStyle w:val="ConsPlusNormal"/>
              <w:jc w:val="center"/>
            </w:pPr>
            <w:r>
              <w:t>Финансовые активы</w:t>
            </w:r>
          </w:p>
        </w:tc>
      </w:tr>
      <w:tr w:rsidR="0027301B">
        <w:tc>
          <w:tcPr>
            <w:tcW w:w="737" w:type="dxa"/>
            <w:vAlign w:val="center"/>
          </w:tcPr>
          <w:p w:rsidR="0027301B" w:rsidRDefault="0027301B">
            <w:pPr>
              <w:pStyle w:val="ConsPlusNormal"/>
              <w:jc w:val="center"/>
            </w:pPr>
            <w:r>
              <w:t>1</w:t>
            </w:r>
          </w:p>
        </w:tc>
        <w:tc>
          <w:tcPr>
            <w:tcW w:w="5659" w:type="dxa"/>
            <w:vAlign w:val="center"/>
          </w:tcPr>
          <w:p w:rsidR="0027301B" w:rsidRDefault="0027301B">
            <w:pPr>
              <w:pStyle w:val="ConsPlusNormal"/>
            </w:pPr>
            <w:r>
              <w:t>Поступление доходов от уплаты налогов и сборов, которые подлежат распределению органом Федерального казначейства между бюджетами бюджетной системы Российской Федерации, а также сумм иных платежей, подлежащих перечислению в соответствующие бюджеты органом Федерального казначейства</w:t>
            </w:r>
          </w:p>
        </w:tc>
        <w:tc>
          <w:tcPr>
            <w:tcW w:w="1644" w:type="dxa"/>
            <w:vAlign w:val="center"/>
          </w:tcPr>
          <w:p w:rsidR="0027301B" w:rsidRDefault="0027301B">
            <w:pPr>
              <w:pStyle w:val="ConsPlusNormal"/>
              <w:jc w:val="center"/>
            </w:pPr>
            <w:r>
              <w:t>0 20301 510</w:t>
            </w:r>
          </w:p>
        </w:tc>
        <w:tc>
          <w:tcPr>
            <w:tcW w:w="1587" w:type="dxa"/>
            <w:vAlign w:val="center"/>
          </w:tcPr>
          <w:p w:rsidR="0027301B" w:rsidRDefault="0027301B">
            <w:pPr>
              <w:pStyle w:val="ConsPlusNormal"/>
              <w:jc w:val="center"/>
            </w:pPr>
            <w:r>
              <w:t>0 40210 000</w:t>
            </w:r>
          </w:p>
        </w:tc>
      </w:tr>
      <w:tr w:rsidR="0027301B">
        <w:tc>
          <w:tcPr>
            <w:tcW w:w="737" w:type="dxa"/>
            <w:vAlign w:val="center"/>
          </w:tcPr>
          <w:p w:rsidR="0027301B" w:rsidRDefault="0027301B">
            <w:pPr>
              <w:pStyle w:val="ConsPlusNormal"/>
              <w:jc w:val="center"/>
            </w:pPr>
            <w:r>
              <w:t>2</w:t>
            </w:r>
          </w:p>
        </w:tc>
        <w:tc>
          <w:tcPr>
            <w:tcW w:w="5659" w:type="dxa"/>
            <w:vAlign w:val="center"/>
          </w:tcPr>
          <w:p w:rsidR="0027301B" w:rsidRDefault="0027301B">
            <w:pPr>
              <w:pStyle w:val="ConsPlusNormal"/>
            </w:pPr>
            <w:r>
              <w:t>Перечисление в соответствующие бюджеты бюджетной системы Российской Федерации поступлений, распределяемых органом Федерального казначейства между бюджетами бюджетной системы Российской Федерации, а также возврат указанных средств плательщикам налогов, сборов и иных платежей, подлежащих распределению между соответствующими бюджетами бюджетной системы Российской Федерации</w:t>
            </w:r>
          </w:p>
        </w:tc>
        <w:tc>
          <w:tcPr>
            <w:tcW w:w="1644" w:type="dxa"/>
            <w:vAlign w:val="center"/>
          </w:tcPr>
          <w:p w:rsidR="0027301B" w:rsidRDefault="0027301B">
            <w:pPr>
              <w:pStyle w:val="ConsPlusNormal"/>
              <w:jc w:val="center"/>
            </w:pPr>
            <w:r>
              <w:t>0 40210 000</w:t>
            </w:r>
          </w:p>
        </w:tc>
        <w:tc>
          <w:tcPr>
            <w:tcW w:w="1587" w:type="dxa"/>
            <w:vAlign w:val="center"/>
          </w:tcPr>
          <w:p w:rsidR="0027301B" w:rsidRDefault="0027301B">
            <w:pPr>
              <w:pStyle w:val="ConsPlusNormal"/>
              <w:jc w:val="center"/>
            </w:pPr>
            <w:r>
              <w:t>0 20301 610</w:t>
            </w:r>
          </w:p>
        </w:tc>
      </w:tr>
      <w:tr w:rsidR="0027301B">
        <w:tc>
          <w:tcPr>
            <w:tcW w:w="737" w:type="dxa"/>
            <w:vAlign w:val="center"/>
          </w:tcPr>
          <w:p w:rsidR="0027301B" w:rsidRDefault="0027301B">
            <w:pPr>
              <w:pStyle w:val="ConsPlusNormal"/>
              <w:jc w:val="center"/>
            </w:pPr>
            <w:r>
              <w:lastRenderedPageBreak/>
              <w:t>3</w:t>
            </w:r>
          </w:p>
        </w:tc>
        <w:tc>
          <w:tcPr>
            <w:tcW w:w="5659" w:type="dxa"/>
            <w:vAlign w:val="center"/>
          </w:tcPr>
          <w:p w:rsidR="0027301B" w:rsidRDefault="0027301B">
            <w:pPr>
              <w:pStyle w:val="ConsPlusNormal"/>
            </w:pPr>
            <w:r>
              <w:t>Зачисление средств бюджета бюджетной системы Российской Федерации на счет органа, осуществляющего кассовое обслуживание</w:t>
            </w:r>
          </w:p>
        </w:tc>
        <w:tc>
          <w:tcPr>
            <w:tcW w:w="1644" w:type="dxa"/>
            <w:vAlign w:val="center"/>
          </w:tcPr>
          <w:p w:rsidR="0027301B" w:rsidRDefault="0027301B">
            <w:pPr>
              <w:pStyle w:val="ConsPlusNormal"/>
              <w:jc w:val="center"/>
            </w:pPr>
            <w:r>
              <w:t>0 20312 510</w:t>
            </w:r>
          </w:p>
        </w:tc>
        <w:tc>
          <w:tcPr>
            <w:tcW w:w="1587" w:type="dxa"/>
            <w:vAlign w:val="center"/>
          </w:tcPr>
          <w:p w:rsidR="0027301B" w:rsidRDefault="0027301B">
            <w:pPr>
              <w:pStyle w:val="ConsPlusNormal"/>
              <w:jc w:val="center"/>
            </w:pPr>
            <w:r>
              <w:t>0 30712 000</w:t>
            </w:r>
          </w:p>
        </w:tc>
      </w:tr>
      <w:tr w:rsidR="0027301B">
        <w:tc>
          <w:tcPr>
            <w:tcW w:w="737" w:type="dxa"/>
            <w:vAlign w:val="center"/>
          </w:tcPr>
          <w:p w:rsidR="0027301B" w:rsidRDefault="0027301B">
            <w:pPr>
              <w:pStyle w:val="ConsPlusNormal"/>
              <w:jc w:val="center"/>
            </w:pPr>
            <w:r>
              <w:t>4</w:t>
            </w:r>
          </w:p>
        </w:tc>
        <w:tc>
          <w:tcPr>
            <w:tcW w:w="5659" w:type="dxa"/>
            <w:vAlign w:val="center"/>
          </w:tcPr>
          <w:p w:rsidR="0027301B" w:rsidRDefault="0027301B">
            <w:pPr>
              <w:pStyle w:val="ConsPlusNormal"/>
            </w:pPr>
            <w:r>
              <w:t>Перечисление средств бюджета бюджетной системы Российской Федерации со счета органа, осуществляющего кассовое обслуживание</w:t>
            </w:r>
          </w:p>
        </w:tc>
        <w:tc>
          <w:tcPr>
            <w:tcW w:w="1644" w:type="dxa"/>
            <w:vAlign w:val="center"/>
          </w:tcPr>
          <w:p w:rsidR="0027301B" w:rsidRDefault="0027301B">
            <w:pPr>
              <w:pStyle w:val="ConsPlusNormal"/>
              <w:jc w:val="center"/>
            </w:pPr>
            <w:r>
              <w:t>0 30712 000</w:t>
            </w:r>
          </w:p>
        </w:tc>
        <w:tc>
          <w:tcPr>
            <w:tcW w:w="1587" w:type="dxa"/>
            <w:vAlign w:val="center"/>
          </w:tcPr>
          <w:p w:rsidR="0027301B" w:rsidRDefault="0027301B">
            <w:pPr>
              <w:pStyle w:val="ConsPlusNormal"/>
              <w:jc w:val="center"/>
            </w:pPr>
            <w:r>
              <w:t>0 20312 610</w:t>
            </w:r>
          </w:p>
        </w:tc>
      </w:tr>
      <w:tr w:rsidR="0027301B">
        <w:tc>
          <w:tcPr>
            <w:tcW w:w="737" w:type="dxa"/>
            <w:vAlign w:val="center"/>
          </w:tcPr>
          <w:p w:rsidR="0027301B" w:rsidRDefault="0027301B">
            <w:pPr>
              <w:pStyle w:val="ConsPlusNormal"/>
              <w:jc w:val="center"/>
            </w:pPr>
            <w:r>
              <w:t>5</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поступлениям бюджета:</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5.1</w:t>
            </w:r>
          </w:p>
        </w:tc>
        <w:tc>
          <w:tcPr>
            <w:tcW w:w="5659" w:type="dxa"/>
            <w:vAlign w:val="center"/>
          </w:tcPr>
          <w:p w:rsidR="0027301B" w:rsidRDefault="0027301B">
            <w:pPr>
              <w:pStyle w:val="ConsPlusNormal"/>
              <w:ind w:left="283"/>
            </w:pPr>
            <w:r>
              <w:t>перечисление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0 20312 610</w:t>
            </w:r>
          </w:p>
        </w:tc>
      </w:tr>
      <w:tr w:rsidR="0027301B">
        <w:tc>
          <w:tcPr>
            <w:tcW w:w="737" w:type="dxa"/>
            <w:vAlign w:val="center"/>
          </w:tcPr>
          <w:p w:rsidR="0027301B" w:rsidRDefault="0027301B">
            <w:pPr>
              <w:pStyle w:val="ConsPlusNormal"/>
              <w:jc w:val="center"/>
            </w:pPr>
            <w:r>
              <w:t>5.2</w:t>
            </w:r>
          </w:p>
        </w:tc>
        <w:tc>
          <w:tcPr>
            <w:tcW w:w="5659" w:type="dxa"/>
            <w:vAlign w:val="center"/>
          </w:tcPr>
          <w:p w:rsidR="0027301B" w:rsidRDefault="0027301B">
            <w:pPr>
              <w:pStyle w:val="ConsPlusNormal"/>
              <w:ind w:left="283"/>
            </w:pPr>
            <w:r>
              <w:t>зачисление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27301B" w:rsidRDefault="0027301B">
            <w:pPr>
              <w:pStyle w:val="ConsPlusNormal"/>
              <w:jc w:val="center"/>
            </w:pPr>
            <w:r>
              <w:t>0 20312 510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6</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бюджета:</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6.1</w:t>
            </w:r>
          </w:p>
        </w:tc>
        <w:tc>
          <w:tcPr>
            <w:tcW w:w="5659" w:type="dxa"/>
            <w:vAlign w:val="center"/>
          </w:tcPr>
          <w:p w:rsidR="0027301B" w:rsidRDefault="0027301B">
            <w:pPr>
              <w:pStyle w:val="ConsPlusNormal"/>
              <w:ind w:left="283"/>
            </w:pPr>
            <w:r>
              <w:t>перечисление возвратов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27301B" w:rsidRDefault="0027301B">
            <w:pPr>
              <w:pStyle w:val="ConsPlusNormal"/>
              <w:jc w:val="center"/>
            </w:pPr>
            <w:r>
              <w:t>0 30800 000</w:t>
            </w:r>
          </w:p>
        </w:tc>
        <w:tc>
          <w:tcPr>
            <w:tcW w:w="1587" w:type="dxa"/>
            <w:vAlign w:val="center"/>
          </w:tcPr>
          <w:p w:rsidR="0027301B" w:rsidRDefault="0027301B">
            <w:pPr>
              <w:pStyle w:val="ConsPlusNormal"/>
              <w:jc w:val="center"/>
            </w:pPr>
            <w:r>
              <w:t>0 20312 610</w:t>
            </w:r>
          </w:p>
        </w:tc>
      </w:tr>
      <w:tr w:rsidR="0027301B">
        <w:tc>
          <w:tcPr>
            <w:tcW w:w="737" w:type="dxa"/>
            <w:vAlign w:val="center"/>
          </w:tcPr>
          <w:p w:rsidR="0027301B" w:rsidRDefault="0027301B">
            <w:pPr>
              <w:pStyle w:val="ConsPlusNormal"/>
              <w:jc w:val="center"/>
            </w:pPr>
            <w:r>
              <w:t>6.2</w:t>
            </w:r>
          </w:p>
        </w:tc>
        <w:tc>
          <w:tcPr>
            <w:tcW w:w="5659" w:type="dxa"/>
            <w:vAlign w:val="center"/>
          </w:tcPr>
          <w:p w:rsidR="0027301B" w:rsidRDefault="0027301B">
            <w:pPr>
              <w:pStyle w:val="ConsPlusNormal"/>
              <w:ind w:left="283"/>
            </w:pPr>
            <w:r>
              <w:t>восстановление средств бюджета бюджетной системы Российской Федерации в части внутренних расчетов по поступлениям бюджета</w:t>
            </w:r>
          </w:p>
        </w:tc>
        <w:tc>
          <w:tcPr>
            <w:tcW w:w="1644" w:type="dxa"/>
            <w:vAlign w:val="center"/>
          </w:tcPr>
          <w:p w:rsidR="0027301B" w:rsidRDefault="0027301B">
            <w:pPr>
              <w:pStyle w:val="ConsPlusNormal"/>
              <w:jc w:val="center"/>
            </w:pPr>
            <w:r>
              <w:t>0 20312 510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7</w:t>
            </w:r>
          </w:p>
        </w:tc>
        <w:tc>
          <w:tcPr>
            <w:tcW w:w="5659" w:type="dxa"/>
            <w:vAlign w:val="center"/>
          </w:tcPr>
          <w:p w:rsidR="0027301B" w:rsidRDefault="0027301B">
            <w:pPr>
              <w:pStyle w:val="ConsPlusNormal"/>
            </w:pPr>
            <w:r>
              <w:t xml:space="preserve">Отражение внутренних расчетов между территориальными органами органа, осуществляющего </w:t>
            </w:r>
            <w:r>
              <w:lastRenderedPageBreak/>
              <w:t>кассовое обслуживание, по выбытиям из бюджета:</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lastRenderedPageBreak/>
              <w:t>7.1</w:t>
            </w:r>
          </w:p>
        </w:tc>
        <w:tc>
          <w:tcPr>
            <w:tcW w:w="5659" w:type="dxa"/>
            <w:vAlign w:val="center"/>
          </w:tcPr>
          <w:p w:rsidR="0027301B" w:rsidRDefault="0027301B">
            <w:pPr>
              <w:pStyle w:val="ConsPlusNormal"/>
              <w:ind w:left="283"/>
            </w:pPr>
            <w:r>
              <w:t>перечисление средств бюджета бюджетной системы Российской Федерации в части внутренних расчетов по выбытиям из бюджета</w:t>
            </w:r>
          </w:p>
        </w:tc>
        <w:tc>
          <w:tcPr>
            <w:tcW w:w="1644" w:type="dxa"/>
            <w:vAlign w:val="center"/>
          </w:tcPr>
          <w:p w:rsidR="0027301B" w:rsidRDefault="0027301B">
            <w:pPr>
              <w:pStyle w:val="ConsPlusNormal"/>
              <w:jc w:val="center"/>
            </w:pPr>
            <w:r>
              <w:t>0 21200 000</w:t>
            </w:r>
          </w:p>
        </w:tc>
        <w:tc>
          <w:tcPr>
            <w:tcW w:w="1587" w:type="dxa"/>
            <w:vAlign w:val="center"/>
          </w:tcPr>
          <w:p w:rsidR="0027301B" w:rsidRDefault="0027301B">
            <w:pPr>
              <w:pStyle w:val="ConsPlusNormal"/>
              <w:jc w:val="center"/>
            </w:pPr>
            <w:r>
              <w:t>0 20312 610</w:t>
            </w:r>
          </w:p>
        </w:tc>
      </w:tr>
      <w:tr w:rsidR="0027301B">
        <w:tc>
          <w:tcPr>
            <w:tcW w:w="737" w:type="dxa"/>
            <w:vAlign w:val="center"/>
          </w:tcPr>
          <w:p w:rsidR="0027301B" w:rsidRDefault="0027301B">
            <w:pPr>
              <w:pStyle w:val="ConsPlusNormal"/>
              <w:jc w:val="center"/>
            </w:pPr>
            <w:r>
              <w:t>7.2</w:t>
            </w:r>
          </w:p>
        </w:tc>
        <w:tc>
          <w:tcPr>
            <w:tcW w:w="5659" w:type="dxa"/>
            <w:vAlign w:val="center"/>
          </w:tcPr>
          <w:p w:rsidR="0027301B" w:rsidRDefault="0027301B">
            <w:pPr>
              <w:pStyle w:val="ConsPlusNormal"/>
              <w:ind w:left="283"/>
            </w:pPr>
            <w:r>
              <w:t>зачисление средств бюджета бюджетной системы Российской Федерации в части внутренних расчетов по выбытиям из бюджета</w:t>
            </w:r>
          </w:p>
        </w:tc>
        <w:tc>
          <w:tcPr>
            <w:tcW w:w="1644" w:type="dxa"/>
            <w:vAlign w:val="center"/>
          </w:tcPr>
          <w:p w:rsidR="0027301B" w:rsidRDefault="0027301B">
            <w:pPr>
              <w:pStyle w:val="ConsPlusNormal"/>
              <w:jc w:val="center"/>
            </w:pPr>
            <w:r>
              <w:t>0 20312 510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8</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из бюджета:</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8.1</w:t>
            </w:r>
          </w:p>
        </w:tc>
        <w:tc>
          <w:tcPr>
            <w:tcW w:w="5659" w:type="dxa"/>
            <w:vAlign w:val="center"/>
          </w:tcPr>
          <w:p w:rsidR="0027301B" w:rsidRDefault="0027301B">
            <w:pPr>
              <w:pStyle w:val="ConsPlusNormal"/>
              <w:ind w:left="283"/>
            </w:pPr>
            <w:r>
              <w:t>перечисление возвратов средств бюджета бюджетной системы Российской Федерации в части внутренних расчетов по выбытиям из бюджета</w:t>
            </w:r>
          </w:p>
        </w:tc>
        <w:tc>
          <w:tcPr>
            <w:tcW w:w="1644" w:type="dxa"/>
            <w:vAlign w:val="center"/>
          </w:tcPr>
          <w:p w:rsidR="0027301B" w:rsidRDefault="0027301B">
            <w:pPr>
              <w:pStyle w:val="ConsPlusNormal"/>
              <w:jc w:val="center"/>
            </w:pPr>
            <w:r>
              <w:t>0 30900 000</w:t>
            </w:r>
          </w:p>
        </w:tc>
        <w:tc>
          <w:tcPr>
            <w:tcW w:w="1587" w:type="dxa"/>
            <w:vAlign w:val="center"/>
          </w:tcPr>
          <w:p w:rsidR="0027301B" w:rsidRDefault="0027301B">
            <w:pPr>
              <w:pStyle w:val="ConsPlusNormal"/>
              <w:jc w:val="center"/>
            </w:pPr>
            <w:r>
              <w:t>0 20312 610</w:t>
            </w:r>
          </w:p>
        </w:tc>
      </w:tr>
      <w:tr w:rsidR="0027301B">
        <w:tc>
          <w:tcPr>
            <w:tcW w:w="737" w:type="dxa"/>
            <w:vAlign w:val="center"/>
          </w:tcPr>
          <w:p w:rsidR="0027301B" w:rsidRDefault="0027301B">
            <w:pPr>
              <w:pStyle w:val="ConsPlusNormal"/>
              <w:jc w:val="center"/>
            </w:pPr>
            <w:r>
              <w:t>8.2</w:t>
            </w:r>
          </w:p>
        </w:tc>
        <w:tc>
          <w:tcPr>
            <w:tcW w:w="5659" w:type="dxa"/>
            <w:vAlign w:val="center"/>
          </w:tcPr>
          <w:p w:rsidR="0027301B" w:rsidRDefault="0027301B">
            <w:pPr>
              <w:pStyle w:val="ConsPlusNormal"/>
              <w:ind w:left="283"/>
            </w:pPr>
            <w:r>
              <w:t>восстановление средств бюджета бюджетной системы Российской Федерации в части внутренних расчетов по выбытиям из бюджета</w:t>
            </w:r>
          </w:p>
        </w:tc>
        <w:tc>
          <w:tcPr>
            <w:tcW w:w="1644" w:type="dxa"/>
            <w:vAlign w:val="center"/>
          </w:tcPr>
          <w:p w:rsidR="0027301B" w:rsidRDefault="0027301B">
            <w:pPr>
              <w:pStyle w:val="ConsPlusNormal"/>
              <w:jc w:val="center"/>
            </w:pPr>
            <w:r>
              <w:t>0 20312 510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9</w:t>
            </w:r>
          </w:p>
        </w:tc>
        <w:tc>
          <w:tcPr>
            <w:tcW w:w="5659" w:type="dxa"/>
            <w:vAlign w:val="center"/>
          </w:tcPr>
          <w:p w:rsidR="0027301B" w:rsidRDefault="0027301B">
            <w:pPr>
              <w:pStyle w:val="ConsPlusNormal"/>
            </w:pPr>
            <w:r>
              <w:t>Поступление средств бюджета бюджетной системы Российской Федерации, подлежащих зачислению на счет органа, осуществляющего кассовое обслуживание, в следующем отчетном периоде (средств бюджета в пути).</w:t>
            </w:r>
          </w:p>
        </w:tc>
        <w:tc>
          <w:tcPr>
            <w:tcW w:w="1644" w:type="dxa"/>
            <w:vAlign w:val="center"/>
          </w:tcPr>
          <w:p w:rsidR="0027301B" w:rsidRDefault="0027301B">
            <w:pPr>
              <w:pStyle w:val="ConsPlusNormal"/>
              <w:jc w:val="center"/>
            </w:pPr>
            <w:r>
              <w:t>0 20322 510</w:t>
            </w:r>
          </w:p>
        </w:tc>
        <w:tc>
          <w:tcPr>
            <w:tcW w:w="1587" w:type="dxa"/>
            <w:vAlign w:val="center"/>
          </w:tcPr>
          <w:p w:rsidR="0027301B" w:rsidRDefault="0027301B">
            <w:pPr>
              <w:pStyle w:val="ConsPlusNormal"/>
              <w:jc w:val="center"/>
            </w:pPr>
            <w:r>
              <w:t>0 30712 000</w:t>
            </w:r>
          </w:p>
        </w:tc>
      </w:tr>
      <w:tr w:rsidR="0027301B">
        <w:tc>
          <w:tcPr>
            <w:tcW w:w="737" w:type="dxa"/>
            <w:vAlign w:val="center"/>
          </w:tcPr>
          <w:p w:rsidR="0027301B" w:rsidRDefault="0027301B">
            <w:pPr>
              <w:pStyle w:val="ConsPlusNormal"/>
              <w:jc w:val="center"/>
            </w:pPr>
            <w:r>
              <w:t>10</w:t>
            </w:r>
          </w:p>
        </w:tc>
        <w:tc>
          <w:tcPr>
            <w:tcW w:w="5659" w:type="dxa"/>
            <w:vAlign w:val="center"/>
          </w:tcPr>
          <w:p w:rsidR="0027301B" w:rsidRDefault="0027301B">
            <w:pPr>
              <w:pStyle w:val="ConsPlusNormal"/>
            </w:pPr>
            <w:r>
              <w:t>Зачисление средств бюджета бюджетной системы Российской Федерации на счета органа, осуществляющего кассовое обслуживание, учтенных ранее в отчетном периоде как средства бюджета в пути</w:t>
            </w:r>
          </w:p>
        </w:tc>
        <w:tc>
          <w:tcPr>
            <w:tcW w:w="1644" w:type="dxa"/>
            <w:vAlign w:val="center"/>
          </w:tcPr>
          <w:p w:rsidR="0027301B" w:rsidRDefault="0027301B">
            <w:pPr>
              <w:pStyle w:val="ConsPlusNormal"/>
              <w:jc w:val="center"/>
            </w:pPr>
            <w:r>
              <w:t>0 20312 510</w:t>
            </w:r>
          </w:p>
        </w:tc>
        <w:tc>
          <w:tcPr>
            <w:tcW w:w="1587" w:type="dxa"/>
            <w:vAlign w:val="center"/>
          </w:tcPr>
          <w:p w:rsidR="0027301B" w:rsidRDefault="0027301B">
            <w:pPr>
              <w:pStyle w:val="ConsPlusNormal"/>
              <w:jc w:val="center"/>
            </w:pPr>
            <w:r>
              <w:t>0 20322 610</w:t>
            </w:r>
          </w:p>
        </w:tc>
      </w:tr>
      <w:tr w:rsidR="0027301B">
        <w:tc>
          <w:tcPr>
            <w:tcW w:w="737" w:type="dxa"/>
            <w:vAlign w:val="center"/>
          </w:tcPr>
          <w:p w:rsidR="0027301B" w:rsidRDefault="0027301B">
            <w:pPr>
              <w:pStyle w:val="ConsPlusNormal"/>
              <w:jc w:val="center"/>
            </w:pPr>
            <w:r>
              <w:t>11</w:t>
            </w:r>
          </w:p>
        </w:tc>
        <w:tc>
          <w:tcPr>
            <w:tcW w:w="5659" w:type="dxa"/>
            <w:vAlign w:val="center"/>
          </w:tcPr>
          <w:p w:rsidR="0027301B" w:rsidRDefault="0027301B">
            <w:pPr>
              <w:pStyle w:val="ConsPlusNormal"/>
            </w:pPr>
            <w:r>
              <w:t xml:space="preserve">Поступление средств бюджета в пути, перечисленных по восстановлению ранее перечисленных средств в рамках </w:t>
            </w:r>
            <w:r>
              <w:lastRenderedPageBreak/>
              <w:t>расчетов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lastRenderedPageBreak/>
              <w:t>11.1</w:t>
            </w:r>
          </w:p>
        </w:tc>
        <w:tc>
          <w:tcPr>
            <w:tcW w:w="5659" w:type="dxa"/>
            <w:vAlign w:val="center"/>
          </w:tcPr>
          <w:p w:rsidR="0027301B" w:rsidRDefault="0027301B">
            <w:pPr>
              <w:pStyle w:val="ConsPlusNormal"/>
              <w:ind w:left="283"/>
            </w:pPr>
            <w:r>
              <w:t>в части внутренних расчетов по поступлениям бюджета</w:t>
            </w:r>
          </w:p>
        </w:tc>
        <w:tc>
          <w:tcPr>
            <w:tcW w:w="1644" w:type="dxa"/>
            <w:vAlign w:val="center"/>
          </w:tcPr>
          <w:p w:rsidR="0027301B" w:rsidRDefault="0027301B">
            <w:pPr>
              <w:pStyle w:val="ConsPlusNormal"/>
              <w:jc w:val="center"/>
            </w:pPr>
            <w:r>
              <w:t>0 20322 510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11.2</w:t>
            </w:r>
          </w:p>
        </w:tc>
        <w:tc>
          <w:tcPr>
            <w:tcW w:w="5659" w:type="dxa"/>
            <w:vAlign w:val="center"/>
          </w:tcPr>
          <w:p w:rsidR="0027301B" w:rsidRDefault="0027301B">
            <w:pPr>
              <w:pStyle w:val="ConsPlusNormal"/>
              <w:ind w:left="283"/>
            </w:pPr>
            <w:r>
              <w:t>в части внутренних расчетов по выбытиям из бюджета</w:t>
            </w:r>
          </w:p>
        </w:tc>
        <w:tc>
          <w:tcPr>
            <w:tcW w:w="1644" w:type="dxa"/>
            <w:vAlign w:val="center"/>
          </w:tcPr>
          <w:p w:rsidR="0027301B" w:rsidRDefault="0027301B">
            <w:pPr>
              <w:pStyle w:val="ConsPlusNormal"/>
              <w:jc w:val="center"/>
            </w:pPr>
            <w:r>
              <w:t>0 20322 510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12</w:t>
            </w:r>
          </w:p>
        </w:tc>
        <w:tc>
          <w:tcPr>
            <w:tcW w:w="5659" w:type="dxa"/>
            <w:vAlign w:val="center"/>
          </w:tcPr>
          <w:p w:rsidR="0027301B" w:rsidRDefault="0027301B">
            <w:pPr>
              <w:pStyle w:val="ConsPlusNormal"/>
            </w:pPr>
            <w:r>
              <w:t>Поступление средств бюджета в пути в рамках расчетов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12.1</w:t>
            </w:r>
          </w:p>
        </w:tc>
        <w:tc>
          <w:tcPr>
            <w:tcW w:w="5659" w:type="dxa"/>
            <w:vAlign w:val="center"/>
          </w:tcPr>
          <w:p w:rsidR="0027301B" w:rsidRDefault="0027301B">
            <w:pPr>
              <w:pStyle w:val="ConsPlusNormal"/>
              <w:ind w:left="283"/>
            </w:pPr>
            <w:r>
              <w:t>в части внутренних расчетов по поступлениям бюджета</w:t>
            </w:r>
          </w:p>
        </w:tc>
        <w:tc>
          <w:tcPr>
            <w:tcW w:w="1644" w:type="dxa"/>
            <w:vAlign w:val="center"/>
          </w:tcPr>
          <w:p w:rsidR="0027301B" w:rsidRDefault="0027301B">
            <w:pPr>
              <w:pStyle w:val="ConsPlusNormal"/>
              <w:jc w:val="center"/>
            </w:pPr>
            <w:r>
              <w:t>0 20322 510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12.2</w:t>
            </w:r>
          </w:p>
        </w:tc>
        <w:tc>
          <w:tcPr>
            <w:tcW w:w="5659" w:type="dxa"/>
            <w:vAlign w:val="center"/>
          </w:tcPr>
          <w:p w:rsidR="0027301B" w:rsidRDefault="0027301B">
            <w:pPr>
              <w:pStyle w:val="ConsPlusNormal"/>
              <w:ind w:left="283"/>
            </w:pPr>
            <w:r>
              <w:t>в части внутренних расчетов по выбытиям из бюджета</w:t>
            </w:r>
          </w:p>
        </w:tc>
        <w:tc>
          <w:tcPr>
            <w:tcW w:w="1644" w:type="dxa"/>
            <w:vAlign w:val="center"/>
          </w:tcPr>
          <w:p w:rsidR="0027301B" w:rsidRDefault="0027301B">
            <w:pPr>
              <w:pStyle w:val="ConsPlusNormal"/>
              <w:jc w:val="center"/>
            </w:pPr>
            <w:r>
              <w:t>0 20322 510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13</w:t>
            </w:r>
          </w:p>
        </w:tc>
        <w:tc>
          <w:tcPr>
            <w:tcW w:w="5659" w:type="dxa"/>
            <w:vAlign w:val="center"/>
          </w:tcPr>
          <w:p w:rsidR="0027301B" w:rsidRDefault="0027301B">
            <w:pPr>
              <w:pStyle w:val="ConsPlusNormal"/>
            </w:pPr>
            <w:r>
              <w:t>Взнос наличных денежных средств бюджета, внесение денежных средств бюджета с использованием расчетных (дебетовых) банковских карт, зачисление денежных средств бюджета, перечисленных с соответствующих счетов бюджета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w:t>
            </w:r>
          </w:p>
        </w:tc>
        <w:tc>
          <w:tcPr>
            <w:tcW w:w="1644" w:type="dxa"/>
            <w:vAlign w:val="center"/>
          </w:tcPr>
          <w:p w:rsidR="0027301B" w:rsidRDefault="0027301B">
            <w:pPr>
              <w:pStyle w:val="ConsPlusNormal"/>
              <w:jc w:val="center"/>
            </w:pPr>
            <w:r>
              <w:t>0 20332 510</w:t>
            </w:r>
          </w:p>
        </w:tc>
        <w:tc>
          <w:tcPr>
            <w:tcW w:w="1587" w:type="dxa"/>
            <w:vAlign w:val="center"/>
          </w:tcPr>
          <w:p w:rsidR="0027301B" w:rsidRDefault="0027301B">
            <w:pPr>
              <w:pStyle w:val="ConsPlusNormal"/>
              <w:jc w:val="center"/>
            </w:pPr>
            <w:r>
              <w:t>0 30600 000</w:t>
            </w:r>
          </w:p>
        </w:tc>
      </w:tr>
      <w:tr w:rsidR="0027301B">
        <w:tc>
          <w:tcPr>
            <w:tcW w:w="737" w:type="dxa"/>
            <w:vAlign w:val="center"/>
          </w:tcPr>
          <w:p w:rsidR="0027301B" w:rsidRDefault="0027301B">
            <w:pPr>
              <w:pStyle w:val="ConsPlusNormal"/>
              <w:jc w:val="center"/>
            </w:pPr>
            <w:r>
              <w:t>14</w:t>
            </w:r>
          </w:p>
        </w:tc>
        <w:tc>
          <w:tcPr>
            <w:tcW w:w="5659" w:type="dxa"/>
            <w:vAlign w:val="center"/>
          </w:tcPr>
          <w:p w:rsidR="0027301B" w:rsidRDefault="0027301B">
            <w:pPr>
              <w:pStyle w:val="ConsPlusNormal"/>
            </w:pPr>
            <w:r>
              <w:t xml:space="preserve">Выдача наличных денежных средств бюджета, перечисление денежных средств бюджета с использованием расчетных (дебетовых) банковских карт, перечисление денежных средств бюджета на соответствующие счета бюджета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w:t>
            </w:r>
            <w:r>
              <w:lastRenderedPageBreak/>
              <w:t>организациях</w:t>
            </w:r>
          </w:p>
        </w:tc>
        <w:tc>
          <w:tcPr>
            <w:tcW w:w="1644" w:type="dxa"/>
            <w:vAlign w:val="center"/>
          </w:tcPr>
          <w:p w:rsidR="0027301B" w:rsidRDefault="0027301B">
            <w:pPr>
              <w:pStyle w:val="ConsPlusNormal"/>
              <w:jc w:val="center"/>
            </w:pPr>
            <w:r>
              <w:lastRenderedPageBreak/>
              <w:t>0 30600 000</w:t>
            </w:r>
          </w:p>
        </w:tc>
        <w:tc>
          <w:tcPr>
            <w:tcW w:w="1587" w:type="dxa"/>
            <w:vAlign w:val="center"/>
          </w:tcPr>
          <w:p w:rsidR="0027301B" w:rsidRDefault="0027301B">
            <w:pPr>
              <w:pStyle w:val="ConsPlusNormal"/>
              <w:jc w:val="center"/>
            </w:pPr>
            <w:r>
              <w:t>0 20332 610</w:t>
            </w:r>
          </w:p>
        </w:tc>
      </w:tr>
      <w:tr w:rsidR="0027301B">
        <w:tc>
          <w:tcPr>
            <w:tcW w:w="737" w:type="dxa"/>
            <w:vAlign w:val="center"/>
          </w:tcPr>
          <w:p w:rsidR="0027301B" w:rsidRDefault="0027301B">
            <w:pPr>
              <w:pStyle w:val="ConsPlusNormal"/>
              <w:jc w:val="center"/>
            </w:pPr>
            <w:r>
              <w:lastRenderedPageBreak/>
              <w:t>15</w:t>
            </w:r>
          </w:p>
        </w:tc>
        <w:tc>
          <w:tcPr>
            <w:tcW w:w="5659" w:type="dxa"/>
            <w:vAlign w:val="center"/>
          </w:tcPr>
          <w:p w:rsidR="0027301B" w:rsidRDefault="0027301B">
            <w:pPr>
              <w:pStyle w:val="ConsPlusNormal"/>
            </w:pPr>
            <w:r>
              <w:t>Зачисление средств бюджетных учреждений на счета органа, осуществляющего кассовое обслуживание</w:t>
            </w:r>
          </w:p>
        </w:tc>
        <w:tc>
          <w:tcPr>
            <w:tcW w:w="1644" w:type="dxa"/>
            <w:vAlign w:val="center"/>
          </w:tcPr>
          <w:p w:rsidR="0027301B" w:rsidRDefault="0027301B">
            <w:pPr>
              <w:pStyle w:val="ConsPlusNormal"/>
              <w:jc w:val="center"/>
            </w:pPr>
            <w:r>
              <w:t>0 20313 510</w:t>
            </w:r>
          </w:p>
        </w:tc>
        <w:tc>
          <w:tcPr>
            <w:tcW w:w="1587" w:type="dxa"/>
            <w:vAlign w:val="center"/>
          </w:tcPr>
          <w:p w:rsidR="0027301B" w:rsidRDefault="0027301B">
            <w:pPr>
              <w:pStyle w:val="ConsPlusNormal"/>
              <w:jc w:val="center"/>
            </w:pPr>
            <w:r>
              <w:t>0 30713 000</w:t>
            </w:r>
          </w:p>
        </w:tc>
      </w:tr>
      <w:tr w:rsidR="0027301B">
        <w:tc>
          <w:tcPr>
            <w:tcW w:w="737" w:type="dxa"/>
            <w:vAlign w:val="center"/>
          </w:tcPr>
          <w:p w:rsidR="0027301B" w:rsidRDefault="0027301B">
            <w:pPr>
              <w:pStyle w:val="ConsPlusNormal"/>
              <w:jc w:val="center"/>
            </w:pPr>
            <w:r>
              <w:t>16</w:t>
            </w:r>
          </w:p>
        </w:tc>
        <w:tc>
          <w:tcPr>
            <w:tcW w:w="5659" w:type="dxa"/>
            <w:vAlign w:val="center"/>
          </w:tcPr>
          <w:p w:rsidR="0027301B" w:rsidRDefault="0027301B">
            <w:pPr>
              <w:pStyle w:val="ConsPlusNormal"/>
            </w:pPr>
            <w:r>
              <w:t>Перечисление средств бюджетных учреждений со счетов органа, осуществляющего кассовое обслуживание</w:t>
            </w:r>
          </w:p>
        </w:tc>
        <w:tc>
          <w:tcPr>
            <w:tcW w:w="1644" w:type="dxa"/>
            <w:vAlign w:val="center"/>
          </w:tcPr>
          <w:p w:rsidR="0027301B" w:rsidRDefault="0027301B">
            <w:pPr>
              <w:pStyle w:val="ConsPlusNormal"/>
              <w:jc w:val="center"/>
            </w:pPr>
            <w:r>
              <w:t>0 30713 000</w:t>
            </w:r>
          </w:p>
        </w:tc>
        <w:tc>
          <w:tcPr>
            <w:tcW w:w="1587" w:type="dxa"/>
            <w:vAlign w:val="center"/>
          </w:tcPr>
          <w:p w:rsidR="0027301B" w:rsidRDefault="0027301B">
            <w:pPr>
              <w:pStyle w:val="ConsPlusNormal"/>
              <w:jc w:val="center"/>
            </w:pPr>
            <w:r>
              <w:t>0 20313 610</w:t>
            </w:r>
          </w:p>
        </w:tc>
      </w:tr>
      <w:tr w:rsidR="0027301B">
        <w:tc>
          <w:tcPr>
            <w:tcW w:w="737" w:type="dxa"/>
            <w:vAlign w:val="center"/>
          </w:tcPr>
          <w:p w:rsidR="0027301B" w:rsidRDefault="0027301B">
            <w:pPr>
              <w:pStyle w:val="ConsPlusNormal"/>
              <w:jc w:val="center"/>
            </w:pPr>
            <w:r>
              <w:t>17</w:t>
            </w:r>
          </w:p>
        </w:tc>
        <w:tc>
          <w:tcPr>
            <w:tcW w:w="5659" w:type="dxa"/>
            <w:vAlign w:val="center"/>
          </w:tcPr>
          <w:p w:rsidR="0027301B" w:rsidRDefault="0027301B">
            <w:pPr>
              <w:pStyle w:val="ConsPlusNormal"/>
            </w:pPr>
            <w:r>
              <w:t>Операции со средствами бюджетных учреждений по расчетам между территориальными органами органа, осуществляющего кассовое обслуживание, в части внутренних расчетов по поступлениям: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17.1</w:t>
            </w:r>
          </w:p>
        </w:tc>
        <w:tc>
          <w:tcPr>
            <w:tcW w:w="5659" w:type="dxa"/>
            <w:vAlign w:val="center"/>
          </w:tcPr>
          <w:p w:rsidR="0027301B" w:rsidRDefault="0027301B">
            <w:pPr>
              <w:pStyle w:val="ConsPlusNormal"/>
              <w:ind w:left="283"/>
            </w:pPr>
            <w:r>
              <w:t>перечисление средств бюджетных учреждений в части внутренних расчетов по поступлениям</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0 20313 610</w:t>
            </w:r>
          </w:p>
        </w:tc>
      </w:tr>
      <w:tr w:rsidR="0027301B">
        <w:tc>
          <w:tcPr>
            <w:tcW w:w="737" w:type="dxa"/>
            <w:vAlign w:val="center"/>
          </w:tcPr>
          <w:p w:rsidR="0027301B" w:rsidRDefault="0027301B">
            <w:pPr>
              <w:pStyle w:val="ConsPlusNormal"/>
              <w:jc w:val="center"/>
            </w:pPr>
            <w:r>
              <w:t>17.2</w:t>
            </w:r>
          </w:p>
        </w:tc>
        <w:tc>
          <w:tcPr>
            <w:tcW w:w="5659" w:type="dxa"/>
            <w:vAlign w:val="center"/>
          </w:tcPr>
          <w:p w:rsidR="0027301B" w:rsidRDefault="0027301B">
            <w:pPr>
              <w:pStyle w:val="ConsPlusNormal"/>
              <w:ind w:left="283"/>
            </w:pPr>
            <w:r>
              <w:t>зачисление средств бюджетных учреждений в части внутренних расчетов по поступлениям</w:t>
            </w:r>
          </w:p>
        </w:tc>
        <w:tc>
          <w:tcPr>
            <w:tcW w:w="1644" w:type="dxa"/>
            <w:vAlign w:val="center"/>
          </w:tcPr>
          <w:p w:rsidR="0027301B" w:rsidRDefault="0027301B">
            <w:pPr>
              <w:pStyle w:val="ConsPlusNormal"/>
              <w:jc w:val="center"/>
            </w:pPr>
            <w:r>
              <w:t>0 20313 510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18</w:t>
            </w:r>
          </w:p>
        </w:tc>
        <w:tc>
          <w:tcPr>
            <w:tcW w:w="5659" w:type="dxa"/>
            <w:vAlign w:val="center"/>
          </w:tcPr>
          <w:p w:rsidR="0027301B" w:rsidRDefault="0027301B">
            <w:pPr>
              <w:pStyle w:val="ConsPlusNormal"/>
            </w:pPr>
            <w:r>
              <w:t>Операции со средствами бюджетных учреждений по расчетам между территориальными органами органа, осуществляющего кассовое обслуживание, в части внутренних расчетов по выбытиям: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18.1</w:t>
            </w:r>
          </w:p>
        </w:tc>
        <w:tc>
          <w:tcPr>
            <w:tcW w:w="5659" w:type="dxa"/>
            <w:vAlign w:val="center"/>
          </w:tcPr>
          <w:p w:rsidR="0027301B" w:rsidRDefault="0027301B">
            <w:pPr>
              <w:pStyle w:val="ConsPlusNormal"/>
              <w:ind w:left="283"/>
            </w:pPr>
            <w:r>
              <w:t>перечисление средств бюджетных учреждений в части внутренних расчетов по выбытиям</w:t>
            </w:r>
          </w:p>
        </w:tc>
        <w:tc>
          <w:tcPr>
            <w:tcW w:w="1644" w:type="dxa"/>
            <w:vAlign w:val="center"/>
          </w:tcPr>
          <w:p w:rsidR="0027301B" w:rsidRDefault="0027301B">
            <w:pPr>
              <w:pStyle w:val="ConsPlusNormal"/>
              <w:jc w:val="center"/>
            </w:pPr>
            <w:r>
              <w:t>0 21200 000</w:t>
            </w:r>
          </w:p>
        </w:tc>
        <w:tc>
          <w:tcPr>
            <w:tcW w:w="1587" w:type="dxa"/>
            <w:vAlign w:val="center"/>
          </w:tcPr>
          <w:p w:rsidR="0027301B" w:rsidRDefault="0027301B">
            <w:pPr>
              <w:pStyle w:val="ConsPlusNormal"/>
              <w:jc w:val="center"/>
            </w:pPr>
            <w:r>
              <w:t>0 20313 610</w:t>
            </w:r>
          </w:p>
        </w:tc>
      </w:tr>
      <w:tr w:rsidR="0027301B">
        <w:tc>
          <w:tcPr>
            <w:tcW w:w="737" w:type="dxa"/>
            <w:vAlign w:val="center"/>
          </w:tcPr>
          <w:p w:rsidR="0027301B" w:rsidRDefault="0027301B">
            <w:pPr>
              <w:pStyle w:val="ConsPlusNormal"/>
              <w:jc w:val="center"/>
            </w:pPr>
            <w:r>
              <w:t>18.2</w:t>
            </w:r>
          </w:p>
        </w:tc>
        <w:tc>
          <w:tcPr>
            <w:tcW w:w="5659" w:type="dxa"/>
            <w:vAlign w:val="center"/>
          </w:tcPr>
          <w:p w:rsidR="0027301B" w:rsidRDefault="0027301B">
            <w:pPr>
              <w:pStyle w:val="ConsPlusNormal"/>
              <w:ind w:left="283"/>
            </w:pPr>
            <w:r>
              <w:t>зачисление средств бюджетных учреждений в части внутренних расчетов по выбытиям</w:t>
            </w:r>
          </w:p>
        </w:tc>
        <w:tc>
          <w:tcPr>
            <w:tcW w:w="1644" w:type="dxa"/>
            <w:vAlign w:val="center"/>
          </w:tcPr>
          <w:p w:rsidR="0027301B" w:rsidRDefault="0027301B">
            <w:pPr>
              <w:pStyle w:val="ConsPlusNormal"/>
              <w:jc w:val="center"/>
            </w:pPr>
            <w:r>
              <w:t>0 20313 510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19</w:t>
            </w:r>
          </w:p>
        </w:tc>
        <w:tc>
          <w:tcPr>
            <w:tcW w:w="5659" w:type="dxa"/>
            <w:vAlign w:val="center"/>
          </w:tcPr>
          <w:p w:rsidR="0027301B" w:rsidRDefault="0027301B">
            <w:pPr>
              <w:pStyle w:val="ConsPlusNormal"/>
            </w:pPr>
            <w:r>
              <w:t>Операции по управлению остатками денежных средств в части:</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19.1</w:t>
            </w:r>
          </w:p>
        </w:tc>
        <w:tc>
          <w:tcPr>
            <w:tcW w:w="5659" w:type="dxa"/>
            <w:vAlign w:val="center"/>
          </w:tcPr>
          <w:p w:rsidR="0027301B" w:rsidRDefault="0027301B">
            <w:pPr>
              <w:pStyle w:val="ConsPlusNormal"/>
              <w:ind w:left="283"/>
            </w:pPr>
            <w:r>
              <w:t>перечисления средств бюджетных учреждений при их привлечении на единый счет бюджета</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0 20313 610</w:t>
            </w:r>
          </w:p>
        </w:tc>
      </w:tr>
      <w:tr w:rsidR="0027301B">
        <w:tc>
          <w:tcPr>
            <w:tcW w:w="737" w:type="dxa"/>
            <w:vAlign w:val="center"/>
          </w:tcPr>
          <w:p w:rsidR="0027301B" w:rsidRDefault="0027301B">
            <w:pPr>
              <w:pStyle w:val="ConsPlusNormal"/>
              <w:jc w:val="center"/>
            </w:pPr>
            <w:r>
              <w:lastRenderedPageBreak/>
              <w:t>19.2</w:t>
            </w:r>
          </w:p>
        </w:tc>
        <w:tc>
          <w:tcPr>
            <w:tcW w:w="5659" w:type="dxa"/>
            <w:vAlign w:val="center"/>
          </w:tcPr>
          <w:p w:rsidR="0027301B" w:rsidRDefault="0027301B">
            <w:pPr>
              <w:pStyle w:val="ConsPlusNormal"/>
              <w:ind w:left="283"/>
            </w:pPr>
            <w:r>
              <w:t xml:space="preserve">возврата средств бюджетных учреждений, ранее привлеченных на единый счет бюджета, а также при подкреплении счета территориального органа </w:t>
            </w:r>
            <w:proofErr w:type="spellStart"/>
            <w:r>
              <w:t>органа</w:t>
            </w:r>
            <w:proofErr w:type="spellEnd"/>
            <w:r>
              <w:t>, осуществляющего кассовое обслуживание</w:t>
            </w:r>
          </w:p>
        </w:tc>
        <w:tc>
          <w:tcPr>
            <w:tcW w:w="1644" w:type="dxa"/>
            <w:vAlign w:val="center"/>
          </w:tcPr>
          <w:p w:rsidR="0027301B" w:rsidRDefault="0027301B">
            <w:pPr>
              <w:pStyle w:val="ConsPlusNormal"/>
              <w:jc w:val="center"/>
            </w:pPr>
            <w:r>
              <w:t>0 20313 510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20</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бюджетных учреждений:</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20.1</w:t>
            </w:r>
          </w:p>
        </w:tc>
        <w:tc>
          <w:tcPr>
            <w:tcW w:w="5659" w:type="dxa"/>
            <w:vAlign w:val="center"/>
          </w:tcPr>
          <w:p w:rsidR="0027301B" w:rsidRDefault="0027301B">
            <w:pPr>
              <w:pStyle w:val="ConsPlusNormal"/>
              <w:ind w:left="283"/>
            </w:pPr>
            <w:r>
              <w:t>перечисление возвратов средств бюджетных учреждений в части внутренних расчетов по поступлениям</w:t>
            </w:r>
          </w:p>
        </w:tc>
        <w:tc>
          <w:tcPr>
            <w:tcW w:w="1644" w:type="dxa"/>
            <w:vAlign w:val="center"/>
          </w:tcPr>
          <w:p w:rsidR="0027301B" w:rsidRDefault="0027301B">
            <w:pPr>
              <w:pStyle w:val="ConsPlusNormal"/>
              <w:jc w:val="center"/>
            </w:pPr>
            <w:r>
              <w:t>0 30800 000</w:t>
            </w:r>
          </w:p>
        </w:tc>
        <w:tc>
          <w:tcPr>
            <w:tcW w:w="1587" w:type="dxa"/>
            <w:vAlign w:val="center"/>
          </w:tcPr>
          <w:p w:rsidR="0027301B" w:rsidRDefault="0027301B">
            <w:pPr>
              <w:pStyle w:val="ConsPlusNormal"/>
              <w:jc w:val="center"/>
            </w:pPr>
            <w:r>
              <w:t>0 20313 610</w:t>
            </w:r>
          </w:p>
        </w:tc>
      </w:tr>
      <w:tr w:rsidR="0027301B">
        <w:tc>
          <w:tcPr>
            <w:tcW w:w="737" w:type="dxa"/>
            <w:vAlign w:val="center"/>
          </w:tcPr>
          <w:p w:rsidR="0027301B" w:rsidRDefault="0027301B">
            <w:pPr>
              <w:pStyle w:val="ConsPlusNormal"/>
              <w:jc w:val="center"/>
            </w:pPr>
            <w:r>
              <w:t>20.2</w:t>
            </w:r>
          </w:p>
        </w:tc>
        <w:tc>
          <w:tcPr>
            <w:tcW w:w="5659" w:type="dxa"/>
            <w:vAlign w:val="center"/>
          </w:tcPr>
          <w:p w:rsidR="0027301B" w:rsidRDefault="0027301B">
            <w:pPr>
              <w:pStyle w:val="ConsPlusNormal"/>
              <w:ind w:left="283"/>
            </w:pPr>
            <w:r>
              <w:t>восстановление средств бюджетных учреждений в части внутренних расчетов по поступлениям</w:t>
            </w:r>
          </w:p>
        </w:tc>
        <w:tc>
          <w:tcPr>
            <w:tcW w:w="1644" w:type="dxa"/>
            <w:vAlign w:val="center"/>
          </w:tcPr>
          <w:p w:rsidR="0027301B" w:rsidRDefault="0027301B">
            <w:pPr>
              <w:pStyle w:val="ConsPlusNormal"/>
              <w:jc w:val="center"/>
            </w:pPr>
            <w:r>
              <w:t>0 20313 510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21</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средств бюджетных учреждений:</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21.1</w:t>
            </w:r>
          </w:p>
        </w:tc>
        <w:tc>
          <w:tcPr>
            <w:tcW w:w="5659" w:type="dxa"/>
            <w:vAlign w:val="center"/>
          </w:tcPr>
          <w:p w:rsidR="0027301B" w:rsidRDefault="0027301B">
            <w:pPr>
              <w:pStyle w:val="ConsPlusNormal"/>
              <w:ind w:left="283"/>
            </w:pPr>
            <w:r>
              <w:t>перечисление возвратов средств бюджетных учреждений в части внутренних расчетов по выбытиям</w:t>
            </w:r>
          </w:p>
        </w:tc>
        <w:tc>
          <w:tcPr>
            <w:tcW w:w="1644" w:type="dxa"/>
            <w:vAlign w:val="center"/>
          </w:tcPr>
          <w:p w:rsidR="0027301B" w:rsidRDefault="0027301B">
            <w:pPr>
              <w:pStyle w:val="ConsPlusNormal"/>
              <w:jc w:val="center"/>
            </w:pPr>
            <w:r>
              <w:t>0 30900 000</w:t>
            </w:r>
          </w:p>
        </w:tc>
        <w:tc>
          <w:tcPr>
            <w:tcW w:w="1587" w:type="dxa"/>
            <w:vAlign w:val="center"/>
          </w:tcPr>
          <w:p w:rsidR="0027301B" w:rsidRDefault="0027301B">
            <w:pPr>
              <w:pStyle w:val="ConsPlusNormal"/>
              <w:jc w:val="center"/>
            </w:pPr>
            <w:r>
              <w:t>0 20313 610</w:t>
            </w:r>
          </w:p>
        </w:tc>
      </w:tr>
      <w:tr w:rsidR="0027301B">
        <w:tc>
          <w:tcPr>
            <w:tcW w:w="737" w:type="dxa"/>
            <w:vAlign w:val="center"/>
          </w:tcPr>
          <w:p w:rsidR="0027301B" w:rsidRDefault="0027301B">
            <w:pPr>
              <w:pStyle w:val="ConsPlusNormal"/>
              <w:jc w:val="center"/>
            </w:pPr>
            <w:r>
              <w:t>21.2</w:t>
            </w:r>
          </w:p>
        </w:tc>
        <w:tc>
          <w:tcPr>
            <w:tcW w:w="5659" w:type="dxa"/>
            <w:vAlign w:val="center"/>
          </w:tcPr>
          <w:p w:rsidR="0027301B" w:rsidRDefault="0027301B">
            <w:pPr>
              <w:pStyle w:val="ConsPlusNormal"/>
              <w:ind w:left="283"/>
            </w:pPr>
            <w:r>
              <w:t>восстановление средств бюджетных учреждений в части внутренних расчетов по выбытиям</w:t>
            </w:r>
          </w:p>
        </w:tc>
        <w:tc>
          <w:tcPr>
            <w:tcW w:w="1644" w:type="dxa"/>
            <w:vAlign w:val="center"/>
          </w:tcPr>
          <w:p w:rsidR="0027301B" w:rsidRDefault="0027301B">
            <w:pPr>
              <w:pStyle w:val="ConsPlusNormal"/>
              <w:jc w:val="center"/>
            </w:pPr>
            <w:r>
              <w:t>0 20313 510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22</w:t>
            </w:r>
          </w:p>
        </w:tc>
        <w:tc>
          <w:tcPr>
            <w:tcW w:w="5659" w:type="dxa"/>
            <w:vAlign w:val="center"/>
          </w:tcPr>
          <w:p w:rsidR="0027301B" w:rsidRDefault="0027301B">
            <w:pPr>
              <w:pStyle w:val="ConsPlusNormal"/>
            </w:pPr>
            <w:r>
              <w:t>Зачисление средств бюджетных учреждений, подлежащих зачислению на счет органа, осуществляющего кассовое обслуживание, в следующем отчетном периоде (средства в пути).</w:t>
            </w:r>
          </w:p>
        </w:tc>
        <w:tc>
          <w:tcPr>
            <w:tcW w:w="1644" w:type="dxa"/>
            <w:vAlign w:val="center"/>
          </w:tcPr>
          <w:p w:rsidR="0027301B" w:rsidRDefault="0027301B">
            <w:pPr>
              <w:pStyle w:val="ConsPlusNormal"/>
              <w:jc w:val="center"/>
            </w:pPr>
            <w:r>
              <w:t>0 20323 510</w:t>
            </w:r>
          </w:p>
        </w:tc>
        <w:tc>
          <w:tcPr>
            <w:tcW w:w="1587" w:type="dxa"/>
            <w:vAlign w:val="center"/>
          </w:tcPr>
          <w:p w:rsidR="0027301B" w:rsidRDefault="0027301B">
            <w:pPr>
              <w:pStyle w:val="ConsPlusNormal"/>
              <w:jc w:val="center"/>
            </w:pPr>
            <w:r>
              <w:t>0 30713 000</w:t>
            </w:r>
          </w:p>
        </w:tc>
      </w:tr>
      <w:tr w:rsidR="0027301B">
        <w:tc>
          <w:tcPr>
            <w:tcW w:w="737" w:type="dxa"/>
            <w:vAlign w:val="center"/>
          </w:tcPr>
          <w:p w:rsidR="0027301B" w:rsidRDefault="0027301B">
            <w:pPr>
              <w:pStyle w:val="ConsPlusNormal"/>
              <w:jc w:val="center"/>
            </w:pPr>
            <w:r>
              <w:t>23</w:t>
            </w:r>
          </w:p>
        </w:tc>
        <w:tc>
          <w:tcPr>
            <w:tcW w:w="5659" w:type="dxa"/>
            <w:vAlign w:val="center"/>
          </w:tcPr>
          <w:p w:rsidR="0027301B" w:rsidRDefault="0027301B">
            <w:pPr>
              <w:pStyle w:val="ConsPlusNormal"/>
            </w:pPr>
            <w:r>
              <w:t xml:space="preserve">Зачисление средств бюджетных учреждений на счета органа, осуществляющего кассовое обслуживание, </w:t>
            </w:r>
            <w:r>
              <w:lastRenderedPageBreak/>
              <w:t>учтенных ранее в отчетном периоде как средства в пути</w:t>
            </w:r>
          </w:p>
        </w:tc>
        <w:tc>
          <w:tcPr>
            <w:tcW w:w="1644" w:type="dxa"/>
            <w:vAlign w:val="center"/>
          </w:tcPr>
          <w:p w:rsidR="0027301B" w:rsidRDefault="0027301B">
            <w:pPr>
              <w:pStyle w:val="ConsPlusNormal"/>
              <w:jc w:val="center"/>
            </w:pPr>
            <w:r>
              <w:lastRenderedPageBreak/>
              <w:t>0 20313 510</w:t>
            </w:r>
          </w:p>
        </w:tc>
        <w:tc>
          <w:tcPr>
            <w:tcW w:w="1587" w:type="dxa"/>
            <w:vAlign w:val="center"/>
          </w:tcPr>
          <w:p w:rsidR="0027301B" w:rsidRDefault="0027301B">
            <w:pPr>
              <w:pStyle w:val="ConsPlusNormal"/>
              <w:jc w:val="center"/>
            </w:pPr>
            <w:r>
              <w:t>0 20323 610</w:t>
            </w:r>
          </w:p>
        </w:tc>
      </w:tr>
      <w:tr w:rsidR="0027301B">
        <w:tc>
          <w:tcPr>
            <w:tcW w:w="737" w:type="dxa"/>
            <w:vAlign w:val="center"/>
          </w:tcPr>
          <w:p w:rsidR="0027301B" w:rsidRDefault="0027301B">
            <w:pPr>
              <w:pStyle w:val="ConsPlusNormal"/>
              <w:jc w:val="center"/>
            </w:pPr>
            <w:r>
              <w:lastRenderedPageBreak/>
              <w:t>24</w:t>
            </w:r>
          </w:p>
        </w:tc>
        <w:tc>
          <w:tcPr>
            <w:tcW w:w="5659" w:type="dxa"/>
            <w:vAlign w:val="center"/>
          </w:tcPr>
          <w:p w:rsidR="0027301B" w:rsidRDefault="0027301B">
            <w:pPr>
              <w:pStyle w:val="ConsPlusNormal"/>
            </w:pPr>
            <w:r>
              <w:t>Поступление средств в пути в рамках восстановления ранее перечисленных средств бюджетных учреждений по расчетам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24.1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0 20323 510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24.2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0 20323 510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25</w:t>
            </w:r>
          </w:p>
        </w:tc>
        <w:tc>
          <w:tcPr>
            <w:tcW w:w="5659" w:type="dxa"/>
            <w:vAlign w:val="center"/>
          </w:tcPr>
          <w:p w:rsidR="0027301B" w:rsidRDefault="0027301B">
            <w:pPr>
              <w:pStyle w:val="ConsPlusNormal"/>
            </w:pPr>
            <w:r>
              <w:t>Поступление средств в пути по расчетам между территориальными органами органа, осуществляющего кассовое обслуживание, по операциям со средствами бюджетных учреждений:</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25.1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0 20323 510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25.2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0 20323 510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26</w:t>
            </w:r>
          </w:p>
        </w:tc>
        <w:tc>
          <w:tcPr>
            <w:tcW w:w="5659" w:type="dxa"/>
            <w:vAlign w:val="center"/>
          </w:tcPr>
          <w:p w:rsidR="0027301B" w:rsidRDefault="0027301B">
            <w:pPr>
              <w:pStyle w:val="ConsPlusNormal"/>
            </w:pPr>
            <w:r>
              <w:t>Взнос наличных денежных средств бюджетных учреждений, внесение денежных средств бюджетных учреждений с использованием расчетных (дебетовых) банковских карт, зачисление денежных средств бюджетных учреждений, перечисленных со счетов учреждений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подразделениях Банка России или кредитных организациях</w:t>
            </w:r>
          </w:p>
        </w:tc>
        <w:tc>
          <w:tcPr>
            <w:tcW w:w="1644" w:type="dxa"/>
            <w:vAlign w:val="center"/>
          </w:tcPr>
          <w:p w:rsidR="0027301B" w:rsidRDefault="0027301B">
            <w:pPr>
              <w:pStyle w:val="ConsPlusNormal"/>
              <w:jc w:val="center"/>
            </w:pPr>
            <w:r>
              <w:t>0 20333 510</w:t>
            </w:r>
          </w:p>
        </w:tc>
        <w:tc>
          <w:tcPr>
            <w:tcW w:w="1587" w:type="dxa"/>
            <w:vAlign w:val="center"/>
          </w:tcPr>
          <w:p w:rsidR="0027301B" w:rsidRDefault="0027301B">
            <w:pPr>
              <w:pStyle w:val="ConsPlusNormal"/>
              <w:jc w:val="center"/>
            </w:pPr>
            <w:r>
              <w:t>0 30600 000</w:t>
            </w:r>
          </w:p>
        </w:tc>
      </w:tr>
      <w:tr w:rsidR="0027301B">
        <w:tc>
          <w:tcPr>
            <w:tcW w:w="737" w:type="dxa"/>
            <w:vAlign w:val="center"/>
          </w:tcPr>
          <w:p w:rsidR="0027301B" w:rsidRDefault="0027301B">
            <w:pPr>
              <w:pStyle w:val="ConsPlusNormal"/>
              <w:jc w:val="center"/>
            </w:pPr>
            <w:r>
              <w:t>27</w:t>
            </w:r>
          </w:p>
        </w:tc>
        <w:tc>
          <w:tcPr>
            <w:tcW w:w="5659" w:type="dxa"/>
            <w:vAlign w:val="center"/>
          </w:tcPr>
          <w:p w:rsidR="0027301B" w:rsidRDefault="0027301B">
            <w:pPr>
              <w:pStyle w:val="ConsPlusNormal"/>
            </w:pPr>
            <w:r>
              <w:t xml:space="preserve">Выдача наличных денежных средств бюджетных учреждений, перечисление денежных средств бюджетных учреждений с использованием расчетных </w:t>
            </w:r>
            <w:r>
              <w:lastRenderedPageBreak/>
              <w:t>(дебетовых) банковских карт, перечисление денежных средств бюджетных учреждений на счета учреждений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
        </w:tc>
        <w:tc>
          <w:tcPr>
            <w:tcW w:w="1644" w:type="dxa"/>
            <w:vAlign w:val="center"/>
          </w:tcPr>
          <w:p w:rsidR="0027301B" w:rsidRDefault="0027301B">
            <w:pPr>
              <w:pStyle w:val="ConsPlusNormal"/>
              <w:jc w:val="center"/>
            </w:pPr>
            <w:r>
              <w:lastRenderedPageBreak/>
              <w:t>0 30600 000</w:t>
            </w:r>
          </w:p>
        </w:tc>
        <w:tc>
          <w:tcPr>
            <w:tcW w:w="1587" w:type="dxa"/>
            <w:vAlign w:val="center"/>
          </w:tcPr>
          <w:p w:rsidR="0027301B" w:rsidRDefault="0027301B">
            <w:pPr>
              <w:pStyle w:val="ConsPlusNormal"/>
              <w:jc w:val="center"/>
            </w:pPr>
            <w:r>
              <w:t>0 20333 610</w:t>
            </w:r>
          </w:p>
        </w:tc>
      </w:tr>
      <w:tr w:rsidR="0027301B">
        <w:tc>
          <w:tcPr>
            <w:tcW w:w="737" w:type="dxa"/>
            <w:vAlign w:val="center"/>
          </w:tcPr>
          <w:p w:rsidR="0027301B" w:rsidRDefault="0027301B">
            <w:pPr>
              <w:pStyle w:val="ConsPlusNormal"/>
              <w:jc w:val="center"/>
            </w:pPr>
            <w:r>
              <w:lastRenderedPageBreak/>
              <w:t>28</w:t>
            </w:r>
          </w:p>
        </w:tc>
        <w:tc>
          <w:tcPr>
            <w:tcW w:w="5659" w:type="dxa"/>
            <w:vAlign w:val="center"/>
          </w:tcPr>
          <w:p w:rsidR="0027301B" w:rsidRDefault="0027301B">
            <w:pPr>
              <w:pStyle w:val="ConsPlusNormal"/>
            </w:pPr>
            <w:r>
              <w:t>Зачисление средств автономных учреждений на счета органа, осуществляющего кассовое обслуживание</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0 30714 000</w:t>
            </w:r>
          </w:p>
        </w:tc>
      </w:tr>
      <w:tr w:rsidR="0027301B">
        <w:tc>
          <w:tcPr>
            <w:tcW w:w="737" w:type="dxa"/>
            <w:vAlign w:val="center"/>
          </w:tcPr>
          <w:p w:rsidR="0027301B" w:rsidRDefault="0027301B">
            <w:pPr>
              <w:pStyle w:val="ConsPlusNormal"/>
              <w:jc w:val="center"/>
            </w:pPr>
            <w:r>
              <w:t>29</w:t>
            </w:r>
          </w:p>
        </w:tc>
        <w:tc>
          <w:tcPr>
            <w:tcW w:w="5659" w:type="dxa"/>
            <w:vAlign w:val="center"/>
          </w:tcPr>
          <w:p w:rsidR="0027301B" w:rsidRDefault="0027301B">
            <w:pPr>
              <w:pStyle w:val="ConsPlusNormal"/>
            </w:pPr>
            <w:r>
              <w:t>Перечисление средств автономных учреждений со счетов органа, осуществляющего кассовое обслуживание</w:t>
            </w:r>
          </w:p>
        </w:tc>
        <w:tc>
          <w:tcPr>
            <w:tcW w:w="1644" w:type="dxa"/>
            <w:vAlign w:val="center"/>
          </w:tcPr>
          <w:p w:rsidR="0027301B" w:rsidRDefault="0027301B">
            <w:pPr>
              <w:pStyle w:val="ConsPlusNormal"/>
              <w:jc w:val="center"/>
            </w:pPr>
            <w:r>
              <w:t>0 30714 000</w:t>
            </w:r>
          </w:p>
        </w:tc>
        <w:tc>
          <w:tcPr>
            <w:tcW w:w="1587" w:type="dxa"/>
            <w:vAlign w:val="center"/>
          </w:tcPr>
          <w:p w:rsidR="0027301B" w:rsidRDefault="0027301B">
            <w:pPr>
              <w:pStyle w:val="ConsPlusNormal"/>
              <w:jc w:val="center"/>
            </w:pPr>
            <w:r>
              <w:t>0 20314 610</w:t>
            </w:r>
          </w:p>
        </w:tc>
      </w:tr>
      <w:tr w:rsidR="0027301B">
        <w:tc>
          <w:tcPr>
            <w:tcW w:w="737" w:type="dxa"/>
            <w:vAlign w:val="center"/>
          </w:tcPr>
          <w:p w:rsidR="0027301B" w:rsidRDefault="0027301B">
            <w:pPr>
              <w:pStyle w:val="ConsPlusNormal"/>
              <w:jc w:val="center"/>
            </w:pPr>
            <w:r>
              <w:t>30</w:t>
            </w:r>
          </w:p>
        </w:tc>
        <w:tc>
          <w:tcPr>
            <w:tcW w:w="5659" w:type="dxa"/>
            <w:vAlign w:val="center"/>
          </w:tcPr>
          <w:p w:rsidR="0027301B" w:rsidRDefault="0027301B">
            <w:pPr>
              <w:pStyle w:val="ConsPlusNormal"/>
            </w:pPr>
            <w:r>
              <w:t>Операции со средствами автономных учреждений по расчетам между территориальными органами органа, осуществляющего кассовое обслуживание, в части внутренних расчетов по поступлениям: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30.1</w:t>
            </w:r>
          </w:p>
        </w:tc>
        <w:tc>
          <w:tcPr>
            <w:tcW w:w="5659" w:type="dxa"/>
            <w:vAlign w:val="center"/>
          </w:tcPr>
          <w:p w:rsidR="0027301B" w:rsidRDefault="0027301B">
            <w:pPr>
              <w:pStyle w:val="ConsPlusNormal"/>
              <w:ind w:left="283"/>
            </w:pPr>
            <w:r>
              <w:t>перечисление средств автономных учреждений в части внутренних расчетов по поступлениям</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0 20314 610</w:t>
            </w:r>
          </w:p>
        </w:tc>
      </w:tr>
      <w:tr w:rsidR="0027301B">
        <w:tc>
          <w:tcPr>
            <w:tcW w:w="737" w:type="dxa"/>
            <w:vAlign w:val="center"/>
          </w:tcPr>
          <w:p w:rsidR="0027301B" w:rsidRDefault="0027301B">
            <w:pPr>
              <w:pStyle w:val="ConsPlusNormal"/>
              <w:jc w:val="center"/>
            </w:pPr>
            <w:r>
              <w:t>30.2</w:t>
            </w:r>
          </w:p>
        </w:tc>
        <w:tc>
          <w:tcPr>
            <w:tcW w:w="5659" w:type="dxa"/>
            <w:vAlign w:val="center"/>
          </w:tcPr>
          <w:p w:rsidR="0027301B" w:rsidRDefault="0027301B">
            <w:pPr>
              <w:pStyle w:val="ConsPlusNormal"/>
              <w:ind w:left="283"/>
            </w:pPr>
            <w:r>
              <w:t>зачисление средств автономных учреждений в части внутренних расчетов по поступлениям</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31</w:t>
            </w:r>
          </w:p>
        </w:tc>
        <w:tc>
          <w:tcPr>
            <w:tcW w:w="5659" w:type="dxa"/>
            <w:vAlign w:val="center"/>
          </w:tcPr>
          <w:p w:rsidR="0027301B" w:rsidRDefault="0027301B">
            <w:pPr>
              <w:pStyle w:val="ConsPlusNormal"/>
            </w:pPr>
            <w:r>
              <w:t>Операции со средствами автономных учреждений по расчетам между территориальными органами органа, осуществляющего кассовое обслуживание, в части внутренних расчетов по выбытиям: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31.1</w:t>
            </w:r>
          </w:p>
        </w:tc>
        <w:tc>
          <w:tcPr>
            <w:tcW w:w="5659" w:type="dxa"/>
            <w:vAlign w:val="center"/>
          </w:tcPr>
          <w:p w:rsidR="0027301B" w:rsidRDefault="0027301B">
            <w:pPr>
              <w:pStyle w:val="ConsPlusNormal"/>
              <w:ind w:left="283"/>
            </w:pPr>
            <w:r>
              <w:t>перечисление средств автономных учреждений в части внутренних расчетов по выбытиям</w:t>
            </w:r>
          </w:p>
        </w:tc>
        <w:tc>
          <w:tcPr>
            <w:tcW w:w="1644" w:type="dxa"/>
            <w:vAlign w:val="center"/>
          </w:tcPr>
          <w:p w:rsidR="0027301B" w:rsidRDefault="0027301B">
            <w:pPr>
              <w:pStyle w:val="ConsPlusNormal"/>
              <w:jc w:val="center"/>
            </w:pPr>
            <w:r>
              <w:t>0 21200 000</w:t>
            </w:r>
          </w:p>
        </w:tc>
        <w:tc>
          <w:tcPr>
            <w:tcW w:w="1587" w:type="dxa"/>
            <w:vAlign w:val="center"/>
          </w:tcPr>
          <w:p w:rsidR="0027301B" w:rsidRDefault="0027301B">
            <w:pPr>
              <w:pStyle w:val="ConsPlusNormal"/>
              <w:jc w:val="center"/>
            </w:pPr>
            <w:r>
              <w:t>0 20314 610</w:t>
            </w:r>
          </w:p>
        </w:tc>
      </w:tr>
      <w:tr w:rsidR="0027301B">
        <w:tc>
          <w:tcPr>
            <w:tcW w:w="737" w:type="dxa"/>
            <w:vAlign w:val="center"/>
          </w:tcPr>
          <w:p w:rsidR="0027301B" w:rsidRDefault="0027301B">
            <w:pPr>
              <w:pStyle w:val="ConsPlusNormal"/>
              <w:jc w:val="center"/>
            </w:pPr>
            <w:r>
              <w:t>31.2</w:t>
            </w:r>
          </w:p>
        </w:tc>
        <w:tc>
          <w:tcPr>
            <w:tcW w:w="5659" w:type="dxa"/>
            <w:vAlign w:val="center"/>
          </w:tcPr>
          <w:p w:rsidR="0027301B" w:rsidRDefault="0027301B">
            <w:pPr>
              <w:pStyle w:val="ConsPlusNormal"/>
              <w:ind w:left="283"/>
            </w:pPr>
            <w:r>
              <w:t>зачисление средств автономных учреждений в части внутренних расчетов по выбытиям</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lastRenderedPageBreak/>
              <w:t>32</w:t>
            </w:r>
          </w:p>
        </w:tc>
        <w:tc>
          <w:tcPr>
            <w:tcW w:w="5659" w:type="dxa"/>
            <w:vAlign w:val="center"/>
          </w:tcPr>
          <w:p w:rsidR="0027301B" w:rsidRDefault="0027301B">
            <w:pPr>
              <w:pStyle w:val="ConsPlusNormal"/>
            </w:pPr>
            <w:r>
              <w:t>Операции по управлению остатками денежных средств в части:</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32.1</w:t>
            </w:r>
          </w:p>
        </w:tc>
        <w:tc>
          <w:tcPr>
            <w:tcW w:w="5659" w:type="dxa"/>
            <w:vAlign w:val="center"/>
          </w:tcPr>
          <w:p w:rsidR="0027301B" w:rsidRDefault="0027301B">
            <w:pPr>
              <w:pStyle w:val="ConsPlusNormal"/>
              <w:ind w:left="283"/>
            </w:pPr>
            <w:r>
              <w:t>перечисления средств автономных учреждений при их привлечении на единый счет бюджета</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0 20314 610</w:t>
            </w:r>
          </w:p>
        </w:tc>
      </w:tr>
      <w:tr w:rsidR="0027301B">
        <w:tc>
          <w:tcPr>
            <w:tcW w:w="737" w:type="dxa"/>
            <w:vAlign w:val="center"/>
          </w:tcPr>
          <w:p w:rsidR="0027301B" w:rsidRDefault="0027301B">
            <w:pPr>
              <w:pStyle w:val="ConsPlusNormal"/>
              <w:jc w:val="center"/>
            </w:pPr>
            <w:r>
              <w:t>32.2</w:t>
            </w:r>
          </w:p>
        </w:tc>
        <w:tc>
          <w:tcPr>
            <w:tcW w:w="5659" w:type="dxa"/>
            <w:vAlign w:val="center"/>
          </w:tcPr>
          <w:p w:rsidR="0027301B" w:rsidRDefault="0027301B">
            <w:pPr>
              <w:pStyle w:val="ConsPlusNormal"/>
              <w:ind w:left="283"/>
            </w:pPr>
            <w:r>
              <w:t xml:space="preserve">возврата средств автономных учреждений, ранее привлеченных на единый счет бюджета, а также при подкреплении счета территориального органа </w:t>
            </w:r>
            <w:proofErr w:type="spellStart"/>
            <w:r>
              <w:t>органа</w:t>
            </w:r>
            <w:proofErr w:type="spellEnd"/>
            <w:r>
              <w:t>, осуществляющего кассовое обслуживание</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33</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автономных учреждений:</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33.1</w:t>
            </w:r>
          </w:p>
        </w:tc>
        <w:tc>
          <w:tcPr>
            <w:tcW w:w="5659" w:type="dxa"/>
            <w:vAlign w:val="center"/>
          </w:tcPr>
          <w:p w:rsidR="0027301B" w:rsidRDefault="0027301B">
            <w:pPr>
              <w:pStyle w:val="ConsPlusNormal"/>
              <w:ind w:left="283"/>
            </w:pPr>
            <w:r>
              <w:t>перечисление возвратов средств автономных учреждений в части внутренних расчетов по поступлениям</w:t>
            </w:r>
          </w:p>
        </w:tc>
        <w:tc>
          <w:tcPr>
            <w:tcW w:w="1644" w:type="dxa"/>
            <w:vAlign w:val="center"/>
          </w:tcPr>
          <w:p w:rsidR="0027301B" w:rsidRDefault="0027301B">
            <w:pPr>
              <w:pStyle w:val="ConsPlusNormal"/>
              <w:jc w:val="center"/>
            </w:pPr>
            <w:r>
              <w:t>0 30800 000</w:t>
            </w:r>
          </w:p>
        </w:tc>
        <w:tc>
          <w:tcPr>
            <w:tcW w:w="1587" w:type="dxa"/>
            <w:vAlign w:val="center"/>
          </w:tcPr>
          <w:p w:rsidR="0027301B" w:rsidRDefault="0027301B">
            <w:pPr>
              <w:pStyle w:val="ConsPlusNormal"/>
              <w:jc w:val="center"/>
            </w:pPr>
            <w:r>
              <w:t>0 20314 610</w:t>
            </w:r>
          </w:p>
        </w:tc>
      </w:tr>
      <w:tr w:rsidR="0027301B">
        <w:tc>
          <w:tcPr>
            <w:tcW w:w="737" w:type="dxa"/>
            <w:vAlign w:val="center"/>
          </w:tcPr>
          <w:p w:rsidR="0027301B" w:rsidRDefault="0027301B">
            <w:pPr>
              <w:pStyle w:val="ConsPlusNormal"/>
              <w:jc w:val="center"/>
            </w:pPr>
            <w:r>
              <w:t>33.2</w:t>
            </w:r>
          </w:p>
        </w:tc>
        <w:tc>
          <w:tcPr>
            <w:tcW w:w="5659" w:type="dxa"/>
            <w:vAlign w:val="center"/>
          </w:tcPr>
          <w:p w:rsidR="0027301B" w:rsidRDefault="0027301B">
            <w:pPr>
              <w:pStyle w:val="ConsPlusNormal"/>
              <w:ind w:left="283"/>
            </w:pPr>
            <w:r>
              <w:t>восстановление средств автономных учреждений в части внутренних расчетов по поступлениям</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34</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средств автономных учреждений:</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34.1</w:t>
            </w:r>
          </w:p>
        </w:tc>
        <w:tc>
          <w:tcPr>
            <w:tcW w:w="5659" w:type="dxa"/>
            <w:vAlign w:val="center"/>
          </w:tcPr>
          <w:p w:rsidR="0027301B" w:rsidRDefault="0027301B">
            <w:pPr>
              <w:pStyle w:val="ConsPlusNormal"/>
              <w:ind w:left="283"/>
            </w:pPr>
            <w:r>
              <w:t>перечисление возвратов средств автономных учреждений в части внутренних расчетов по выбытиям</w:t>
            </w:r>
          </w:p>
        </w:tc>
        <w:tc>
          <w:tcPr>
            <w:tcW w:w="1644" w:type="dxa"/>
            <w:vAlign w:val="center"/>
          </w:tcPr>
          <w:p w:rsidR="0027301B" w:rsidRDefault="0027301B">
            <w:pPr>
              <w:pStyle w:val="ConsPlusNormal"/>
              <w:jc w:val="center"/>
            </w:pPr>
            <w:r>
              <w:t>0 30900 000</w:t>
            </w:r>
          </w:p>
        </w:tc>
        <w:tc>
          <w:tcPr>
            <w:tcW w:w="1587" w:type="dxa"/>
            <w:vAlign w:val="center"/>
          </w:tcPr>
          <w:p w:rsidR="0027301B" w:rsidRDefault="0027301B">
            <w:pPr>
              <w:pStyle w:val="ConsPlusNormal"/>
              <w:jc w:val="center"/>
            </w:pPr>
            <w:r>
              <w:t>0 20314 610</w:t>
            </w:r>
          </w:p>
        </w:tc>
      </w:tr>
      <w:tr w:rsidR="0027301B">
        <w:tc>
          <w:tcPr>
            <w:tcW w:w="737" w:type="dxa"/>
            <w:vAlign w:val="center"/>
          </w:tcPr>
          <w:p w:rsidR="0027301B" w:rsidRDefault="0027301B">
            <w:pPr>
              <w:pStyle w:val="ConsPlusNormal"/>
              <w:jc w:val="center"/>
            </w:pPr>
            <w:r>
              <w:t>34.2</w:t>
            </w:r>
          </w:p>
        </w:tc>
        <w:tc>
          <w:tcPr>
            <w:tcW w:w="5659" w:type="dxa"/>
            <w:vAlign w:val="center"/>
          </w:tcPr>
          <w:p w:rsidR="0027301B" w:rsidRDefault="0027301B">
            <w:pPr>
              <w:pStyle w:val="ConsPlusNormal"/>
              <w:ind w:left="283"/>
            </w:pPr>
            <w:r>
              <w:t>восстановление средств автономных учреждений в части внутренних расчетов по выбытиям</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35</w:t>
            </w:r>
          </w:p>
        </w:tc>
        <w:tc>
          <w:tcPr>
            <w:tcW w:w="5659" w:type="dxa"/>
            <w:vAlign w:val="center"/>
          </w:tcPr>
          <w:p w:rsidR="0027301B" w:rsidRDefault="0027301B">
            <w:pPr>
              <w:pStyle w:val="ConsPlusNormal"/>
            </w:pPr>
            <w:r>
              <w:t xml:space="preserve">Зачисление средств в пути автономных учреждений на </w:t>
            </w:r>
            <w:r>
              <w:lastRenderedPageBreak/>
              <w:t>счета органа, осуществляющего кассовое обслуживание</w:t>
            </w:r>
          </w:p>
        </w:tc>
        <w:tc>
          <w:tcPr>
            <w:tcW w:w="1644" w:type="dxa"/>
            <w:vAlign w:val="center"/>
          </w:tcPr>
          <w:p w:rsidR="0027301B" w:rsidRDefault="0027301B">
            <w:pPr>
              <w:pStyle w:val="ConsPlusNormal"/>
              <w:jc w:val="center"/>
            </w:pPr>
            <w:r>
              <w:lastRenderedPageBreak/>
              <w:t>0 20324 510</w:t>
            </w:r>
          </w:p>
        </w:tc>
        <w:tc>
          <w:tcPr>
            <w:tcW w:w="1587" w:type="dxa"/>
            <w:vAlign w:val="center"/>
          </w:tcPr>
          <w:p w:rsidR="0027301B" w:rsidRDefault="0027301B">
            <w:pPr>
              <w:pStyle w:val="ConsPlusNormal"/>
              <w:jc w:val="center"/>
            </w:pPr>
            <w:r>
              <w:t>0 30714 000</w:t>
            </w:r>
          </w:p>
        </w:tc>
      </w:tr>
      <w:tr w:rsidR="0027301B">
        <w:tc>
          <w:tcPr>
            <w:tcW w:w="737" w:type="dxa"/>
            <w:vAlign w:val="center"/>
          </w:tcPr>
          <w:p w:rsidR="0027301B" w:rsidRDefault="0027301B">
            <w:pPr>
              <w:pStyle w:val="ConsPlusNormal"/>
              <w:jc w:val="center"/>
            </w:pPr>
            <w:r>
              <w:lastRenderedPageBreak/>
              <w:t>36</w:t>
            </w:r>
          </w:p>
        </w:tc>
        <w:tc>
          <w:tcPr>
            <w:tcW w:w="5659" w:type="dxa"/>
            <w:vAlign w:val="center"/>
          </w:tcPr>
          <w:p w:rsidR="0027301B" w:rsidRDefault="0027301B">
            <w:pPr>
              <w:pStyle w:val="ConsPlusNormal"/>
            </w:pPr>
            <w:r>
              <w:t>Зачисление средств автономных учреждений на счета органа, осуществляющего кассовое обслуживание, учтенных ранее в отчетном периоде как средства в пути</w:t>
            </w:r>
          </w:p>
        </w:tc>
        <w:tc>
          <w:tcPr>
            <w:tcW w:w="1644" w:type="dxa"/>
            <w:vAlign w:val="center"/>
          </w:tcPr>
          <w:p w:rsidR="0027301B" w:rsidRDefault="0027301B">
            <w:pPr>
              <w:pStyle w:val="ConsPlusNormal"/>
              <w:jc w:val="center"/>
            </w:pPr>
            <w:r>
              <w:t>0 20314 510</w:t>
            </w:r>
          </w:p>
        </w:tc>
        <w:tc>
          <w:tcPr>
            <w:tcW w:w="1587" w:type="dxa"/>
            <w:vAlign w:val="center"/>
          </w:tcPr>
          <w:p w:rsidR="0027301B" w:rsidRDefault="0027301B">
            <w:pPr>
              <w:pStyle w:val="ConsPlusNormal"/>
              <w:jc w:val="center"/>
            </w:pPr>
            <w:r>
              <w:t>0 20324 610</w:t>
            </w:r>
          </w:p>
        </w:tc>
      </w:tr>
      <w:tr w:rsidR="0027301B">
        <w:tc>
          <w:tcPr>
            <w:tcW w:w="737" w:type="dxa"/>
            <w:vAlign w:val="center"/>
          </w:tcPr>
          <w:p w:rsidR="0027301B" w:rsidRDefault="0027301B">
            <w:pPr>
              <w:pStyle w:val="ConsPlusNormal"/>
              <w:jc w:val="center"/>
            </w:pPr>
            <w:r>
              <w:t>37</w:t>
            </w:r>
          </w:p>
        </w:tc>
        <w:tc>
          <w:tcPr>
            <w:tcW w:w="5659" w:type="dxa"/>
            <w:vAlign w:val="center"/>
          </w:tcPr>
          <w:p w:rsidR="0027301B" w:rsidRDefault="0027301B">
            <w:pPr>
              <w:pStyle w:val="ConsPlusNormal"/>
            </w:pPr>
            <w:r>
              <w:t>Поступление средств в пути автономных учреждений как восстановления ранее перечисленных средств от поступлений по расчетам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jc w:val="center"/>
            </w:pPr>
            <w:r>
              <w:t>0 20324 510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38</w:t>
            </w:r>
          </w:p>
        </w:tc>
        <w:tc>
          <w:tcPr>
            <w:tcW w:w="5659" w:type="dxa"/>
            <w:vAlign w:val="center"/>
          </w:tcPr>
          <w:p w:rsidR="0027301B" w:rsidRDefault="0027301B">
            <w:pPr>
              <w:pStyle w:val="ConsPlusNormal"/>
            </w:pPr>
            <w:r>
              <w:t>Поступление средств в пути автономных учреждений как восстановления ранее перечисленных средств по выбытиям в рамках расчетов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jc w:val="center"/>
            </w:pPr>
            <w:r>
              <w:t>0 20324 510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39</w:t>
            </w:r>
          </w:p>
        </w:tc>
        <w:tc>
          <w:tcPr>
            <w:tcW w:w="5659" w:type="dxa"/>
            <w:vAlign w:val="center"/>
          </w:tcPr>
          <w:p w:rsidR="0027301B" w:rsidRDefault="0027301B">
            <w:pPr>
              <w:pStyle w:val="ConsPlusNormal"/>
            </w:pPr>
            <w:r>
              <w:t>Поступление средств в пути автономных учреждений по расчетам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39.1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0 20324 510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39.2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0 20324 510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40</w:t>
            </w:r>
          </w:p>
        </w:tc>
        <w:tc>
          <w:tcPr>
            <w:tcW w:w="5659" w:type="dxa"/>
            <w:vAlign w:val="center"/>
          </w:tcPr>
          <w:p w:rsidR="0027301B" w:rsidRDefault="0027301B">
            <w:pPr>
              <w:pStyle w:val="ConsPlusNormal"/>
            </w:pPr>
            <w:r>
              <w:t xml:space="preserve">Взнос наличных денежных средств автономных учреждений, внесение денежных средств автономных учреждений с использованием расчетных (дебетовых) банковских карт, зачисление денежных средств автономных учреждений, перечисленных со счетов учреждений на счета для выдачи и внесения наличных денежных средств и осуществления расчетов по отдельным операциям, открытые органу, осуществляющему кассовое обслуживание, в </w:t>
            </w:r>
            <w:r>
              <w:lastRenderedPageBreak/>
              <w:t>подразделениях Банка России или кредитных организациях</w:t>
            </w:r>
          </w:p>
        </w:tc>
        <w:tc>
          <w:tcPr>
            <w:tcW w:w="1644" w:type="dxa"/>
            <w:vAlign w:val="center"/>
          </w:tcPr>
          <w:p w:rsidR="0027301B" w:rsidRDefault="0027301B">
            <w:pPr>
              <w:pStyle w:val="ConsPlusNormal"/>
              <w:jc w:val="center"/>
            </w:pPr>
            <w:r>
              <w:lastRenderedPageBreak/>
              <w:t>0 20334 510</w:t>
            </w:r>
          </w:p>
        </w:tc>
        <w:tc>
          <w:tcPr>
            <w:tcW w:w="1587" w:type="dxa"/>
            <w:vAlign w:val="center"/>
          </w:tcPr>
          <w:p w:rsidR="0027301B" w:rsidRDefault="0027301B">
            <w:pPr>
              <w:pStyle w:val="ConsPlusNormal"/>
              <w:jc w:val="center"/>
            </w:pPr>
            <w:r>
              <w:t>0 30600 000</w:t>
            </w:r>
          </w:p>
        </w:tc>
      </w:tr>
      <w:tr w:rsidR="0027301B">
        <w:tc>
          <w:tcPr>
            <w:tcW w:w="737" w:type="dxa"/>
            <w:vAlign w:val="center"/>
          </w:tcPr>
          <w:p w:rsidR="0027301B" w:rsidRDefault="0027301B">
            <w:pPr>
              <w:pStyle w:val="ConsPlusNormal"/>
              <w:jc w:val="center"/>
            </w:pPr>
            <w:r>
              <w:lastRenderedPageBreak/>
              <w:t>41</w:t>
            </w:r>
          </w:p>
        </w:tc>
        <w:tc>
          <w:tcPr>
            <w:tcW w:w="5659" w:type="dxa"/>
            <w:vAlign w:val="center"/>
          </w:tcPr>
          <w:p w:rsidR="0027301B" w:rsidRDefault="0027301B">
            <w:pPr>
              <w:pStyle w:val="ConsPlusNormal"/>
            </w:pPr>
            <w:r>
              <w:t>Выдача наличных денежных средств автономных учреждений, перечисление денежных средств автономных учреждений с использованием расчетных (дебетовых) банковских карт, перечисление денежных средств автономных учреждений на счета учреждений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
        </w:tc>
        <w:tc>
          <w:tcPr>
            <w:tcW w:w="1644" w:type="dxa"/>
            <w:vAlign w:val="center"/>
          </w:tcPr>
          <w:p w:rsidR="0027301B" w:rsidRDefault="0027301B">
            <w:pPr>
              <w:pStyle w:val="ConsPlusNormal"/>
              <w:jc w:val="center"/>
            </w:pPr>
            <w:r>
              <w:t>0 30600 000</w:t>
            </w:r>
          </w:p>
        </w:tc>
        <w:tc>
          <w:tcPr>
            <w:tcW w:w="1587" w:type="dxa"/>
            <w:vAlign w:val="center"/>
          </w:tcPr>
          <w:p w:rsidR="0027301B" w:rsidRDefault="0027301B">
            <w:pPr>
              <w:pStyle w:val="ConsPlusNormal"/>
              <w:jc w:val="center"/>
            </w:pPr>
            <w:r>
              <w:t>0 20334 610</w:t>
            </w:r>
          </w:p>
        </w:tc>
      </w:tr>
      <w:tr w:rsidR="0027301B">
        <w:tc>
          <w:tcPr>
            <w:tcW w:w="737" w:type="dxa"/>
            <w:vAlign w:val="center"/>
          </w:tcPr>
          <w:p w:rsidR="0027301B" w:rsidRDefault="0027301B">
            <w:pPr>
              <w:pStyle w:val="ConsPlusNormal"/>
              <w:jc w:val="center"/>
            </w:pPr>
            <w:r>
              <w:t>42</w:t>
            </w:r>
          </w:p>
        </w:tc>
        <w:tc>
          <w:tcPr>
            <w:tcW w:w="5659" w:type="dxa"/>
            <w:vAlign w:val="center"/>
          </w:tcPr>
          <w:p w:rsidR="0027301B" w:rsidRDefault="0027301B">
            <w:pPr>
              <w:pStyle w:val="ConsPlusNormal"/>
            </w:pPr>
            <w:r>
              <w:t>Зачисление средств иных юридических лиц на счета органа, осуществляющего кассовое обслуживание</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0 30715 000</w:t>
            </w:r>
          </w:p>
        </w:tc>
      </w:tr>
      <w:tr w:rsidR="0027301B">
        <w:tc>
          <w:tcPr>
            <w:tcW w:w="737" w:type="dxa"/>
            <w:vAlign w:val="center"/>
          </w:tcPr>
          <w:p w:rsidR="0027301B" w:rsidRDefault="0027301B">
            <w:pPr>
              <w:pStyle w:val="ConsPlusNormal"/>
              <w:jc w:val="center"/>
            </w:pPr>
            <w:r>
              <w:t>43</w:t>
            </w:r>
          </w:p>
        </w:tc>
        <w:tc>
          <w:tcPr>
            <w:tcW w:w="5659" w:type="dxa"/>
            <w:vAlign w:val="center"/>
          </w:tcPr>
          <w:p w:rsidR="0027301B" w:rsidRDefault="0027301B">
            <w:pPr>
              <w:pStyle w:val="ConsPlusNormal"/>
            </w:pPr>
            <w:r>
              <w:t>Перечисление средств иных юридических лиц со счетов органа, осуществляющего кассовое обслуживание</w:t>
            </w:r>
          </w:p>
        </w:tc>
        <w:tc>
          <w:tcPr>
            <w:tcW w:w="1644" w:type="dxa"/>
            <w:vAlign w:val="center"/>
          </w:tcPr>
          <w:p w:rsidR="0027301B" w:rsidRDefault="0027301B">
            <w:pPr>
              <w:pStyle w:val="ConsPlusNormal"/>
              <w:jc w:val="center"/>
            </w:pPr>
            <w:r>
              <w:t>0 30715 000</w:t>
            </w:r>
          </w:p>
        </w:tc>
        <w:tc>
          <w:tcPr>
            <w:tcW w:w="1587" w:type="dxa"/>
            <w:vAlign w:val="center"/>
          </w:tcPr>
          <w:p w:rsidR="0027301B" w:rsidRDefault="0027301B">
            <w:pPr>
              <w:pStyle w:val="ConsPlusNormal"/>
              <w:jc w:val="center"/>
            </w:pPr>
            <w:r>
              <w:t>0 20315 610</w:t>
            </w:r>
          </w:p>
        </w:tc>
      </w:tr>
      <w:tr w:rsidR="0027301B">
        <w:tc>
          <w:tcPr>
            <w:tcW w:w="737" w:type="dxa"/>
            <w:vAlign w:val="center"/>
          </w:tcPr>
          <w:p w:rsidR="0027301B" w:rsidRDefault="0027301B">
            <w:pPr>
              <w:pStyle w:val="ConsPlusNormal"/>
              <w:jc w:val="center"/>
            </w:pPr>
            <w:r>
              <w:t>44</w:t>
            </w:r>
          </w:p>
        </w:tc>
        <w:tc>
          <w:tcPr>
            <w:tcW w:w="5659" w:type="dxa"/>
            <w:vAlign w:val="center"/>
          </w:tcPr>
          <w:p w:rsidR="0027301B" w:rsidRDefault="0027301B">
            <w:pPr>
              <w:pStyle w:val="ConsPlusNormal"/>
            </w:pPr>
            <w:r>
              <w:t>Операции со средствами иных юридических лиц по расчетам между территориальными органами органа, осуществляющего кассовое обслуживание, в части внутренних расчетов по поступлениям: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44.1</w:t>
            </w:r>
          </w:p>
        </w:tc>
        <w:tc>
          <w:tcPr>
            <w:tcW w:w="5659" w:type="dxa"/>
            <w:vAlign w:val="center"/>
          </w:tcPr>
          <w:p w:rsidR="0027301B" w:rsidRDefault="0027301B">
            <w:pPr>
              <w:pStyle w:val="ConsPlusNormal"/>
              <w:ind w:left="283"/>
            </w:pPr>
            <w:r>
              <w:t>перечисление средств иных юридических лиц в части внутренних расчетов по поступлениям</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0 20315 610</w:t>
            </w:r>
          </w:p>
        </w:tc>
      </w:tr>
      <w:tr w:rsidR="0027301B">
        <w:tc>
          <w:tcPr>
            <w:tcW w:w="737" w:type="dxa"/>
            <w:vAlign w:val="center"/>
          </w:tcPr>
          <w:p w:rsidR="0027301B" w:rsidRDefault="0027301B">
            <w:pPr>
              <w:pStyle w:val="ConsPlusNormal"/>
              <w:jc w:val="center"/>
            </w:pPr>
            <w:r>
              <w:t>44.2</w:t>
            </w:r>
          </w:p>
        </w:tc>
        <w:tc>
          <w:tcPr>
            <w:tcW w:w="5659" w:type="dxa"/>
            <w:vAlign w:val="center"/>
          </w:tcPr>
          <w:p w:rsidR="0027301B" w:rsidRDefault="0027301B">
            <w:pPr>
              <w:pStyle w:val="ConsPlusNormal"/>
              <w:ind w:left="283"/>
            </w:pPr>
            <w:r>
              <w:t>зачисление средств иных юридических лиц в части внутренних расчетов по поступлениям</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45</w:t>
            </w:r>
          </w:p>
        </w:tc>
        <w:tc>
          <w:tcPr>
            <w:tcW w:w="5659" w:type="dxa"/>
            <w:vAlign w:val="center"/>
          </w:tcPr>
          <w:p w:rsidR="0027301B" w:rsidRDefault="0027301B">
            <w:pPr>
              <w:pStyle w:val="ConsPlusNormal"/>
            </w:pPr>
            <w:r>
              <w:t>Операции со средствами иных юридических лиц по расчетам между территориальными органами органа, осуществляющего кассовое обслуживание, в части внутренних расчетов по выбытиям: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lastRenderedPageBreak/>
              <w:t>45.1</w:t>
            </w:r>
          </w:p>
        </w:tc>
        <w:tc>
          <w:tcPr>
            <w:tcW w:w="5659" w:type="dxa"/>
            <w:vAlign w:val="center"/>
          </w:tcPr>
          <w:p w:rsidR="0027301B" w:rsidRDefault="0027301B">
            <w:pPr>
              <w:pStyle w:val="ConsPlusNormal"/>
              <w:ind w:left="283"/>
            </w:pPr>
            <w:r>
              <w:t>перечисление средств иных юридических лиц в части внутренних расчетов по выбытиям</w:t>
            </w:r>
          </w:p>
        </w:tc>
        <w:tc>
          <w:tcPr>
            <w:tcW w:w="1644" w:type="dxa"/>
            <w:vAlign w:val="center"/>
          </w:tcPr>
          <w:p w:rsidR="0027301B" w:rsidRDefault="0027301B">
            <w:pPr>
              <w:pStyle w:val="ConsPlusNormal"/>
              <w:jc w:val="center"/>
            </w:pPr>
            <w:r>
              <w:t>0 21200 000</w:t>
            </w:r>
          </w:p>
        </w:tc>
        <w:tc>
          <w:tcPr>
            <w:tcW w:w="1587" w:type="dxa"/>
            <w:vAlign w:val="center"/>
          </w:tcPr>
          <w:p w:rsidR="0027301B" w:rsidRDefault="0027301B">
            <w:pPr>
              <w:pStyle w:val="ConsPlusNormal"/>
              <w:jc w:val="center"/>
            </w:pPr>
            <w:r>
              <w:t>0 20315 610</w:t>
            </w:r>
          </w:p>
        </w:tc>
      </w:tr>
      <w:tr w:rsidR="0027301B">
        <w:tc>
          <w:tcPr>
            <w:tcW w:w="737" w:type="dxa"/>
            <w:vAlign w:val="center"/>
          </w:tcPr>
          <w:p w:rsidR="0027301B" w:rsidRDefault="0027301B">
            <w:pPr>
              <w:pStyle w:val="ConsPlusNormal"/>
              <w:jc w:val="center"/>
            </w:pPr>
            <w:r>
              <w:t>45.2</w:t>
            </w:r>
          </w:p>
        </w:tc>
        <w:tc>
          <w:tcPr>
            <w:tcW w:w="5659" w:type="dxa"/>
            <w:vAlign w:val="center"/>
          </w:tcPr>
          <w:p w:rsidR="0027301B" w:rsidRDefault="0027301B">
            <w:pPr>
              <w:pStyle w:val="ConsPlusNormal"/>
              <w:ind w:left="283"/>
            </w:pPr>
            <w:r>
              <w:t>зачисление средств иных юридических лиц в части внутренних расчетов по выбытиям</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46</w:t>
            </w:r>
          </w:p>
        </w:tc>
        <w:tc>
          <w:tcPr>
            <w:tcW w:w="5659" w:type="dxa"/>
            <w:vAlign w:val="center"/>
          </w:tcPr>
          <w:p w:rsidR="0027301B" w:rsidRDefault="0027301B">
            <w:pPr>
              <w:pStyle w:val="ConsPlusNormal"/>
            </w:pPr>
            <w:r>
              <w:t>Операции по управлению остатками денежных средств в части:</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46.1</w:t>
            </w:r>
          </w:p>
        </w:tc>
        <w:tc>
          <w:tcPr>
            <w:tcW w:w="5659" w:type="dxa"/>
            <w:vAlign w:val="center"/>
          </w:tcPr>
          <w:p w:rsidR="0027301B" w:rsidRDefault="0027301B">
            <w:pPr>
              <w:pStyle w:val="ConsPlusNormal"/>
              <w:ind w:left="283"/>
            </w:pPr>
            <w:r>
              <w:t>перечисления средств иных юридических лиц при их привлечении на единый счет бюджета</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0 20315 610</w:t>
            </w:r>
          </w:p>
        </w:tc>
      </w:tr>
      <w:tr w:rsidR="0027301B">
        <w:tc>
          <w:tcPr>
            <w:tcW w:w="737" w:type="dxa"/>
            <w:vAlign w:val="center"/>
          </w:tcPr>
          <w:p w:rsidR="0027301B" w:rsidRDefault="0027301B">
            <w:pPr>
              <w:pStyle w:val="ConsPlusNormal"/>
              <w:jc w:val="center"/>
            </w:pPr>
            <w:r>
              <w:t>46.2</w:t>
            </w:r>
          </w:p>
        </w:tc>
        <w:tc>
          <w:tcPr>
            <w:tcW w:w="5659" w:type="dxa"/>
            <w:vAlign w:val="center"/>
          </w:tcPr>
          <w:p w:rsidR="0027301B" w:rsidRDefault="0027301B">
            <w:pPr>
              <w:pStyle w:val="ConsPlusNormal"/>
              <w:ind w:left="283"/>
            </w:pPr>
            <w:r>
              <w:t xml:space="preserve">возврата средств </w:t>
            </w:r>
            <w:proofErr w:type="gramStart"/>
            <w:r>
              <w:t>иных юридических лиц</w:t>
            </w:r>
            <w:proofErr w:type="gramEnd"/>
            <w:r>
              <w:t xml:space="preserve"> ранее привлеченных на единый счет бюджета, а также при подкреплении счета территориального органа </w:t>
            </w:r>
            <w:proofErr w:type="spellStart"/>
            <w:r>
              <w:t>органа</w:t>
            </w:r>
            <w:proofErr w:type="spellEnd"/>
            <w:r>
              <w:t>, осуществляющего кассовое обслуживание</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47</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поступлений иных юридических лиц:</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47.1</w:t>
            </w:r>
          </w:p>
        </w:tc>
        <w:tc>
          <w:tcPr>
            <w:tcW w:w="5659" w:type="dxa"/>
            <w:vAlign w:val="center"/>
          </w:tcPr>
          <w:p w:rsidR="0027301B" w:rsidRDefault="0027301B">
            <w:pPr>
              <w:pStyle w:val="ConsPlusNormal"/>
              <w:ind w:left="283"/>
            </w:pPr>
            <w:r>
              <w:t>перечисление возвратов средств иных юридических лиц в части внутренних расчетов по поступлениям</w:t>
            </w:r>
          </w:p>
        </w:tc>
        <w:tc>
          <w:tcPr>
            <w:tcW w:w="1644" w:type="dxa"/>
            <w:vAlign w:val="center"/>
          </w:tcPr>
          <w:p w:rsidR="0027301B" w:rsidRDefault="0027301B">
            <w:pPr>
              <w:pStyle w:val="ConsPlusNormal"/>
              <w:jc w:val="center"/>
            </w:pPr>
            <w:r>
              <w:t>0 30800 000</w:t>
            </w:r>
          </w:p>
        </w:tc>
        <w:tc>
          <w:tcPr>
            <w:tcW w:w="1587" w:type="dxa"/>
            <w:vAlign w:val="center"/>
          </w:tcPr>
          <w:p w:rsidR="0027301B" w:rsidRDefault="0027301B">
            <w:pPr>
              <w:pStyle w:val="ConsPlusNormal"/>
              <w:jc w:val="center"/>
            </w:pPr>
            <w:r>
              <w:t>0 20315 610</w:t>
            </w:r>
          </w:p>
        </w:tc>
      </w:tr>
      <w:tr w:rsidR="0027301B">
        <w:tc>
          <w:tcPr>
            <w:tcW w:w="737" w:type="dxa"/>
            <w:vAlign w:val="center"/>
          </w:tcPr>
          <w:p w:rsidR="0027301B" w:rsidRDefault="0027301B">
            <w:pPr>
              <w:pStyle w:val="ConsPlusNormal"/>
              <w:jc w:val="center"/>
            </w:pPr>
            <w:r>
              <w:t>47.2</w:t>
            </w:r>
          </w:p>
        </w:tc>
        <w:tc>
          <w:tcPr>
            <w:tcW w:w="5659" w:type="dxa"/>
            <w:vAlign w:val="center"/>
          </w:tcPr>
          <w:p w:rsidR="0027301B" w:rsidRDefault="0027301B">
            <w:pPr>
              <w:pStyle w:val="ConsPlusNormal"/>
              <w:ind w:left="283"/>
            </w:pPr>
            <w:r>
              <w:t>восстановление средств иных юридических лиц в части внутренних расчетов по поступлениям</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48</w:t>
            </w:r>
          </w:p>
        </w:tc>
        <w:tc>
          <w:tcPr>
            <w:tcW w:w="5659" w:type="dxa"/>
            <w:vAlign w:val="center"/>
          </w:tcPr>
          <w:p w:rsidR="0027301B" w:rsidRDefault="0027301B">
            <w:pPr>
              <w:pStyle w:val="ConsPlusNormal"/>
            </w:pPr>
            <w:r>
              <w:t>Отражение внутренних расчетов между территориальными органами органа, осуществляющего кассовое обслуживание, по восстановлению выбытий средств иных юридических лиц:</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48.1</w:t>
            </w:r>
          </w:p>
        </w:tc>
        <w:tc>
          <w:tcPr>
            <w:tcW w:w="5659" w:type="dxa"/>
            <w:vAlign w:val="center"/>
          </w:tcPr>
          <w:p w:rsidR="0027301B" w:rsidRDefault="0027301B">
            <w:pPr>
              <w:pStyle w:val="ConsPlusNormal"/>
              <w:ind w:left="283"/>
            </w:pPr>
            <w:r>
              <w:t>перечисление возвратов средств иных юридических лиц в части внутренних расчетов по выбытиям</w:t>
            </w:r>
          </w:p>
        </w:tc>
        <w:tc>
          <w:tcPr>
            <w:tcW w:w="1644" w:type="dxa"/>
            <w:vAlign w:val="center"/>
          </w:tcPr>
          <w:p w:rsidR="0027301B" w:rsidRDefault="0027301B">
            <w:pPr>
              <w:pStyle w:val="ConsPlusNormal"/>
              <w:jc w:val="center"/>
            </w:pPr>
            <w:r>
              <w:t>0 30900 000</w:t>
            </w:r>
          </w:p>
        </w:tc>
        <w:tc>
          <w:tcPr>
            <w:tcW w:w="1587" w:type="dxa"/>
            <w:vAlign w:val="center"/>
          </w:tcPr>
          <w:p w:rsidR="0027301B" w:rsidRDefault="0027301B">
            <w:pPr>
              <w:pStyle w:val="ConsPlusNormal"/>
              <w:jc w:val="center"/>
            </w:pPr>
            <w:r>
              <w:t>0 20315 610</w:t>
            </w:r>
          </w:p>
        </w:tc>
      </w:tr>
      <w:tr w:rsidR="0027301B">
        <w:tc>
          <w:tcPr>
            <w:tcW w:w="737" w:type="dxa"/>
            <w:vAlign w:val="center"/>
          </w:tcPr>
          <w:p w:rsidR="0027301B" w:rsidRDefault="0027301B">
            <w:pPr>
              <w:pStyle w:val="ConsPlusNormal"/>
              <w:jc w:val="center"/>
            </w:pPr>
            <w:r>
              <w:lastRenderedPageBreak/>
              <w:t>48.2</w:t>
            </w:r>
          </w:p>
        </w:tc>
        <w:tc>
          <w:tcPr>
            <w:tcW w:w="5659" w:type="dxa"/>
            <w:vAlign w:val="center"/>
          </w:tcPr>
          <w:p w:rsidR="0027301B" w:rsidRDefault="0027301B">
            <w:pPr>
              <w:pStyle w:val="ConsPlusNormal"/>
              <w:ind w:left="283"/>
            </w:pPr>
            <w:r>
              <w:t>восстановление средств иных юридических лиц в части внутренних расчетов по выбытиям</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49</w:t>
            </w:r>
          </w:p>
        </w:tc>
        <w:tc>
          <w:tcPr>
            <w:tcW w:w="5659" w:type="dxa"/>
            <w:vAlign w:val="center"/>
          </w:tcPr>
          <w:p w:rsidR="0027301B" w:rsidRDefault="0027301B">
            <w:pPr>
              <w:pStyle w:val="ConsPlusNormal"/>
            </w:pPr>
            <w:r>
              <w:t>Зачисление средств в пути иных юридических лиц на счета органа, осуществляющего кассовое обслуживание</w:t>
            </w:r>
          </w:p>
        </w:tc>
        <w:tc>
          <w:tcPr>
            <w:tcW w:w="1644" w:type="dxa"/>
            <w:vAlign w:val="center"/>
          </w:tcPr>
          <w:p w:rsidR="0027301B" w:rsidRDefault="0027301B">
            <w:pPr>
              <w:pStyle w:val="ConsPlusNormal"/>
              <w:jc w:val="center"/>
            </w:pPr>
            <w:r>
              <w:t>0 20325 510</w:t>
            </w:r>
          </w:p>
        </w:tc>
        <w:tc>
          <w:tcPr>
            <w:tcW w:w="1587" w:type="dxa"/>
            <w:vAlign w:val="center"/>
          </w:tcPr>
          <w:p w:rsidR="0027301B" w:rsidRDefault="0027301B">
            <w:pPr>
              <w:pStyle w:val="ConsPlusNormal"/>
              <w:jc w:val="center"/>
            </w:pPr>
            <w:r>
              <w:t>0 30715 000</w:t>
            </w:r>
          </w:p>
        </w:tc>
      </w:tr>
      <w:tr w:rsidR="0027301B">
        <w:tc>
          <w:tcPr>
            <w:tcW w:w="737" w:type="dxa"/>
            <w:vAlign w:val="center"/>
          </w:tcPr>
          <w:p w:rsidR="0027301B" w:rsidRDefault="0027301B">
            <w:pPr>
              <w:pStyle w:val="ConsPlusNormal"/>
              <w:jc w:val="center"/>
            </w:pPr>
            <w:r>
              <w:t>50</w:t>
            </w:r>
          </w:p>
        </w:tc>
        <w:tc>
          <w:tcPr>
            <w:tcW w:w="5659" w:type="dxa"/>
            <w:vAlign w:val="center"/>
          </w:tcPr>
          <w:p w:rsidR="0027301B" w:rsidRDefault="0027301B">
            <w:pPr>
              <w:pStyle w:val="ConsPlusNormal"/>
            </w:pPr>
            <w:r>
              <w:t>Зачисление средств иных юридических лиц на счета органа, осуществляющего кассовое обслуживание, учтенных ранее в отчетном периоде как средства в пути</w:t>
            </w:r>
          </w:p>
        </w:tc>
        <w:tc>
          <w:tcPr>
            <w:tcW w:w="1644" w:type="dxa"/>
            <w:vAlign w:val="center"/>
          </w:tcPr>
          <w:p w:rsidR="0027301B" w:rsidRDefault="0027301B">
            <w:pPr>
              <w:pStyle w:val="ConsPlusNormal"/>
              <w:jc w:val="center"/>
            </w:pPr>
            <w:r>
              <w:t>0 20315 510</w:t>
            </w:r>
          </w:p>
        </w:tc>
        <w:tc>
          <w:tcPr>
            <w:tcW w:w="1587" w:type="dxa"/>
            <w:vAlign w:val="center"/>
          </w:tcPr>
          <w:p w:rsidR="0027301B" w:rsidRDefault="0027301B">
            <w:pPr>
              <w:pStyle w:val="ConsPlusNormal"/>
              <w:jc w:val="center"/>
            </w:pPr>
            <w:r>
              <w:t>0 20325 610</w:t>
            </w:r>
          </w:p>
        </w:tc>
      </w:tr>
      <w:tr w:rsidR="0027301B">
        <w:tc>
          <w:tcPr>
            <w:tcW w:w="737" w:type="dxa"/>
            <w:vAlign w:val="center"/>
          </w:tcPr>
          <w:p w:rsidR="0027301B" w:rsidRDefault="0027301B">
            <w:pPr>
              <w:pStyle w:val="ConsPlusNormal"/>
              <w:jc w:val="center"/>
            </w:pPr>
            <w:r>
              <w:t>51</w:t>
            </w:r>
          </w:p>
        </w:tc>
        <w:tc>
          <w:tcPr>
            <w:tcW w:w="5659" w:type="dxa"/>
            <w:vAlign w:val="center"/>
          </w:tcPr>
          <w:p w:rsidR="0027301B" w:rsidRDefault="0027301B">
            <w:pPr>
              <w:pStyle w:val="ConsPlusNormal"/>
            </w:pPr>
            <w:r>
              <w:t>Поступление средств в пути иных юридических лиц как восстановления ранее перечисленных средств по расчетам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51.1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0 20325 510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51.2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0 20325 510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52</w:t>
            </w:r>
          </w:p>
        </w:tc>
        <w:tc>
          <w:tcPr>
            <w:tcW w:w="5659" w:type="dxa"/>
            <w:vAlign w:val="center"/>
          </w:tcPr>
          <w:p w:rsidR="0027301B" w:rsidRDefault="0027301B">
            <w:pPr>
              <w:pStyle w:val="ConsPlusNormal"/>
            </w:pPr>
            <w:r>
              <w:t>Поступление средств в пути иных юридических лиц по расчетам между территориальными органами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52.1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0 20325 510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52.2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0 20325 510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53</w:t>
            </w:r>
          </w:p>
        </w:tc>
        <w:tc>
          <w:tcPr>
            <w:tcW w:w="5659" w:type="dxa"/>
            <w:vAlign w:val="center"/>
          </w:tcPr>
          <w:p w:rsidR="0027301B" w:rsidRDefault="0027301B">
            <w:pPr>
              <w:pStyle w:val="ConsPlusNormal"/>
            </w:pPr>
            <w:r>
              <w:t xml:space="preserve">Взнос наличных денежных средств иных юридических лиц, внесение денежных средств иных юридических лиц с использованием расчетных (дебетовых) банковских карт, зачисление денежных средств иных юридических лиц, перечисленных со счетов юридических лиц на счета для выдачи и внесения наличных денежных средств и осуществления расчетов по отдельным операциям, открытые органу, осуществляющему кассовое </w:t>
            </w:r>
            <w:r>
              <w:lastRenderedPageBreak/>
              <w:t>обслуживание, в подразделениях Банка России или кредитных организациях</w:t>
            </w:r>
          </w:p>
        </w:tc>
        <w:tc>
          <w:tcPr>
            <w:tcW w:w="1644" w:type="dxa"/>
            <w:vAlign w:val="center"/>
          </w:tcPr>
          <w:p w:rsidR="0027301B" w:rsidRDefault="0027301B">
            <w:pPr>
              <w:pStyle w:val="ConsPlusNormal"/>
              <w:jc w:val="center"/>
            </w:pPr>
            <w:r>
              <w:lastRenderedPageBreak/>
              <w:t>0 20335 510</w:t>
            </w:r>
          </w:p>
        </w:tc>
        <w:tc>
          <w:tcPr>
            <w:tcW w:w="1587" w:type="dxa"/>
            <w:vAlign w:val="center"/>
          </w:tcPr>
          <w:p w:rsidR="0027301B" w:rsidRDefault="0027301B">
            <w:pPr>
              <w:pStyle w:val="ConsPlusNormal"/>
              <w:jc w:val="center"/>
            </w:pPr>
            <w:r>
              <w:t>0 30600 000</w:t>
            </w:r>
          </w:p>
        </w:tc>
      </w:tr>
      <w:tr w:rsidR="0027301B">
        <w:tc>
          <w:tcPr>
            <w:tcW w:w="737" w:type="dxa"/>
            <w:vAlign w:val="center"/>
          </w:tcPr>
          <w:p w:rsidR="0027301B" w:rsidRDefault="0027301B">
            <w:pPr>
              <w:pStyle w:val="ConsPlusNormal"/>
              <w:jc w:val="center"/>
            </w:pPr>
            <w:r>
              <w:lastRenderedPageBreak/>
              <w:t>54</w:t>
            </w:r>
          </w:p>
        </w:tc>
        <w:tc>
          <w:tcPr>
            <w:tcW w:w="5659" w:type="dxa"/>
            <w:vAlign w:val="center"/>
          </w:tcPr>
          <w:p w:rsidR="0027301B" w:rsidRDefault="0027301B">
            <w:pPr>
              <w:pStyle w:val="ConsPlusNormal"/>
            </w:pPr>
            <w:r>
              <w:t>Выдача наличных денежных средств иных юридических лиц, перечисление денежных средств иных юридических лиц с использованием расчетных (дебетовых) банковских карт, перечисление денежных средств иных юридических лиц на счета юридических лиц со счетов для выдачи и внесения наличных денежных средств и осуществления расчетов по отдельным операциям, открытых органу, осуществляющему кассовое обслуживание, в подразделениях Банка России или кредитных организациях</w:t>
            </w:r>
          </w:p>
        </w:tc>
        <w:tc>
          <w:tcPr>
            <w:tcW w:w="1644" w:type="dxa"/>
            <w:vAlign w:val="center"/>
          </w:tcPr>
          <w:p w:rsidR="0027301B" w:rsidRDefault="0027301B">
            <w:pPr>
              <w:pStyle w:val="ConsPlusNormal"/>
              <w:jc w:val="center"/>
            </w:pPr>
            <w:r>
              <w:t>0 30600 000</w:t>
            </w:r>
          </w:p>
        </w:tc>
        <w:tc>
          <w:tcPr>
            <w:tcW w:w="1587" w:type="dxa"/>
            <w:vAlign w:val="center"/>
          </w:tcPr>
          <w:p w:rsidR="0027301B" w:rsidRDefault="0027301B">
            <w:pPr>
              <w:pStyle w:val="ConsPlusNormal"/>
              <w:jc w:val="center"/>
            </w:pPr>
            <w:r>
              <w:t>0 20335 610</w:t>
            </w:r>
          </w:p>
        </w:tc>
      </w:tr>
      <w:tr w:rsidR="0027301B">
        <w:tc>
          <w:tcPr>
            <w:tcW w:w="737" w:type="dxa"/>
            <w:vAlign w:val="center"/>
          </w:tcPr>
          <w:p w:rsidR="0027301B" w:rsidRDefault="0027301B">
            <w:pPr>
              <w:pStyle w:val="ConsPlusNormal"/>
              <w:jc w:val="center"/>
            </w:pPr>
            <w:r>
              <w:t>55</w:t>
            </w:r>
          </w:p>
        </w:tc>
        <w:tc>
          <w:tcPr>
            <w:tcW w:w="5659" w:type="dxa"/>
            <w:vAlign w:val="center"/>
          </w:tcPr>
          <w:p w:rsidR="0027301B" w:rsidRDefault="0027301B">
            <w:pPr>
              <w:pStyle w:val="ConsPlusNormal"/>
            </w:pPr>
            <w:r>
              <w:t>Уточнение аналитических показателей по расчетам со средствами бюджетов бюджетной системы Российской Федерации, бюджетных, автономных учреждений и иных юридических лиц:</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55.1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55.2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0 21200 000</w:t>
            </w:r>
          </w:p>
        </w:tc>
        <w:tc>
          <w:tcPr>
            <w:tcW w:w="1587" w:type="dxa"/>
            <w:vAlign w:val="center"/>
          </w:tcPr>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56</w:t>
            </w:r>
          </w:p>
        </w:tc>
        <w:tc>
          <w:tcPr>
            <w:tcW w:w="5659" w:type="dxa"/>
            <w:vAlign w:val="center"/>
          </w:tcPr>
          <w:p w:rsidR="0027301B" w:rsidRDefault="0027301B">
            <w:pPr>
              <w:pStyle w:val="ConsPlusNormal"/>
            </w:pPr>
            <w:r>
              <w:t>Уточнение вида внутренних расчетов между органами, осуществляющими кассовое обслуживание</w:t>
            </w:r>
          </w:p>
        </w:tc>
        <w:tc>
          <w:tcPr>
            <w:tcW w:w="1644" w:type="dxa"/>
            <w:vAlign w:val="center"/>
          </w:tcPr>
          <w:p w:rsidR="0027301B" w:rsidRDefault="0027301B">
            <w:pPr>
              <w:pStyle w:val="ConsPlusNormal"/>
              <w:jc w:val="center"/>
            </w:pPr>
            <w:r>
              <w:t>0 21100 000,</w:t>
            </w:r>
          </w:p>
          <w:p w:rsidR="0027301B" w:rsidRDefault="0027301B">
            <w:pPr>
              <w:pStyle w:val="ConsPlusNormal"/>
              <w:jc w:val="center"/>
            </w:pPr>
            <w:r>
              <w:t>0 21200 000</w:t>
            </w:r>
          </w:p>
        </w:tc>
        <w:tc>
          <w:tcPr>
            <w:tcW w:w="1587" w:type="dxa"/>
            <w:vAlign w:val="center"/>
          </w:tcPr>
          <w:p w:rsidR="0027301B" w:rsidRDefault="0027301B">
            <w:pPr>
              <w:pStyle w:val="ConsPlusNormal"/>
              <w:jc w:val="center"/>
            </w:pPr>
            <w:r>
              <w:t>0 21200 000,</w:t>
            </w:r>
          </w:p>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57</w:t>
            </w:r>
          </w:p>
        </w:tc>
        <w:tc>
          <w:tcPr>
            <w:tcW w:w="5659" w:type="dxa"/>
            <w:vAlign w:val="center"/>
          </w:tcPr>
          <w:p w:rsidR="0027301B" w:rsidRDefault="0027301B">
            <w:pPr>
              <w:pStyle w:val="ConsPlusNormal"/>
            </w:pPr>
            <w:r>
              <w:t>Проведение операций по расчетам в рамках одного органа, осуществляющего кассовое обслуживание, со средствами бюджетов бюджетной системы Российской Федерации, бюджетных, автономных учреждений, иных юридических лиц:</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57.1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0 21100 000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57.2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0 21200 000</w:t>
            </w:r>
          </w:p>
        </w:tc>
        <w:tc>
          <w:tcPr>
            <w:tcW w:w="1587" w:type="dxa"/>
            <w:vAlign w:val="center"/>
          </w:tcPr>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lastRenderedPageBreak/>
              <w:t>58</w:t>
            </w:r>
          </w:p>
        </w:tc>
        <w:tc>
          <w:tcPr>
            <w:tcW w:w="5659" w:type="dxa"/>
            <w:vAlign w:val="center"/>
          </w:tcPr>
          <w:p w:rsidR="0027301B" w:rsidRDefault="0027301B">
            <w:pPr>
              <w:pStyle w:val="ConsPlusNormal"/>
            </w:pPr>
            <w:r>
              <w:t>Возврат средств по внутренним расчетам в рамках одного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58.1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0 30800 000</w:t>
            </w:r>
          </w:p>
        </w:tc>
        <w:tc>
          <w:tcPr>
            <w:tcW w:w="1587" w:type="dxa"/>
            <w:vAlign w:val="center"/>
          </w:tcPr>
          <w:p w:rsidR="0027301B" w:rsidRDefault="0027301B">
            <w:pPr>
              <w:pStyle w:val="ConsPlusNormal"/>
              <w:jc w:val="center"/>
            </w:pPr>
            <w:r>
              <w:t>0 21100 000</w:t>
            </w:r>
          </w:p>
        </w:tc>
      </w:tr>
      <w:tr w:rsidR="0027301B">
        <w:tc>
          <w:tcPr>
            <w:tcW w:w="737" w:type="dxa"/>
            <w:vAlign w:val="center"/>
          </w:tcPr>
          <w:p w:rsidR="0027301B" w:rsidRDefault="0027301B">
            <w:pPr>
              <w:pStyle w:val="ConsPlusNormal"/>
              <w:jc w:val="center"/>
            </w:pPr>
            <w:r>
              <w:t>58.2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0 30900 000</w:t>
            </w:r>
          </w:p>
        </w:tc>
        <w:tc>
          <w:tcPr>
            <w:tcW w:w="1587" w:type="dxa"/>
            <w:vAlign w:val="center"/>
          </w:tcPr>
          <w:p w:rsidR="0027301B" w:rsidRDefault="0027301B">
            <w:pPr>
              <w:pStyle w:val="ConsPlusNormal"/>
              <w:jc w:val="center"/>
            </w:pPr>
            <w:r>
              <w:t>0 21200 000</w:t>
            </w:r>
          </w:p>
        </w:tc>
      </w:tr>
      <w:tr w:rsidR="0027301B">
        <w:tc>
          <w:tcPr>
            <w:tcW w:w="737" w:type="dxa"/>
          </w:tcPr>
          <w:p w:rsidR="0027301B" w:rsidRDefault="0027301B">
            <w:pPr>
              <w:pStyle w:val="ConsPlusNormal"/>
              <w:jc w:val="center"/>
            </w:pPr>
            <w:r>
              <w:t>59</w:t>
            </w:r>
          </w:p>
        </w:tc>
        <w:tc>
          <w:tcPr>
            <w:tcW w:w="5659" w:type="dxa"/>
          </w:tcPr>
          <w:p w:rsidR="0027301B" w:rsidRDefault="0027301B">
            <w:pPr>
              <w:pStyle w:val="ConsPlusNormal"/>
            </w:pPr>
            <w:r>
              <w:t>Уточнение кассовых выплат на расчеты между органами, осуществляющими кассовое обслуживание, в части внутренних расчетов по поступлениям (выбытиям)</w:t>
            </w:r>
          </w:p>
        </w:tc>
        <w:tc>
          <w:tcPr>
            <w:tcW w:w="1644" w:type="dxa"/>
          </w:tcPr>
          <w:p w:rsidR="0027301B" w:rsidRDefault="0027301B">
            <w:pPr>
              <w:pStyle w:val="ConsPlusNormal"/>
            </w:pPr>
          </w:p>
        </w:tc>
        <w:tc>
          <w:tcPr>
            <w:tcW w:w="1587" w:type="dxa"/>
          </w:tcPr>
          <w:p w:rsidR="0027301B" w:rsidRDefault="0027301B">
            <w:pPr>
              <w:pStyle w:val="ConsPlusNormal"/>
            </w:pPr>
          </w:p>
        </w:tc>
      </w:tr>
      <w:tr w:rsidR="0027301B">
        <w:tc>
          <w:tcPr>
            <w:tcW w:w="737" w:type="dxa"/>
            <w:vAlign w:val="center"/>
          </w:tcPr>
          <w:p w:rsidR="0027301B" w:rsidRDefault="0027301B">
            <w:pPr>
              <w:pStyle w:val="ConsPlusNormal"/>
              <w:jc w:val="center"/>
            </w:pPr>
            <w:r>
              <w:t>59.1</w:t>
            </w:r>
          </w:p>
        </w:tc>
        <w:tc>
          <w:tcPr>
            <w:tcW w:w="5659" w:type="dxa"/>
            <w:vAlign w:val="center"/>
          </w:tcPr>
          <w:p w:rsidR="0027301B" w:rsidRDefault="0027301B">
            <w:pPr>
              <w:pStyle w:val="ConsPlusNormal"/>
              <w:ind w:left="283"/>
            </w:pPr>
            <w:r>
              <w:t>по средствам бюджетов бюджетной системы Российской Федерации</w:t>
            </w:r>
          </w:p>
        </w:tc>
        <w:tc>
          <w:tcPr>
            <w:tcW w:w="1644" w:type="dxa"/>
            <w:vAlign w:val="center"/>
          </w:tcPr>
          <w:p w:rsidR="0027301B" w:rsidRDefault="0027301B">
            <w:pPr>
              <w:pStyle w:val="ConsPlusNormal"/>
              <w:jc w:val="center"/>
            </w:pPr>
            <w:r>
              <w:t>0 21100 000,</w:t>
            </w:r>
          </w:p>
          <w:p w:rsidR="0027301B" w:rsidRDefault="0027301B">
            <w:pPr>
              <w:pStyle w:val="ConsPlusNormal"/>
              <w:jc w:val="center"/>
            </w:pPr>
            <w:r>
              <w:t>0 21200 000</w:t>
            </w:r>
          </w:p>
        </w:tc>
        <w:tc>
          <w:tcPr>
            <w:tcW w:w="1587" w:type="dxa"/>
            <w:vAlign w:val="center"/>
          </w:tcPr>
          <w:p w:rsidR="0027301B" w:rsidRDefault="0027301B">
            <w:pPr>
              <w:pStyle w:val="ConsPlusNormal"/>
              <w:jc w:val="center"/>
            </w:pPr>
            <w:r>
              <w:t>0 30712 000</w:t>
            </w:r>
          </w:p>
        </w:tc>
      </w:tr>
      <w:tr w:rsidR="0027301B">
        <w:tc>
          <w:tcPr>
            <w:tcW w:w="737" w:type="dxa"/>
            <w:vAlign w:val="center"/>
          </w:tcPr>
          <w:p w:rsidR="0027301B" w:rsidRDefault="0027301B">
            <w:pPr>
              <w:pStyle w:val="ConsPlusNormal"/>
              <w:jc w:val="center"/>
            </w:pPr>
            <w:r>
              <w:t>59.2</w:t>
            </w:r>
          </w:p>
        </w:tc>
        <w:tc>
          <w:tcPr>
            <w:tcW w:w="5659" w:type="dxa"/>
            <w:vAlign w:val="center"/>
          </w:tcPr>
          <w:p w:rsidR="0027301B" w:rsidRDefault="0027301B">
            <w:pPr>
              <w:pStyle w:val="ConsPlusNormal"/>
              <w:ind w:left="283"/>
            </w:pPr>
            <w:r>
              <w:t>по средствам бюджетных учреждений</w:t>
            </w:r>
          </w:p>
        </w:tc>
        <w:tc>
          <w:tcPr>
            <w:tcW w:w="1644" w:type="dxa"/>
            <w:vAlign w:val="center"/>
          </w:tcPr>
          <w:p w:rsidR="0027301B" w:rsidRDefault="0027301B">
            <w:pPr>
              <w:pStyle w:val="ConsPlusNormal"/>
              <w:jc w:val="center"/>
            </w:pPr>
            <w:r>
              <w:t>0 21100 000,</w:t>
            </w:r>
          </w:p>
          <w:p w:rsidR="0027301B" w:rsidRDefault="0027301B">
            <w:pPr>
              <w:pStyle w:val="ConsPlusNormal"/>
              <w:jc w:val="center"/>
            </w:pPr>
            <w:r>
              <w:t>0 21200 000</w:t>
            </w:r>
          </w:p>
        </w:tc>
        <w:tc>
          <w:tcPr>
            <w:tcW w:w="1587" w:type="dxa"/>
            <w:vAlign w:val="center"/>
          </w:tcPr>
          <w:p w:rsidR="0027301B" w:rsidRDefault="0027301B">
            <w:pPr>
              <w:pStyle w:val="ConsPlusNormal"/>
              <w:jc w:val="center"/>
            </w:pPr>
            <w:r>
              <w:t>0 30713 000</w:t>
            </w:r>
          </w:p>
        </w:tc>
      </w:tr>
      <w:tr w:rsidR="0027301B">
        <w:tc>
          <w:tcPr>
            <w:tcW w:w="737" w:type="dxa"/>
            <w:vAlign w:val="center"/>
          </w:tcPr>
          <w:p w:rsidR="0027301B" w:rsidRDefault="0027301B">
            <w:pPr>
              <w:pStyle w:val="ConsPlusNormal"/>
              <w:jc w:val="center"/>
            </w:pPr>
            <w:r>
              <w:t>59.3</w:t>
            </w:r>
          </w:p>
        </w:tc>
        <w:tc>
          <w:tcPr>
            <w:tcW w:w="5659" w:type="dxa"/>
            <w:vAlign w:val="center"/>
          </w:tcPr>
          <w:p w:rsidR="0027301B" w:rsidRDefault="0027301B">
            <w:pPr>
              <w:pStyle w:val="ConsPlusNormal"/>
              <w:ind w:left="283"/>
            </w:pPr>
            <w:r>
              <w:t>по средствам автономных учреждений</w:t>
            </w:r>
          </w:p>
        </w:tc>
        <w:tc>
          <w:tcPr>
            <w:tcW w:w="1644" w:type="dxa"/>
            <w:vAlign w:val="center"/>
          </w:tcPr>
          <w:p w:rsidR="0027301B" w:rsidRDefault="0027301B">
            <w:pPr>
              <w:pStyle w:val="ConsPlusNormal"/>
              <w:jc w:val="center"/>
            </w:pPr>
            <w:r>
              <w:t>0 21100 000,</w:t>
            </w:r>
          </w:p>
          <w:p w:rsidR="0027301B" w:rsidRDefault="0027301B">
            <w:pPr>
              <w:pStyle w:val="ConsPlusNormal"/>
              <w:jc w:val="center"/>
            </w:pPr>
            <w:r>
              <w:t>0 21200 000</w:t>
            </w:r>
          </w:p>
        </w:tc>
        <w:tc>
          <w:tcPr>
            <w:tcW w:w="1587" w:type="dxa"/>
            <w:vAlign w:val="center"/>
          </w:tcPr>
          <w:p w:rsidR="0027301B" w:rsidRDefault="0027301B">
            <w:pPr>
              <w:pStyle w:val="ConsPlusNormal"/>
              <w:jc w:val="center"/>
            </w:pPr>
            <w:r>
              <w:t>0 30714 000</w:t>
            </w:r>
          </w:p>
        </w:tc>
      </w:tr>
      <w:tr w:rsidR="0027301B">
        <w:tc>
          <w:tcPr>
            <w:tcW w:w="737" w:type="dxa"/>
            <w:vAlign w:val="center"/>
          </w:tcPr>
          <w:p w:rsidR="0027301B" w:rsidRDefault="0027301B">
            <w:pPr>
              <w:pStyle w:val="ConsPlusNormal"/>
              <w:jc w:val="center"/>
            </w:pPr>
            <w:r>
              <w:t>59.4</w:t>
            </w:r>
          </w:p>
        </w:tc>
        <w:tc>
          <w:tcPr>
            <w:tcW w:w="5659" w:type="dxa"/>
            <w:vAlign w:val="center"/>
          </w:tcPr>
          <w:p w:rsidR="0027301B" w:rsidRDefault="0027301B">
            <w:pPr>
              <w:pStyle w:val="ConsPlusNormal"/>
              <w:ind w:left="283"/>
            </w:pPr>
            <w:r>
              <w:t>по средствам иных юридических лиц</w:t>
            </w:r>
          </w:p>
        </w:tc>
        <w:tc>
          <w:tcPr>
            <w:tcW w:w="1644" w:type="dxa"/>
            <w:vAlign w:val="center"/>
          </w:tcPr>
          <w:p w:rsidR="0027301B" w:rsidRDefault="0027301B">
            <w:pPr>
              <w:pStyle w:val="ConsPlusNormal"/>
              <w:jc w:val="center"/>
            </w:pPr>
            <w:r>
              <w:t>0 21100 000,</w:t>
            </w:r>
          </w:p>
          <w:p w:rsidR="0027301B" w:rsidRDefault="0027301B">
            <w:pPr>
              <w:pStyle w:val="ConsPlusNormal"/>
              <w:jc w:val="center"/>
            </w:pPr>
            <w:r>
              <w:t>0 21200 000</w:t>
            </w:r>
          </w:p>
        </w:tc>
        <w:tc>
          <w:tcPr>
            <w:tcW w:w="1587" w:type="dxa"/>
            <w:vAlign w:val="center"/>
          </w:tcPr>
          <w:p w:rsidR="0027301B" w:rsidRDefault="0027301B">
            <w:pPr>
              <w:pStyle w:val="ConsPlusNormal"/>
              <w:jc w:val="center"/>
            </w:pPr>
            <w:r>
              <w:t>0 30715 000</w:t>
            </w:r>
          </w:p>
        </w:tc>
      </w:tr>
      <w:tr w:rsidR="0027301B">
        <w:tc>
          <w:tcPr>
            <w:tcW w:w="737" w:type="dxa"/>
            <w:vAlign w:val="center"/>
          </w:tcPr>
          <w:p w:rsidR="0027301B" w:rsidRDefault="0027301B">
            <w:pPr>
              <w:pStyle w:val="ConsPlusNormal"/>
              <w:jc w:val="center"/>
            </w:pPr>
            <w:r>
              <w:t>60</w:t>
            </w:r>
          </w:p>
        </w:tc>
        <w:tc>
          <w:tcPr>
            <w:tcW w:w="5659" w:type="dxa"/>
            <w:vAlign w:val="center"/>
          </w:tcPr>
          <w:p w:rsidR="0027301B" w:rsidRDefault="0027301B">
            <w:pPr>
              <w:pStyle w:val="ConsPlusNormal"/>
            </w:pPr>
            <w:r>
              <w:t>Уточнение поступлений, в том числе невыясненных поступлений, на расчеты между органами, осуществляющими кассовое обслуживание, в части внутренних расчетов по поступлениям (выбытиям)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60.1</w:t>
            </w:r>
          </w:p>
        </w:tc>
        <w:tc>
          <w:tcPr>
            <w:tcW w:w="5659" w:type="dxa"/>
            <w:vAlign w:val="center"/>
          </w:tcPr>
          <w:p w:rsidR="0027301B" w:rsidRDefault="0027301B">
            <w:pPr>
              <w:pStyle w:val="ConsPlusNormal"/>
              <w:ind w:left="283"/>
            </w:pPr>
            <w:r>
              <w:t>по средствам бюджетов бюджетной системы Российской Федерации</w:t>
            </w:r>
          </w:p>
        </w:tc>
        <w:tc>
          <w:tcPr>
            <w:tcW w:w="1644" w:type="dxa"/>
            <w:vAlign w:val="center"/>
          </w:tcPr>
          <w:p w:rsidR="0027301B" w:rsidRDefault="0027301B">
            <w:pPr>
              <w:pStyle w:val="ConsPlusNormal"/>
              <w:jc w:val="center"/>
            </w:pPr>
            <w:r>
              <w:t>0 30712 000</w:t>
            </w:r>
          </w:p>
        </w:tc>
        <w:tc>
          <w:tcPr>
            <w:tcW w:w="1587" w:type="dxa"/>
            <w:vAlign w:val="center"/>
          </w:tcPr>
          <w:p w:rsidR="0027301B" w:rsidRDefault="0027301B">
            <w:pPr>
              <w:pStyle w:val="ConsPlusNormal"/>
              <w:jc w:val="center"/>
            </w:pPr>
            <w:r>
              <w:t>0 21100 000,</w:t>
            </w:r>
          </w:p>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60.2</w:t>
            </w:r>
          </w:p>
        </w:tc>
        <w:tc>
          <w:tcPr>
            <w:tcW w:w="5659" w:type="dxa"/>
            <w:vAlign w:val="center"/>
          </w:tcPr>
          <w:p w:rsidR="0027301B" w:rsidRDefault="0027301B">
            <w:pPr>
              <w:pStyle w:val="ConsPlusNormal"/>
              <w:ind w:left="283"/>
            </w:pPr>
            <w:r>
              <w:t>по средствам бюджетных учреждений</w:t>
            </w:r>
          </w:p>
        </w:tc>
        <w:tc>
          <w:tcPr>
            <w:tcW w:w="1644" w:type="dxa"/>
            <w:vAlign w:val="center"/>
          </w:tcPr>
          <w:p w:rsidR="0027301B" w:rsidRDefault="0027301B">
            <w:pPr>
              <w:pStyle w:val="ConsPlusNormal"/>
              <w:jc w:val="center"/>
            </w:pPr>
            <w:r>
              <w:t>0 30713 000</w:t>
            </w:r>
          </w:p>
        </w:tc>
        <w:tc>
          <w:tcPr>
            <w:tcW w:w="1587" w:type="dxa"/>
            <w:vAlign w:val="center"/>
          </w:tcPr>
          <w:p w:rsidR="0027301B" w:rsidRDefault="0027301B">
            <w:pPr>
              <w:pStyle w:val="ConsPlusNormal"/>
              <w:jc w:val="center"/>
            </w:pPr>
            <w:r>
              <w:t>0 21100 000,</w:t>
            </w:r>
          </w:p>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t>60.3</w:t>
            </w:r>
          </w:p>
        </w:tc>
        <w:tc>
          <w:tcPr>
            <w:tcW w:w="5659" w:type="dxa"/>
            <w:vAlign w:val="center"/>
          </w:tcPr>
          <w:p w:rsidR="0027301B" w:rsidRDefault="0027301B">
            <w:pPr>
              <w:pStyle w:val="ConsPlusNormal"/>
              <w:ind w:left="283"/>
            </w:pPr>
            <w:r>
              <w:t>по средствам автономных учреждений</w:t>
            </w:r>
          </w:p>
        </w:tc>
        <w:tc>
          <w:tcPr>
            <w:tcW w:w="1644" w:type="dxa"/>
            <w:vAlign w:val="center"/>
          </w:tcPr>
          <w:p w:rsidR="0027301B" w:rsidRDefault="0027301B">
            <w:pPr>
              <w:pStyle w:val="ConsPlusNormal"/>
              <w:jc w:val="center"/>
            </w:pPr>
            <w:r>
              <w:t>0 30714 000</w:t>
            </w:r>
          </w:p>
        </w:tc>
        <w:tc>
          <w:tcPr>
            <w:tcW w:w="1587" w:type="dxa"/>
            <w:vAlign w:val="center"/>
          </w:tcPr>
          <w:p w:rsidR="0027301B" w:rsidRDefault="0027301B">
            <w:pPr>
              <w:pStyle w:val="ConsPlusNormal"/>
              <w:jc w:val="center"/>
            </w:pPr>
            <w:r>
              <w:t>0 21100 000,</w:t>
            </w:r>
          </w:p>
          <w:p w:rsidR="0027301B" w:rsidRDefault="0027301B">
            <w:pPr>
              <w:pStyle w:val="ConsPlusNormal"/>
              <w:jc w:val="center"/>
            </w:pPr>
            <w:r>
              <w:t>0 21200 000</w:t>
            </w:r>
          </w:p>
        </w:tc>
      </w:tr>
      <w:tr w:rsidR="0027301B">
        <w:tc>
          <w:tcPr>
            <w:tcW w:w="737" w:type="dxa"/>
            <w:vAlign w:val="center"/>
          </w:tcPr>
          <w:p w:rsidR="0027301B" w:rsidRDefault="0027301B">
            <w:pPr>
              <w:pStyle w:val="ConsPlusNormal"/>
              <w:jc w:val="center"/>
            </w:pPr>
            <w:r>
              <w:lastRenderedPageBreak/>
              <w:t>60.4</w:t>
            </w:r>
          </w:p>
        </w:tc>
        <w:tc>
          <w:tcPr>
            <w:tcW w:w="5659" w:type="dxa"/>
            <w:vAlign w:val="center"/>
          </w:tcPr>
          <w:p w:rsidR="0027301B" w:rsidRDefault="0027301B">
            <w:pPr>
              <w:pStyle w:val="ConsPlusNormal"/>
              <w:ind w:left="283"/>
            </w:pPr>
            <w:r>
              <w:t>по средствам иных юридических лиц</w:t>
            </w:r>
          </w:p>
        </w:tc>
        <w:tc>
          <w:tcPr>
            <w:tcW w:w="1644" w:type="dxa"/>
            <w:vAlign w:val="center"/>
          </w:tcPr>
          <w:p w:rsidR="0027301B" w:rsidRDefault="0027301B">
            <w:pPr>
              <w:pStyle w:val="ConsPlusNormal"/>
              <w:jc w:val="center"/>
            </w:pPr>
            <w:r>
              <w:t>0 30715 000</w:t>
            </w:r>
          </w:p>
        </w:tc>
        <w:tc>
          <w:tcPr>
            <w:tcW w:w="1587" w:type="dxa"/>
            <w:vAlign w:val="center"/>
          </w:tcPr>
          <w:p w:rsidR="0027301B" w:rsidRDefault="0027301B">
            <w:pPr>
              <w:pStyle w:val="ConsPlusNormal"/>
              <w:jc w:val="center"/>
            </w:pPr>
            <w:r>
              <w:t>0 21100 000,</w:t>
            </w:r>
          </w:p>
          <w:p w:rsidR="0027301B" w:rsidRDefault="0027301B">
            <w:pPr>
              <w:pStyle w:val="ConsPlusNormal"/>
              <w:jc w:val="center"/>
            </w:pPr>
            <w:r>
              <w:t>0 21200 000</w:t>
            </w:r>
          </w:p>
        </w:tc>
      </w:tr>
      <w:tr w:rsidR="0027301B">
        <w:tc>
          <w:tcPr>
            <w:tcW w:w="9627" w:type="dxa"/>
            <w:gridSpan w:val="4"/>
            <w:vAlign w:val="center"/>
          </w:tcPr>
          <w:p w:rsidR="0027301B" w:rsidRDefault="0027301B">
            <w:pPr>
              <w:pStyle w:val="ConsPlusNormal"/>
              <w:jc w:val="center"/>
            </w:pPr>
            <w:r>
              <w:t>Обязательства</w:t>
            </w:r>
          </w:p>
        </w:tc>
      </w:tr>
      <w:tr w:rsidR="0027301B">
        <w:tc>
          <w:tcPr>
            <w:tcW w:w="737" w:type="dxa"/>
            <w:vAlign w:val="center"/>
          </w:tcPr>
          <w:p w:rsidR="0027301B" w:rsidRDefault="0027301B">
            <w:pPr>
              <w:pStyle w:val="ConsPlusNormal"/>
              <w:jc w:val="center"/>
            </w:pPr>
            <w:r>
              <w:t>61</w:t>
            </w:r>
          </w:p>
        </w:tc>
        <w:tc>
          <w:tcPr>
            <w:tcW w:w="5659" w:type="dxa"/>
            <w:vAlign w:val="center"/>
          </w:tcPr>
          <w:p w:rsidR="0027301B" w:rsidRDefault="0027301B">
            <w:pPr>
              <w:pStyle w:val="ConsPlusNormal"/>
            </w:pPr>
            <w:r>
              <w:t>Уточнение кодов бюджетной классификации по произведенным операциям: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61.1</w:t>
            </w:r>
          </w:p>
        </w:tc>
        <w:tc>
          <w:tcPr>
            <w:tcW w:w="5659" w:type="dxa"/>
            <w:vAlign w:val="center"/>
          </w:tcPr>
          <w:p w:rsidR="0027301B" w:rsidRDefault="0027301B">
            <w:pPr>
              <w:pStyle w:val="ConsPlusNormal"/>
              <w:ind w:left="283"/>
            </w:pPr>
            <w:r>
              <w:t>по средствам бюджетов бюджетной системы Российской Федерации</w:t>
            </w:r>
          </w:p>
        </w:tc>
        <w:tc>
          <w:tcPr>
            <w:tcW w:w="1644" w:type="dxa"/>
            <w:vAlign w:val="center"/>
          </w:tcPr>
          <w:p w:rsidR="0027301B" w:rsidRDefault="0027301B">
            <w:pPr>
              <w:pStyle w:val="ConsPlusNormal"/>
              <w:jc w:val="center"/>
            </w:pPr>
            <w:r>
              <w:t>0 30712 000</w:t>
            </w:r>
          </w:p>
        </w:tc>
        <w:tc>
          <w:tcPr>
            <w:tcW w:w="1587" w:type="dxa"/>
            <w:vAlign w:val="center"/>
          </w:tcPr>
          <w:p w:rsidR="0027301B" w:rsidRDefault="0027301B">
            <w:pPr>
              <w:pStyle w:val="ConsPlusNormal"/>
              <w:jc w:val="center"/>
            </w:pPr>
            <w:r>
              <w:t>0 30712 000</w:t>
            </w:r>
          </w:p>
        </w:tc>
      </w:tr>
      <w:tr w:rsidR="0027301B">
        <w:tc>
          <w:tcPr>
            <w:tcW w:w="737" w:type="dxa"/>
            <w:vAlign w:val="center"/>
          </w:tcPr>
          <w:p w:rsidR="0027301B" w:rsidRDefault="0027301B">
            <w:pPr>
              <w:pStyle w:val="ConsPlusNormal"/>
              <w:jc w:val="center"/>
            </w:pPr>
            <w:r>
              <w:t>61.2</w:t>
            </w:r>
          </w:p>
        </w:tc>
        <w:tc>
          <w:tcPr>
            <w:tcW w:w="5659" w:type="dxa"/>
            <w:vAlign w:val="center"/>
          </w:tcPr>
          <w:p w:rsidR="0027301B" w:rsidRDefault="0027301B">
            <w:pPr>
              <w:pStyle w:val="ConsPlusNormal"/>
              <w:ind w:left="283"/>
            </w:pPr>
            <w:r>
              <w:t>по средствам бюджетных учреждений</w:t>
            </w:r>
          </w:p>
        </w:tc>
        <w:tc>
          <w:tcPr>
            <w:tcW w:w="1644" w:type="dxa"/>
            <w:vAlign w:val="center"/>
          </w:tcPr>
          <w:p w:rsidR="0027301B" w:rsidRDefault="0027301B">
            <w:pPr>
              <w:pStyle w:val="ConsPlusNormal"/>
              <w:jc w:val="center"/>
            </w:pPr>
            <w:r>
              <w:t>0 30713 000</w:t>
            </w:r>
          </w:p>
        </w:tc>
        <w:tc>
          <w:tcPr>
            <w:tcW w:w="1587" w:type="dxa"/>
            <w:vAlign w:val="center"/>
          </w:tcPr>
          <w:p w:rsidR="0027301B" w:rsidRDefault="0027301B">
            <w:pPr>
              <w:pStyle w:val="ConsPlusNormal"/>
              <w:jc w:val="center"/>
            </w:pPr>
            <w:r>
              <w:t>0 30713 000</w:t>
            </w:r>
          </w:p>
        </w:tc>
      </w:tr>
      <w:tr w:rsidR="0027301B">
        <w:tc>
          <w:tcPr>
            <w:tcW w:w="737" w:type="dxa"/>
            <w:vAlign w:val="center"/>
          </w:tcPr>
          <w:p w:rsidR="0027301B" w:rsidRDefault="0027301B">
            <w:pPr>
              <w:pStyle w:val="ConsPlusNormal"/>
              <w:jc w:val="center"/>
            </w:pPr>
            <w:r>
              <w:t>61.3</w:t>
            </w:r>
          </w:p>
        </w:tc>
        <w:tc>
          <w:tcPr>
            <w:tcW w:w="5659" w:type="dxa"/>
            <w:vAlign w:val="center"/>
          </w:tcPr>
          <w:p w:rsidR="0027301B" w:rsidRDefault="0027301B">
            <w:pPr>
              <w:pStyle w:val="ConsPlusNormal"/>
              <w:ind w:left="283"/>
            </w:pPr>
            <w:r>
              <w:t>по средствам автономных учреждений</w:t>
            </w:r>
          </w:p>
        </w:tc>
        <w:tc>
          <w:tcPr>
            <w:tcW w:w="1644" w:type="dxa"/>
            <w:vAlign w:val="center"/>
          </w:tcPr>
          <w:p w:rsidR="0027301B" w:rsidRDefault="0027301B">
            <w:pPr>
              <w:pStyle w:val="ConsPlusNormal"/>
              <w:jc w:val="center"/>
            </w:pPr>
            <w:r>
              <w:t>0 30714 000</w:t>
            </w:r>
          </w:p>
        </w:tc>
        <w:tc>
          <w:tcPr>
            <w:tcW w:w="1587" w:type="dxa"/>
            <w:vAlign w:val="center"/>
          </w:tcPr>
          <w:p w:rsidR="0027301B" w:rsidRDefault="0027301B">
            <w:pPr>
              <w:pStyle w:val="ConsPlusNormal"/>
              <w:jc w:val="center"/>
            </w:pPr>
            <w:r>
              <w:t>0 30714 000</w:t>
            </w:r>
          </w:p>
        </w:tc>
      </w:tr>
      <w:tr w:rsidR="0027301B">
        <w:tc>
          <w:tcPr>
            <w:tcW w:w="737" w:type="dxa"/>
            <w:vAlign w:val="center"/>
          </w:tcPr>
          <w:p w:rsidR="0027301B" w:rsidRDefault="0027301B">
            <w:pPr>
              <w:pStyle w:val="ConsPlusNormal"/>
              <w:jc w:val="center"/>
            </w:pPr>
            <w:r>
              <w:t>61.4</w:t>
            </w:r>
          </w:p>
        </w:tc>
        <w:tc>
          <w:tcPr>
            <w:tcW w:w="5659" w:type="dxa"/>
            <w:vAlign w:val="center"/>
          </w:tcPr>
          <w:p w:rsidR="0027301B" w:rsidRDefault="0027301B">
            <w:pPr>
              <w:pStyle w:val="ConsPlusNormal"/>
              <w:ind w:left="283"/>
            </w:pPr>
            <w:r>
              <w:t>по средствам иных юридических лиц</w:t>
            </w:r>
          </w:p>
        </w:tc>
        <w:tc>
          <w:tcPr>
            <w:tcW w:w="1644" w:type="dxa"/>
            <w:vAlign w:val="center"/>
          </w:tcPr>
          <w:p w:rsidR="0027301B" w:rsidRDefault="0027301B">
            <w:pPr>
              <w:pStyle w:val="ConsPlusNormal"/>
              <w:jc w:val="center"/>
            </w:pPr>
            <w:r>
              <w:t>0 30715 000</w:t>
            </w:r>
          </w:p>
        </w:tc>
        <w:tc>
          <w:tcPr>
            <w:tcW w:w="1587" w:type="dxa"/>
            <w:vAlign w:val="center"/>
          </w:tcPr>
          <w:p w:rsidR="0027301B" w:rsidRDefault="0027301B">
            <w:pPr>
              <w:pStyle w:val="ConsPlusNormal"/>
              <w:jc w:val="center"/>
            </w:pPr>
            <w:r>
              <w:t>0 30715 000</w:t>
            </w:r>
          </w:p>
        </w:tc>
      </w:tr>
      <w:tr w:rsidR="0027301B">
        <w:tc>
          <w:tcPr>
            <w:tcW w:w="737" w:type="dxa"/>
            <w:vAlign w:val="center"/>
          </w:tcPr>
          <w:p w:rsidR="0027301B" w:rsidRDefault="0027301B">
            <w:pPr>
              <w:pStyle w:val="ConsPlusNormal"/>
              <w:jc w:val="center"/>
            </w:pPr>
            <w:r>
              <w:t>62</w:t>
            </w:r>
          </w:p>
        </w:tc>
        <w:tc>
          <w:tcPr>
            <w:tcW w:w="5659" w:type="dxa"/>
            <w:vAlign w:val="center"/>
          </w:tcPr>
          <w:p w:rsidR="0027301B" w:rsidRDefault="0027301B">
            <w:pPr>
              <w:pStyle w:val="ConsPlusNormal"/>
            </w:pPr>
            <w:r>
              <w:t>Уточнение кассовых выплат на расчеты между органами, осуществляющими кассовое обслуживание, в части внутренних расчетов по поступлениям (выбытиям)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62.1</w:t>
            </w:r>
          </w:p>
        </w:tc>
        <w:tc>
          <w:tcPr>
            <w:tcW w:w="5659" w:type="dxa"/>
            <w:vAlign w:val="center"/>
          </w:tcPr>
          <w:p w:rsidR="0027301B" w:rsidRDefault="0027301B">
            <w:pPr>
              <w:pStyle w:val="ConsPlusNormal"/>
              <w:ind w:left="283"/>
            </w:pPr>
            <w:r>
              <w:t>по средствам бюджетов бюджетной системы Российской Федерации</w:t>
            </w:r>
          </w:p>
        </w:tc>
        <w:tc>
          <w:tcPr>
            <w:tcW w:w="1644" w:type="dxa"/>
            <w:vAlign w:val="center"/>
          </w:tcPr>
          <w:p w:rsidR="0027301B" w:rsidRDefault="0027301B">
            <w:pPr>
              <w:pStyle w:val="ConsPlusNormal"/>
              <w:jc w:val="center"/>
            </w:pPr>
            <w:r>
              <w:t>0 30800 000,</w:t>
            </w:r>
          </w:p>
          <w:p w:rsidR="0027301B" w:rsidRDefault="0027301B">
            <w:pPr>
              <w:pStyle w:val="ConsPlusNormal"/>
              <w:jc w:val="center"/>
            </w:pPr>
            <w:r>
              <w:t>0 30900 000</w:t>
            </w:r>
          </w:p>
        </w:tc>
        <w:tc>
          <w:tcPr>
            <w:tcW w:w="1587" w:type="dxa"/>
            <w:vAlign w:val="center"/>
          </w:tcPr>
          <w:p w:rsidR="0027301B" w:rsidRDefault="0027301B">
            <w:pPr>
              <w:pStyle w:val="ConsPlusNormal"/>
              <w:jc w:val="center"/>
            </w:pPr>
            <w:r>
              <w:t>0 30712 000</w:t>
            </w:r>
          </w:p>
        </w:tc>
      </w:tr>
      <w:tr w:rsidR="0027301B">
        <w:tc>
          <w:tcPr>
            <w:tcW w:w="737" w:type="dxa"/>
            <w:vAlign w:val="center"/>
          </w:tcPr>
          <w:p w:rsidR="0027301B" w:rsidRDefault="0027301B">
            <w:pPr>
              <w:pStyle w:val="ConsPlusNormal"/>
              <w:jc w:val="center"/>
            </w:pPr>
            <w:r>
              <w:t>62.2</w:t>
            </w:r>
          </w:p>
        </w:tc>
        <w:tc>
          <w:tcPr>
            <w:tcW w:w="5659" w:type="dxa"/>
            <w:vAlign w:val="center"/>
          </w:tcPr>
          <w:p w:rsidR="0027301B" w:rsidRDefault="0027301B">
            <w:pPr>
              <w:pStyle w:val="ConsPlusNormal"/>
              <w:ind w:left="283"/>
            </w:pPr>
            <w:r>
              <w:t>по средствам бюджетных учреждений</w:t>
            </w:r>
          </w:p>
        </w:tc>
        <w:tc>
          <w:tcPr>
            <w:tcW w:w="1644" w:type="dxa"/>
            <w:vAlign w:val="center"/>
          </w:tcPr>
          <w:p w:rsidR="0027301B" w:rsidRDefault="0027301B">
            <w:pPr>
              <w:pStyle w:val="ConsPlusNormal"/>
              <w:jc w:val="center"/>
            </w:pPr>
            <w:r>
              <w:t>0 30800 000,</w:t>
            </w:r>
          </w:p>
          <w:p w:rsidR="0027301B" w:rsidRDefault="0027301B">
            <w:pPr>
              <w:pStyle w:val="ConsPlusNormal"/>
              <w:jc w:val="center"/>
            </w:pPr>
            <w:r>
              <w:t>0 30900 000</w:t>
            </w:r>
          </w:p>
        </w:tc>
        <w:tc>
          <w:tcPr>
            <w:tcW w:w="1587" w:type="dxa"/>
            <w:vAlign w:val="center"/>
          </w:tcPr>
          <w:p w:rsidR="0027301B" w:rsidRDefault="0027301B">
            <w:pPr>
              <w:pStyle w:val="ConsPlusNormal"/>
              <w:jc w:val="center"/>
            </w:pPr>
            <w:r>
              <w:t>0 30713 000</w:t>
            </w:r>
          </w:p>
        </w:tc>
      </w:tr>
      <w:tr w:rsidR="0027301B">
        <w:tc>
          <w:tcPr>
            <w:tcW w:w="737" w:type="dxa"/>
            <w:vAlign w:val="center"/>
          </w:tcPr>
          <w:p w:rsidR="0027301B" w:rsidRDefault="0027301B">
            <w:pPr>
              <w:pStyle w:val="ConsPlusNormal"/>
              <w:jc w:val="center"/>
            </w:pPr>
            <w:r>
              <w:t>62.3</w:t>
            </w:r>
          </w:p>
        </w:tc>
        <w:tc>
          <w:tcPr>
            <w:tcW w:w="5659" w:type="dxa"/>
            <w:vAlign w:val="center"/>
          </w:tcPr>
          <w:p w:rsidR="0027301B" w:rsidRDefault="0027301B">
            <w:pPr>
              <w:pStyle w:val="ConsPlusNormal"/>
              <w:ind w:left="283"/>
            </w:pPr>
            <w:r>
              <w:t>по средствам автономных учреждений</w:t>
            </w:r>
          </w:p>
        </w:tc>
        <w:tc>
          <w:tcPr>
            <w:tcW w:w="1644" w:type="dxa"/>
            <w:vAlign w:val="center"/>
          </w:tcPr>
          <w:p w:rsidR="0027301B" w:rsidRDefault="0027301B">
            <w:pPr>
              <w:pStyle w:val="ConsPlusNormal"/>
              <w:jc w:val="center"/>
            </w:pPr>
            <w:r>
              <w:t>0 30800 000,</w:t>
            </w:r>
          </w:p>
          <w:p w:rsidR="0027301B" w:rsidRDefault="0027301B">
            <w:pPr>
              <w:pStyle w:val="ConsPlusNormal"/>
              <w:jc w:val="center"/>
            </w:pPr>
            <w:r>
              <w:t>0 30900 000</w:t>
            </w:r>
          </w:p>
        </w:tc>
        <w:tc>
          <w:tcPr>
            <w:tcW w:w="1587" w:type="dxa"/>
            <w:vAlign w:val="center"/>
          </w:tcPr>
          <w:p w:rsidR="0027301B" w:rsidRDefault="0027301B">
            <w:pPr>
              <w:pStyle w:val="ConsPlusNormal"/>
              <w:jc w:val="center"/>
            </w:pPr>
            <w:r>
              <w:t>0 30714 000</w:t>
            </w:r>
          </w:p>
        </w:tc>
      </w:tr>
      <w:tr w:rsidR="0027301B">
        <w:tc>
          <w:tcPr>
            <w:tcW w:w="737" w:type="dxa"/>
            <w:vAlign w:val="center"/>
          </w:tcPr>
          <w:p w:rsidR="0027301B" w:rsidRDefault="0027301B">
            <w:pPr>
              <w:pStyle w:val="ConsPlusNormal"/>
              <w:jc w:val="center"/>
            </w:pPr>
            <w:r>
              <w:t>62.4</w:t>
            </w:r>
          </w:p>
        </w:tc>
        <w:tc>
          <w:tcPr>
            <w:tcW w:w="5659" w:type="dxa"/>
            <w:vAlign w:val="center"/>
          </w:tcPr>
          <w:p w:rsidR="0027301B" w:rsidRDefault="0027301B">
            <w:pPr>
              <w:pStyle w:val="ConsPlusNormal"/>
              <w:ind w:left="283"/>
            </w:pPr>
            <w:r>
              <w:t>по средствам иных юридических лиц</w:t>
            </w:r>
          </w:p>
        </w:tc>
        <w:tc>
          <w:tcPr>
            <w:tcW w:w="1644" w:type="dxa"/>
            <w:vAlign w:val="center"/>
          </w:tcPr>
          <w:p w:rsidR="0027301B" w:rsidRDefault="0027301B">
            <w:pPr>
              <w:pStyle w:val="ConsPlusNormal"/>
              <w:jc w:val="center"/>
            </w:pPr>
            <w:r>
              <w:t>0 30800 000,</w:t>
            </w:r>
          </w:p>
          <w:p w:rsidR="0027301B" w:rsidRDefault="0027301B">
            <w:pPr>
              <w:pStyle w:val="ConsPlusNormal"/>
              <w:jc w:val="center"/>
            </w:pPr>
            <w:r>
              <w:t>0 30900 000</w:t>
            </w:r>
          </w:p>
        </w:tc>
        <w:tc>
          <w:tcPr>
            <w:tcW w:w="1587" w:type="dxa"/>
            <w:vAlign w:val="center"/>
          </w:tcPr>
          <w:p w:rsidR="0027301B" w:rsidRDefault="0027301B">
            <w:pPr>
              <w:pStyle w:val="ConsPlusNormal"/>
              <w:jc w:val="center"/>
            </w:pPr>
            <w:r>
              <w:t>0 30715 000</w:t>
            </w:r>
          </w:p>
        </w:tc>
      </w:tr>
      <w:tr w:rsidR="0027301B">
        <w:tc>
          <w:tcPr>
            <w:tcW w:w="737" w:type="dxa"/>
            <w:vAlign w:val="center"/>
          </w:tcPr>
          <w:p w:rsidR="0027301B" w:rsidRDefault="0027301B">
            <w:pPr>
              <w:pStyle w:val="ConsPlusNormal"/>
              <w:jc w:val="center"/>
            </w:pPr>
            <w:r>
              <w:t>63</w:t>
            </w:r>
          </w:p>
        </w:tc>
        <w:tc>
          <w:tcPr>
            <w:tcW w:w="5659" w:type="dxa"/>
            <w:vAlign w:val="center"/>
          </w:tcPr>
          <w:p w:rsidR="0027301B" w:rsidRDefault="0027301B">
            <w:pPr>
              <w:pStyle w:val="ConsPlusNormal"/>
            </w:pPr>
            <w:r>
              <w:t xml:space="preserve">Уточнение поступлений, в том числе невыясненных поступлений, на расчеты между органами, осуществляющими кассовое обслуживание, в части </w:t>
            </w:r>
            <w:r>
              <w:lastRenderedPageBreak/>
              <w:t>внутренних расчетов по поступлениям (выбытиям)</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lastRenderedPageBreak/>
              <w:t>63.1</w:t>
            </w:r>
          </w:p>
        </w:tc>
        <w:tc>
          <w:tcPr>
            <w:tcW w:w="5659" w:type="dxa"/>
            <w:vAlign w:val="center"/>
          </w:tcPr>
          <w:p w:rsidR="0027301B" w:rsidRDefault="0027301B">
            <w:pPr>
              <w:pStyle w:val="ConsPlusNormal"/>
              <w:ind w:left="283"/>
            </w:pPr>
            <w:r>
              <w:t>по средствам бюджетов бюджетной системы Российской Федерации</w:t>
            </w:r>
          </w:p>
        </w:tc>
        <w:tc>
          <w:tcPr>
            <w:tcW w:w="1644" w:type="dxa"/>
            <w:vAlign w:val="center"/>
          </w:tcPr>
          <w:p w:rsidR="0027301B" w:rsidRDefault="0027301B">
            <w:pPr>
              <w:pStyle w:val="ConsPlusNormal"/>
              <w:jc w:val="center"/>
            </w:pPr>
            <w:r>
              <w:t>0 30712 000</w:t>
            </w:r>
          </w:p>
        </w:tc>
        <w:tc>
          <w:tcPr>
            <w:tcW w:w="1587" w:type="dxa"/>
            <w:vAlign w:val="center"/>
          </w:tcPr>
          <w:p w:rsidR="0027301B" w:rsidRDefault="0027301B">
            <w:pPr>
              <w:pStyle w:val="ConsPlusNormal"/>
              <w:jc w:val="center"/>
            </w:pPr>
            <w:r>
              <w:t>0 30800 000,</w:t>
            </w:r>
          </w:p>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63.2</w:t>
            </w:r>
          </w:p>
        </w:tc>
        <w:tc>
          <w:tcPr>
            <w:tcW w:w="5659" w:type="dxa"/>
            <w:vAlign w:val="center"/>
          </w:tcPr>
          <w:p w:rsidR="0027301B" w:rsidRDefault="0027301B">
            <w:pPr>
              <w:pStyle w:val="ConsPlusNormal"/>
              <w:ind w:left="283"/>
            </w:pPr>
            <w:r>
              <w:t>по средствам бюджетных учреждений</w:t>
            </w:r>
          </w:p>
        </w:tc>
        <w:tc>
          <w:tcPr>
            <w:tcW w:w="1644" w:type="dxa"/>
            <w:vAlign w:val="center"/>
          </w:tcPr>
          <w:p w:rsidR="0027301B" w:rsidRDefault="0027301B">
            <w:pPr>
              <w:pStyle w:val="ConsPlusNormal"/>
              <w:jc w:val="center"/>
            </w:pPr>
            <w:r>
              <w:t>0 30713 000</w:t>
            </w:r>
          </w:p>
        </w:tc>
        <w:tc>
          <w:tcPr>
            <w:tcW w:w="1587" w:type="dxa"/>
            <w:vAlign w:val="center"/>
          </w:tcPr>
          <w:p w:rsidR="0027301B" w:rsidRDefault="0027301B">
            <w:pPr>
              <w:pStyle w:val="ConsPlusNormal"/>
              <w:jc w:val="center"/>
            </w:pPr>
            <w:r>
              <w:t>0 30800 000,</w:t>
            </w:r>
          </w:p>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63.3</w:t>
            </w:r>
          </w:p>
        </w:tc>
        <w:tc>
          <w:tcPr>
            <w:tcW w:w="5659" w:type="dxa"/>
            <w:vAlign w:val="center"/>
          </w:tcPr>
          <w:p w:rsidR="0027301B" w:rsidRDefault="0027301B">
            <w:pPr>
              <w:pStyle w:val="ConsPlusNormal"/>
              <w:ind w:left="283"/>
            </w:pPr>
            <w:r>
              <w:t>по средствам автономных учреждений</w:t>
            </w:r>
          </w:p>
        </w:tc>
        <w:tc>
          <w:tcPr>
            <w:tcW w:w="1644" w:type="dxa"/>
            <w:vAlign w:val="center"/>
          </w:tcPr>
          <w:p w:rsidR="0027301B" w:rsidRDefault="0027301B">
            <w:pPr>
              <w:pStyle w:val="ConsPlusNormal"/>
              <w:jc w:val="center"/>
            </w:pPr>
            <w:r>
              <w:t>0 30714 000</w:t>
            </w:r>
          </w:p>
        </w:tc>
        <w:tc>
          <w:tcPr>
            <w:tcW w:w="1587" w:type="dxa"/>
            <w:vAlign w:val="center"/>
          </w:tcPr>
          <w:p w:rsidR="0027301B" w:rsidRDefault="0027301B">
            <w:pPr>
              <w:pStyle w:val="ConsPlusNormal"/>
              <w:jc w:val="center"/>
            </w:pPr>
            <w:r>
              <w:t>0 30800 000,</w:t>
            </w:r>
          </w:p>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63.4</w:t>
            </w:r>
          </w:p>
        </w:tc>
        <w:tc>
          <w:tcPr>
            <w:tcW w:w="5659" w:type="dxa"/>
            <w:vAlign w:val="center"/>
          </w:tcPr>
          <w:p w:rsidR="0027301B" w:rsidRDefault="0027301B">
            <w:pPr>
              <w:pStyle w:val="ConsPlusNormal"/>
              <w:ind w:left="283"/>
            </w:pPr>
            <w:r>
              <w:t>по средствам иных юридических лиц</w:t>
            </w:r>
          </w:p>
        </w:tc>
        <w:tc>
          <w:tcPr>
            <w:tcW w:w="1644" w:type="dxa"/>
            <w:vAlign w:val="center"/>
          </w:tcPr>
          <w:p w:rsidR="0027301B" w:rsidRDefault="0027301B">
            <w:pPr>
              <w:pStyle w:val="ConsPlusNormal"/>
              <w:jc w:val="center"/>
            </w:pPr>
            <w:r>
              <w:t>0 30715 000</w:t>
            </w:r>
          </w:p>
        </w:tc>
        <w:tc>
          <w:tcPr>
            <w:tcW w:w="1587" w:type="dxa"/>
            <w:vAlign w:val="center"/>
          </w:tcPr>
          <w:p w:rsidR="0027301B" w:rsidRDefault="0027301B">
            <w:pPr>
              <w:pStyle w:val="ConsPlusNormal"/>
              <w:jc w:val="center"/>
            </w:pPr>
            <w:r>
              <w:t>0 30800 000,</w:t>
            </w:r>
          </w:p>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64</w:t>
            </w:r>
          </w:p>
        </w:tc>
        <w:tc>
          <w:tcPr>
            <w:tcW w:w="5659" w:type="dxa"/>
            <w:vAlign w:val="center"/>
          </w:tcPr>
          <w:p w:rsidR="0027301B" w:rsidRDefault="0027301B">
            <w:pPr>
              <w:pStyle w:val="ConsPlusNormal"/>
            </w:pPr>
            <w:r>
              <w:t>Уточнение аналитических показателей по расчетам со средствами бюджетов бюджетной системы Российской Федерации, бюджетных, автономных учреждений и иных юридических лиц:</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64.1</w:t>
            </w:r>
          </w:p>
        </w:tc>
        <w:tc>
          <w:tcPr>
            <w:tcW w:w="5659" w:type="dxa"/>
            <w:vAlign w:val="center"/>
          </w:tcPr>
          <w:p w:rsidR="0027301B" w:rsidRDefault="0027301B">
            <w:pPr>
              <w:pStyle w:val="ConsPlusNormal"/>
              <w:ind w:left="283"/>
            </w:pPr>
            <w:r>
              <w:t>в части внутренних расчетов по поступлениям</w:t>
            </w:r>
          </w:p>
        </w:tc>
        <w:tc>
          <w:tcPr>
            <w:tcW w:w="1644" w:type="dxa"/>
            <w:vAlign w:val="center"/>
          </w:tcPr>
          <w:p w:rsidR="0027301B" w:rsidRDefault="0027301B">
            <w:pPr>
              <w:pStyle w:val="ConsPlusNormal"/>
              <w:jc w:val="center"/>
            </w:pPr>
            <w:r>
              <w:t>0 30800 000</w:t>
            </w:r>
          </w:p>
        </w:tc>
        <w:tc>
          <w:tcPr>
            <w:tcW w:w="1587" w:type="dxa"/>
            <w:vAlign w:val="center"/>
          </w:tcPr>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64.2</w:t>
            </w:r>
          </w:p>
        </w:tc>
        <w:tc>
          <w:tcPr>
            <w:tcW w:w="5659" w:type="dxa"/>
            <w:vAlign w:val="center"/>
          </w:tcPr>
          <w:p w:rsidR="0027301B" w:rsidRDefault="0027301B">
            <w:pPr>
              <w:pStyle w:val="ConsPlusNormal"/>
              <w:ind w:left="283"/>
            </w:pPr>
            <w:r>
              <w:t>в части внутренних расчетов по выбытиям</w:t>
            </w:r>
          </w:p>
        </w:tc>
        <w:tc>
          <w:tcPr>
            <w:tcW w:w="1644" w:type="dxa"/>
            <w:vAlign w:val="center"/>
          </w:tcPr>
          <w:p w:rsidR="0027301B" w:rsidRDefault="0027301B">
            <w:pPr>
              <w:pStyle w:val="ConsPlusNormal"/>
              <w:jc w:val="center"/>
            </w:pPr>
            <w:r>
              <w:t>0 30900 000</w:t>
            </w:r>
          </w:p>
        </w:tc>
        <w:tc>
          <w:tcPr>
            <w:tcW w:w="1587" w:type="dxa"/>
            <w:vAlign w:val="center"/>
          </w:tcPr>
          <w:p w:rsidR="0027301B" w:rsidRDefault="0027301B">
            <w:pPr>
              <w:pStyle w:val="ConsPlusNormal"/>
              <w:jc w:val="center"/>
            </w:pPr>
            <w:r>
              <w:t>0 30900 000</w:t>
            </w:r>
          </w:p>
        </w:tc>
      </w:tr>
      <w:tr w:rsidR="0027301B">
        <w:tc>
          <w:tcPr>
            <w:tcW w:w="9627" w:type="dxa"/>
            <w:gridSpan w:val="4"/>
            <w:vAlign w:val="center"/>
          </w:tcPr>
          <w:p w:rsidR="0027301B" w:rsidRDefault="0027301B">
            <w:pPr>
              <w:pStyle w:val="ConsPlusNormal"/>
              <w:jc w:val="center"/>
            </w:pPr>
            <w:r>
              <w:t>Финансовый результат</w:t>
            </w:r>
          </w:p>
        </w:tc>
      </w:tr>
      <w:tr w:rsidR="0027301B">
        <w:tc>
          <w:tcPr>
            <w:tcW w:w="737" w:type="dxa"/>
            <w:vAlign w:val="center"/>
          </w:tcPr>
          <w:p w:rsidR="0027301B" w:rsidRDefault="0027301B">
            <w:pPr>
              <w:pStyle w:val="ConsPlusNormal"/>
              <w:jc w:val="center"/>
            </w:pPr>
            <w:r>
              <w:t>65</w:t>
            </w:r>
          </w:p>
        </w:tc>
        <w:tc>
          <w:tcPr>
            <w:tcW w:w="5659" w:type="dxa"/>
            <w:vAlign w:val="center"/>
          </w:tcPr>
          <w:p w:rsidR="0027301B" w:rsidRDefault="0027301B">
            <w:pPr>
              <w:pStyle w:val="ConsPlusNormal"/>
            </w:pPr>
            <w:r>
              <w:t>Уточнение кодов бюджетной классификации по поступлениям доходов, распределяемых органами Федерального казначейства между бюджетами бюджетной системы Российской Федерации, а также возвратам указанных поступлений плательщикам налогов, сборов и иных платежей, подлежащих распределению между соответствующими бюджетами бюджетной системы Российской Федерации, зачет переплаты одних видов платежей в счет других видов платежей</w:t>
            </w:r>
          </w:p>
        </w:tc>
        <w:tc>
          <w:tcPr>
            <w:tcW w:w="1644" w:type="dxa"/>
            <w:vAlign w:val="center"/>
          </w:tcPr>
          <w:p w:rsidR="0027301B" w:rsidRDefault="0027301B">
            <w:pPr>
              <w:pStyle w:val="ConsPlusNormal"/>
              <w:jc w:val="center"/>
            </w:pPr>
            <w:r>
              <w:t>0 40210 000</w:t>
            </w:r>
          </w:p>
        </w:tc>
        <w:tc>
          <w:tcPr>
            <w:tcW w:w="1587" w:type="dxa"/>
            <w:vAlign w:val="center"/>
          </w:tcPr>
          <w:p w:rsidR="0027301B" w:rsidRDefault="0027301B">
            <w:pPr>
              <w:pStyle w:val="ConsPlusNormal"/>
              <w:jc w:val="center"/>
            </w:pPr>
            <w:r>
              <w:t>0 40210 000</w:t>
            </w:r>
          </w:p>
        </w:tc>
      </w:tr>
      <w:tr w:rsidR="0027301B">
        <w:tc>
          <w:tcPr>
            <w:tcW w:w="737" w:type="dxa"/>
            <w:vAlign w:val="center"/>
          </w:tcPr>
          <w:p w:rsidR="0027301B" w:rsidRDefault="0027301B">
            <w:pPr>
              <w:pStyle w:val="ConsPlusNormal"/>
              <w:jc w:val="center"/>
            </w:pPr>
            <w:r>
              <w:lastRenderedPageBreak/>
              <w:t>66</w:t>
            </w:r>
          </w:p>
        </w:tc>
        <w:tc>
          <w:tcPr>
            <w:tcW w:w="5659" w:type="dxa"/>
            <w:vAlign w:val="center"/>
          </w:tcPr>
          <w:p w:rsidR="0027301B" w:rsidRDefault="0027301B">
            <w:pPr>
              <w:pStyle w:val="ConsPlusNormal"/>
            </w:pPr>
            <w:r>
              <w:t>Заключение соответствующих счетов аналитического учета счета по учету результата по кассовому исполнению бюджета по поступлениям бюджета текущего финансового года:</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66.1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0 40210 000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t>66.2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0 40210 000</w:t>
            </w:r>
          </w:p>
        </w:tc>
      </w:tr>
      <w:tr w:rsidR="0027301B">
        <w:tc>
          <w:tcPr>
            <w:tcW w:w="737" w:type="dxa"/>
          </w:tcPr>
          <w:p w:rsidR="0027301B" w:rsidRDefault="0027301B">
            <w:pPr>
              <w:pStyle w:val="ConsPlusNormal"/>
              <w:jc w:val="center"/>
            </w:pPr>
            <w:r>
              <w:t>67</w:t>
            </w:r>
          </w:p>
        </w:tc>
        <w:tc>
          <w:tcPr>
            <w:tcW w:w="5659" w:type="dxa"/>
          </w:tcPr>
          <w:p w:rsidR="0027301B" w:rsidRDefault="0027301B">
            <w:pPr>
              <w:pStyle w:val="ConsPlusNormal"/>
            </w:pPr>
            <w:r>
              <w:t>Заключение соответствующих счетов аналитического учета счетов по учету внутренних расчетов по поступлениям текущего финансового года:</w:t>
            </w:r>
          </w:p>
        </w:tc>
        <w:tc>
          <w:tcPr>
            <w:tcW w:w="1644" w:type="dxa"/>
          </w:tcPr>
          <w:p w:rsidR="0027301B" w:rsidRDefault="0027301B">
            <w:pPr>
              <w:pStyle w:val="ConsPlusNormal"/>
            </w:pPr>
          </w:p>
        </w:tc>
        <w:tc>
          <w:tcPr>
            <w:tcW w:w="1587" w:type="dxa"/>
          </w:tcPr>
          <w:p w:rsidR="0027301B" w:rsidRDefault="0027301B">
            <w:pPr>
              <w:pStyle w:val="ConsPlusNormal"/>
            </w:pPr>
          </w:p>
        </w:tc>
      </w:tr>
      <w:tr w:rsidR="0027301B">
        <w:tc>
          <w:tcPr>
            <w:tcW w:w="737" w:type="dxa"/>
            <w:vAlign w:val="center"/>
          </w:tcPr>
          <w:p w:rsidR="0027301B" w:rsidRDefault="0027301B">
            <w:pPr>
              <w:pStyle w:val="ConsPlusNormal"/>
              <w:jc w:val="center"/>
            </w:pPr>
            <w:r>
              <w:t>67.1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0 21100 000,</w:t>
            </w:r>
          </w:p>
          <w:p w:rsidR="0027301B" w:rsidRDefault="0027301B">
            <w:pPr>
              <w:pStyle w:val="ConsPlusNormal"/>
              <w:jc w:val="center"/>
            </w:pPr>
            <w:r>
              <w:t>0 30800 000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t>67.2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0 21100 000,</w:t>
            </w:r>
          </w:p>
          <w:p w:rsidR="0027301B" w:rsidRDefault="0027301B">
            <w:pPr>
              <w:pStyle w:val="ConsPlusNormal"/>
              <w:jc w:val="center"/>
            </w:pPr>
            <w:r>
              <w:t>0 30800 000</w:t>
            </w:r>
          </w:p>
        </w:tc>
      </w:tr>
      <w:tr w:rsidR="0027301B">
        <w:tc>
          <w:tcPr>
            <w:tcW w:w="737" w:type="dxa"/>
            <w:vAlign w:val="center"/>
          </w:tcPr>
          <w:p w:rsidR="0027301B" w:rsidRDefault="0027301B">
            <w:pPr>
              <w:pStyle w:val="ConsPlusNormal"/>
              <w:jc w:val="center"/>
            </w:pPr>
            <w:r>
              <w:t>68</w:t>
            </w:r>
          </w:p>
        </w:tc>
        <w:tc>
          <w:tcPr>
            <w:tcW w:w="5659" w:type="dxa"/>
            <w:vAlign w:val="center"/>
          </w:tcPr>
          <w:p w:rsidR="0027301B" w:rsidRDefault="0027301B">
            <w:pPr>
              <w:pStyle w:val="ConsPlusNormal"/>
            </w:pPr>
            <w:r>
              <w:t>Заключение соответствующих счетов аналитического учета счета по учету внутренних расчетов по выбытиям текущего финансового года</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68.1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0 21200 000,</w:t>
            </w:r>
          </w:p>
          <w:p w:rsidR="0027301B" w:rsidRDefault="0027301B">
            <w:pPr>
              <w:pStyle w:val="ConsPlusNormal"/>
              <w:jc w:val="center"/>
            </w:pPr>
            <w:r>
              <w:t>0 30900 000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t>68.2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0 21200 000,</w:t>
            </w:r>
          </w:p>
          <w:p w:rsidR="0027301B" w:rsidRDefault="0027301B">
            <w:pPr>
              <w:pStyle w:val="ConsPlusNormal"/>
              <w:jc w:val="center"/>
            </w:pPr>
            <w:r>
              <w:t>0 30900 000</w:t>
            </w:r>
          </w:p>
        </w:tc>
      </w:tr>
      <w:tr w:rsidR="0027301B">
        <w:tc>
          <w:tcPr>
            <w:tcW w:w="737" w:type="dxa"/>
            <w:vAlign w:val="center"/>
          </w:tcPr>
          <w:p w:rsidR="0027301B" w:rsidRDefault="0027301B">
            <w:pPr>
              <w:pStyle w:val="ConsPlusNormal"/>
              <w:jc w:val="center"/>
            </w:pPr>
            <w:r>
              <w:t>69</w:t>
            </w:r>
          </w:p>
        </w:tc>
        <w:tc>
          <w:tcPr>
            <w:tcW w:w="5659" w:type="dxa"/>
            <w:vAlign w:val="center"/>
          </w:tcPr>
          <w:p w:rsidR="0027301B" w:rsidRDefault="0027301B">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бюджета на счетах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69.1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0 30712 000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lastRenderedPageBreak/>
              <w:t>69.2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0 30712 000</w:t>
            </w:r>
          </w:p>
        </w:tc>
      </w:tr>
      <w:tr w:rsidR="0027301B">
        <w:tc>
          <w:tcPr>
            <w:tcW w:w="737" w:type="dxa"/>
            <w:vAlign w:val="center"/>
          </w:tcPr>
          <w:p w:rsidR="0027301B" w:rsidRDefault="0027301B">
            <w:pPr>
              <w:pStyle w:val="ConsPlusNormal"/>
              <w:jc w:val="center"/>
            </w:pPr>
            <w:r>
              <w:t>70</w:t>
            </w:r>
          </w:p>
        </w:tc>
        <w:tc>
          <w:tcPr>
            <w:tcW w:w="5659" w:type="dxa"/>
            <w:vAlign w:val="center"/>
          </w:tcPr>
          <w:p w:rsidR="0027301B" w:rsidRDefault="0027301B">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бюджетных учреждений на счетах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70.1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0 30713 000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t>70.2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0 30713 000</w:t>
            </w:r>
          </w:p>
        </w:tc>
      </w:tr>
      <w:tr w:rsidR="0027301B">
        <w:tc>
          <w:tcPr>
            <w:tcW w:w="737" w:type="dxa"/>
            <w:vAlign w:val="center"/>
          </w:tcPr>
          <w:p w:rsidR="0027301B" w:rsidRDefault="0027301B">
            <w:pPr>
              <w:pStyle w:val="ConsPlusNormal"/>
              <w:jc w:val="center"/>
            </w:pPr>
            <w:r>
              <w:t>71</w:t>
            </w:r>
          </w:p>
        </w:tc>
        <w:tc>
          <w:tcPr>
            <w:tcW w:w="5659" w:type="dxa"/>
            <w:vAlign w:val="center"/>
          </w:tcPr>
          <w:p w:rsidR="0027301B" w:rsidRDefault="0027301B">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автономных учреждений на счетах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71.1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0 30714 000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t>71.2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0 30714 000</w:t>
            </w:r>
          </w:p>
        </w:tc>
      </w:tr>
      <w:tr w:rsidR="0027301B">
        <w:tc>
          <w:tcPr>
            <w:tcW w:w="737" w:type="dxa"/>
            <w:vAlign w:val="center"/>
          </w:tcPr>
          <w:p w:rsidR="0027301B" w:rsidRDefault="0027301B">
            <w:pPr>
              <w:pStyle w:val="ConsPlusNormal"/>
              <w:jc w:val="center"/>
            </w:pPr>
            <w:r>
              <w:t>72</w:t>
            </w:r>
          </w:p>
        </w:tc>
        <w:tc>
          <w:tcPr>
            <w:tcW w:w="5659" w:type="dxa"/>
            <w:vAlign w:val="center"/>
          </w:tcPr>
          <w:p w:rsidR="0027301B" w:rsidRDefault="0027301B">
            <w:pPr>
              <w:pStyle w:val="ConsPlusNormal"/>
            </w:pPr>
            <w:r>
              <w:t>Заключение соответствующих счетов аналитического учета счета по учету расчетов текущего финансового года по операциям со средствами иных юридических лиц на счетах органа, осуществляющего кассовое обслуживание:</w:t>
            </w:r>
          </w:p>
        </w:tc>
        <w:tc>
          <w:tcPr>
            <w:tcW w:w="1644" w:type="dxa"/>
            <w:vAlign w:val="center"/>
          </w:tcPr>
          <w:p w:rsidR="0027301B" w:rsidRDefault="0027301B">
            <w:pPr>
              <w:pStyle w:val="ConsPlusNormal"/>
            </w:pPr>
          </w:p>
        </w:tc>
        <w:tc>
          <w:tcPr>
            <w:tcW w:w="1587" w:type="dxa"/>
            <w:vAlign w:val="center"/>
          </w:tcPr>
          <w:p w:rsidR="0027301B" w:rsidRDefault="0027301B">
            <w:pPr>
              <w:pStyle w:val="ConsPlusNormal"/>
            </w:pPr>
          </w:p>
        </w:tc>
      </w:tr>
      <w:tr w:rsidR="0027301B">
        <w:tc>
          <w:tcPr>
            <w:tcW w:w="737" w:type="dxa"/>
            <w:vAlign w:val="center"/>
          </w:tcPr>
          <w:p w:rsidR="0027301B" w:rsidRDefault="0027301B">
            <w:pPr>
              <w:pStyle w:val="ConsPlusNormal"/>
              <w:jc w:val="center"/>
            </w:pPr>
            <w:r>
              <w:t>72.1</w:t>
            </w:r>
          </w:p>
        </w:tc>
        <w:tc>
          <w:tcPr>
            <w:tcW w:w="5659" w:type="dxa"/>
            <w:vAlign w:val="center"/>
          </w:tcPr>
          <w:p w:rsidR="0027301B" w:rsidRDefault="0027301B">
            <w:pPr>
              <w:pStyle w:val="ConsPlusNormal"/>
              <w:ind w:left="283"/>
            </w:pPr>
            <w:r>
              <w:t>в части кредитовых остатков</w:t>
            </w:r>
          </w:p>
        </w:tc>
        <w:tc>
          <w:tcPr>
            <w:tcW w:w="1644" w:type="dxa"/>
            <w:vAlign w:val="center"/>
          </w:tcPr>
          <w:p w:rsidR="0027301B" w:rsidRDefault="0027301B">
            <w:pPr>
              <w:pStyle w:val="ConsPlusNormal"/>
              <w:jc w:val="center"/>
            </w:pPr>
            <w:r>
              <w:t>0 30715 000</w:t>
            </w:r>
          </w:p>
        </w:tc>
        <w:tc>
          <w:tcPr>
            <w:tcW w:w="1587" w:type="dxa"/>
            <w:vAlign w:val="center"/>
          </w:tcPr>
          <w:p w:rsidR="0027301B" w:rsidRDefault="0027301B">
            <w:pPr>
              <w:pStyle w:val="ConsPlusNormal"/>
              <w:jc w:val="center"/>
            </w:pPr>
            <w:r>
              <w:t>0 40230 000</w:t>
            </w:r>
          </w:p>
        </w:tc>
      </w:tr>
      <w:tr w:rsidR="0027301B">
        <w:tc>
          <w:tcPr>
            <w:tcW w:w="737" w:type="dxa"/>
            <w:vAlign w:val="center"/>
          </w:tcPr>
          <w:p w:rsidR="0027301B" w:rsidRDefault="0027301B">
            <w:pPr>
              <w:pStyle w:val="ConsPlusNormal"/>
              <w:jc w:val="center"/>
            </w:pPr>
            <w:r>
              <w:t>72.2</w:t>
            </w:r>
          </w:p>
        </w:tc>
        <w:tc>
          <w:tcPr>
            <w:tcW w:w="5659" w:type="dxa"/>
            <w:vAlign w:val="center"/>
          </w:tcPr>
          <w:p w:rsidR="0027301B" w:rsidRDefault="0027301B">
            <w:pPr>
              <w:pStyle w:val="ConsPlusNormal"/>
              <w:ind w:left="283"/>
            </w:pPr>
            <w:r>
              <w:t>в части дебетовых остатков</w:t>
            </w:r>
          </w:p>
        </w:tc>
        <w:tc>
          <w:tcPr>
            <w:tcW w:w="1644" w:type="dxa"/>
            <w:vAlign w:val="center"/>
          </w:tcPr>
          <w:p w:rsidR="0027301B" w:rsidRDefault="0027301B">
            <w:pPr>
              <w:pStyle w:val="ConsPlusNormal"/>
              <w:jc w:val="center"/>
            </w:pPr>
            <w:r>
              <w:t>0 40230 000</w:t>
            </w:r>
          </w:p>
        </w:tc>
        <w:tc>
          <w:tcPr>
            <w:tcW w:w="1587" w:type="dxa"/>
            <w:vAlign w:val="center"/>
          </w:tcPr>
          <w:p w:rsidR="0027301B" w:rsidRDefault="0027301B">
            <w:pPr>
              <w:pStyle w:val="ConsPlusNormal"/>
              <w:jc w:val="center"/>
            </w:pPr>
            <w:r>
              <w:t>0 30715 000</w:t>
            </w:r>
          </w:p>
        </w:tc>
      </w:tr>
    </w:tbl>
    <w:p w:rsidR="0027301B" w:rsidRDefault="0027301B">
      <w:pPr>
        <w:sectPr w:rsidR="0027301B">
          <w:pgSz w:w="16838" w:h="11905"/>
          <w:pgMar w:top="1701" w:right="1134" w:bottom="850" w:left="1134" w:header="0" w:footer="0" w:gutter="0"/>
          <w:cols w:space="720"/>
        </w:sectPr>
      </w:pPr>
    </w:p>
    <w:p w:rsidR="0027301B" w:rsidRDefault="0027301B">
      <w:pPr>
        <w:pStyle w:val="ConsPlusNormal"/>
        <w:jc w:val="both"/>
      </w:pPr>
    </w:p>
    <w:p w:rsidR="0027301B" w:rsidRDefault="0027301B">
      <w:pPr>
        <w:pStyle w:val="ConsPlusNormal"/>
        <w:ind w:firstLine="540"/>
        <w:jc w:val="both"/>
      </w:pPr>
      <w:r>
        <w:t>--------------------------------</w:t>
      </w:r>
    </w:p>
    <w:p w:rsidR="0027301B" w:rsidRDefault="0027301B">
      <w:pPr>
        <w:pStyle w:val="ConsPlusNormal"/>
        <w:ind w:firstLine="540"/>
        <w:jc w:val="both"/>
      </w:pPr>
      <w:bookmarkStart w:id="27" w:name="P1623"/>
      <w:bookmarkEnd w:id="27"/>
      <w:r>
        <w:t xml:space="preserve">&lt;*&gt; Отражение в казначейском учете операций согласно настоящему </w:t>
      </w:r>
      <w:proofErr w:type="gramStart"/>
      <w:r>
        <w:t>приложению</w:t>
      </w:r>
      <w:proofErr w:type="gramEnd"/>
      <w:r>
        <w:t xml:space="preserve"> осуществляется с использованием соответствующих счетов аналитического учета.</w:t>
      </w:r>
    </w:p>
    <w:p w:rsidR="0027301B" w:rsidRDefault="0027301B">
      <w:pPr>
        <w:pStyle w:val="ConsPlusNormal"/>
        <w:jc w:val="both"/>
      </w:pPr>
    </w:p>
    <w:p w:rsidR="0027301B" w:rsidRDefault="0027301B">
      <w:pPr>
        <w:pStyle w:val="ConsPlusNormal"/>
        <w:jc w:val="both"/>
      </w:pPr>
    </w:p>
    <w:p w:rsidR="0027301B" w:rsidRDefault="0027301B">
      <w:pPr>
        <w:pStyle w:val="ConsPlusNormal"/>
        <w:jc w:val="both"/>
      </w:pPr>
    </w:p>
    <w:p w:rsidR="0027301B" w:rsidRDefault="0027301B">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4255B8" w:rsidRDefault="004255B8">
      <w:pPr>
        <w:pStyle w:val="ConsPlusNormal"/>
        <w:jc w:val="both"/>
      </w:pPr>
    </w:p>
    <w:p w:rsidR="0027301B" w:rsidRDefault="0027301B">
      <w:pPr>
        <w:pStyle w:val="ConsPlusNormal"/>
        <w:jc w:val="both"/>
      </w:pPr>
    </w:p>
    <w:p w:rsidR="004255B8" w:rsidRDefault="004255B8">
      <w:pPr>
        <w:pStyle w:val="ConsPlusNormal"/>
        <w:jc w:val="right"/>
      </w:pPr>
    </w:p>
    <w:p w:rsidR="0027301B" w:rsidRDefault="0027301B">
      <w:pPr>
        <w:pStyle w:val="ConsPlusNormal"/>
        <w:jc w:val="right"/>
      </w:pPr>
      <w:r>
        <w:t>Приложение N 3</w:t>
      </w:r>
    </w:p>
    <w:p w:rsidR="0027301B" w:rsidRDefault="0027301B">
      <w:pPr>
        <w:pStyle w:val="ConsPlusNormal"/>
        <w:jc w:val="right"/>
      </w:pPr>
      <w:r>
        <w:t>к приказу 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"Об утверждении Плана счетов</w:t>
      </w:r>
    </w:p>
    <w:p w:rsidR="0027301B" w:rsidRDefault="0027301B">
      <w:pPr>
        <w:pStyle w:val="ConsPlusNormal"/>
        <w:jc w:val="right"/>
      </w:pPr>
      <w:r>
        <w:t>казначейского учета и Инструкции</w:t>
      </w:r>
    </w:p>
    <w:p w:rsidR="0027301B" w:rsidRDefault="0027301B">
      <w:pPr>
        <w:pStyle w:val="ConsPlusNormal"/>
        <w:jc w:val="right"/>
      </w:pPr>
      <w:r>
        <w:t>по его применению и о внесении</w:t>
      </w:r>
    </w:p>
    <w:p w:rsidR="0027301B" w:rsidRDefault="0027301B">
      <w:pPr>
        <w:pStyle w:val="ConsPlusNormal"/>
        <w:jc w:val="right"/>
      </w:pPr>
      <w:r>
        <w:t>изменений в приложения к приказу</w:t>
      </w:r>
    </w:p>
    <w:p w:rsidR="0027301B" w:rsidRDefault="0027301B">
      <w:pPr>
        <w:pStyle w:val="ConsPlusNormal"/>
        <w:jc w:val="right"/>
      </w:pPr>
      <w:r>
        <w:t>Министерства финансов</w:t>
      </w:r>
    </w:p>
    <w:p w:rsidR="0027301B" w:rsidRDefault="0027301B">
      <w:pPr>
        <w:pStyle w:val="ConsPlusNormal"/>
        <w:jc w:val="right"/>
      </w:pPr>
      <w:r>
        <w:t>Российской Федерации</w:t>
      </w:r>
    </w:p>
    <w:p w:rsidR="0027301B" w:rsidRDefault="0027301B">
      <w:pPr>
        <w:pStyle w:val="ConsPlusNormal"/>
        <w:jc w:val="right"/>
      </w:pPr>
      <w:r>
        <w:t>от 6 декабря 2010 г. N 162н"</w:t>
      </w:r>
    </w:p>
    <w:p w:rsidR="0027301B" w:rsidRDefault="0027301B">
      <w:pPr>
        <w:pStyle w:val="ConsPlusNormal"/>
        <w:jc w:val="right"/>
      </w:pPr>
      <w:r>
        <w:t>от 30.11.2015 N 184н</w:t>
      </w:r>
    </w:p>
    <w:p w:rsidR="0027301B" w:rsidRDefault="0027301B">
      <w:pPr>
        <w:pStyle w:val="ConsPlusNormal"/>
        <w:jc w:val="both"/>
      </w:pPr>
    </w:p>
    <w:p w:rsidR="0027301B" w:rsidRDefault="0027301B">
      <w:pPr>
        <w:pStyle w:val="ConsPlusNormal"/>
        <w:jc w:val="center"/>
      </w:pPr>
      <w:bookmarkStart w:id="28" w:name="P1641"/>
      <w:bookmarkEnd w:id="28"/>
      <w:r>
        <w:t>ИЗМЕНЕНИЯ,</w:t>
      </w:r>
    </w:p>
    <w:p w:rsidR="0027301B" w:rsidRDefault="0027301B">
      <w:pPr>
        <w:pStyle w:val="ConsPlusNormal"/>
        <w:jc w:val="center"/>
      </w:pPr>
      <w:r>
        <w:t>ВНОСИМЫЕ В ПРИЛОЖЕНИЯ К ПРИКАЗУ МИНИСТЕРСТВА ФИНАНСОВ</w:t>
      </w:r>
    </w:p>
    <w:p w:rsidR="0027301B" w:rsidRDefault="0027301B">
      <w:pPr>
        <w:pStyle w:val="ConsPlusNormal"/>
        <w:jc w:val="center"/>
      </w:pPr>
      <w:r>
        <w:t>РОССИЙСКОЙ ФЕДЕРАЦИИ ОТ 6 ДЕКАБРЯ 2010 Г. N 162Н</w:t>
      </w:r>
    </w:p>
    <w:p w:rsidR="0027301B" w:rsidRDefault="0027301B">
      <w:pPr>
        <w:pStyle w:val="ConsPlusNormal"/>
        <w:jc w:val="both"/>
      </w:pPr>
    </w:p>
    <w:p w:rsidR="0027301B" w:rsidRDefault="0027301B">
      <w:pPr>
        <w:pStyle w:val="ConsPlusNormal"/>
        <w:ind w:firstLine="540"/>
        <w:jc w:val="both"/>
      </w:pPr>
      <w:r>
        <w:t xml:space="preserve">1. В </w:t>
      </w:r>
      <w:hyperlink r:id="rId12" w:history="1">
        <w:r>
          <w:rPr>
            <w:color w:val="0000FF"/>
          </w:rPr>
          <w:t>приложении N 1</w:t>
        </w:r>
      </w:hyperlink>
      <w:r>
        <w:t>:</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1.1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29" w:name="P1650"/>
      <w:bookmarkEnd w:id="29"/>
      <w:r>
        <w:t>1.1. Строки:</w:t>
      </w:r>
    </w:p>
    <w:p w:rsidR="0027301B" w:rsidRDefault="0027301B">
      <w:pPr>
        <w:sectPr w:rsidR="0027301B">
          <w:pgSz w:w="11905" w:h="16838"/>
          <w:pgMar w:top="1134" w:right="850" w:bottom="1134" w:left="1701" w:header="0" w:footer="0" w:gutter="0"/>
          <w:cols w:space="720"/>
        </w:sectPr>
      </w:pP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13" w:history="1">
              <w:r>
                <w:rPr>
                  <w:color w:val="0000FF"/>
                </w:rPr>
                <w:t>Аккредитивы</w:t>
              </w:r>
            </w:hyperlink>
            <w:r>
              <w:t xml:space="preserve"> на счетах учреждения в кредитной организации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 w:history="1">
              <w:r>
                <w:rPr>
                  <w:color w:val="0000FF"/>
                </w:rPr>
                <w:t>Поступления</w:t>
              </w:r>
            </w:hyperlink>
            <w:r>
              <w:t xml:space="preserve"> денежных средств на аккредитивный счет учреждения в кредитной организации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 w:history="1">
              <w:r>
                <w:rPr>
                  <w:color w:val="0000FF"/>
                </w:rPr>
                <w:t>Выбытия</w:t>
              </w:r>
            </w:hyperlink>
            <w:r>
              <w:t xml:space="preserve"> денежных средств с аккредитивного счета учреждения в кредитной организации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r>
              <w:t>Денежные средства учреждения на специальных счетах в кредитной организации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Поступления денежных средств учреждения на специальные счета в кредитной организации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Выбытия денежных средств учреждения со специальных счетов в кредитной организации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1.2.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16" w:history="1">
              <w:r>
                <w:rPr>
                  <w:color w:val="0000FF"/>
                </w:rPr>
                <w:t>Средства</w:t>
              </w:r>
            </w:hyperlink>
            <w:r>
              <w:t xml:space="preserve">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7" w:history="1">
              <w:r>
                <w:rPr>
                  <w:color w:val="0000FF"/>
                </w:rPr>
                <w:t>Средства</w:t>
              </w:r>
            </w:hyperlink>
            <w:r>
              <w:t xml:space="preserve"> поступлений, распределяемые между бюджетами бюджетной системы Российской Федерации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8" w:history="1">
              <w:r>
                <w:rPr>
                  <w:color w:val="0000FF"/>
                </w:rPr>
                <w:t>Поступления</w:t>
              </w:r>
            </w:hyperlink>
            <w:r>
              <w:t xml:space="preserve"> средств, распределяемых между бюджетами бюджетной системы Российской Федерации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 w:history="1">
              <w:r>
                <w:rPr>
                  <w:color w:val="0000FF"/>
                </w:rPr>
                <w:t>Выбытия</w:t>
              </w:r>
            </w:hyperlink>
            <w:r>
              <w:t xml:space="preserve"> средств, распределяемых между бюджетами </w:t>
            </w:r>
            <w:r>
              <w:lastRenderedPageBreak/>
              <w:t>бюджетной системы Российской Федерации</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1</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 w:history="1">
              <w:r>
                <w:rPr>
                  <w:color w:val="0000FF"/>
                </w:rPr>
                <w:t>Средства</w:t>
              </w:r>
            </w:hyperlink>
            <w:r>
              <w:t xml:space="preserve">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 w:history="1">
              <w:r>
                <w:rPr>
                  <w:color w:val="0000FF"/>
                </w:rPr>
                <w:t>Средства</w:t>
              </w:r>
            </w:hyperlink>
            <w:r>
              <w:t xml:space="preserve"> бюджета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 w:history="1">
              <w:r>
                <w:rPr>
                  <w:color w:val="0000FF"/>
                </w:rPr>
                <w:t>Поступления</w:t>
              </w:r>
            </w:hyperlink>
            <w:r>
              <w:t xml:space="preserve"> средств бюджета на счета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3" w:history="1">
              <w:r>
                <w:rPr>
                  <w:color w:val="0000FF"/>
                </w:rPr>
                <w:t>Выбытия</w:t>
              </w:r>
            </w:hyperlink>
            <w:r>
              <w:t xml:space="preserve"> средств бюджета со счетов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4" w:history="1">
              <w:r>
                <w:rPr>
                  <w:color w:val="0000FF"/>
                </w:rPr>
                <w:t>Средства</w:t>
              </w:r>
            </w:hyperlink>
            <w:r>
              <w:t xml:space="preserve"> бюджетных учреждений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 w:history="1">
              <w:r>
                <w:rPr>
                  <w:color w:val="0000FF"/>
                </w:rPr>
                <w:t>Поступления</w:t>
              </w:r>
            </w:hyperlink>
            <w:r>
              <w:t xml:space="preserve"> средств бюджетных учреждений на счета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 w:history="1">
              <w:r>
                <w:rPr>
                  <w:color w:val="0000FF"/>
                </w:rPr>
                <w:t>Выбытия</w:t>
              </w:r>
            </w:hyperlink>
            <w:r>
              <w:t xml:space="preserve"> средств бюджетных учреждений со счетов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 w:history="1">
              <w:r>
                <w:rPr>
                  <w:color w:val="0000FF"/>
                </w:rPr>
                <w:t>Средства</w:t>
              </w:r>
            </w:hyperlink>
            <w:r>
              <w:t xml:space="preserve"> автономных учреждений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 w:history="1">
              <w:r>
                <w:rPr>
                  <w:color w:val="0000FF"/>
                </w:rPr>
                <w:t>Поступления</w:t>
              </w:r>
            </w:hyperlink>
            <w:r>
              <w:t xml:space="preserve"> средств автономных учреждений на счета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9" w:history="1">
              <w:r>
                <w:rPr>
                  <w:color w:val="0000FF"/>
                </w:rPr>
                <w:t>Выбытия</w:t>
              </w:r>
            </w:hyperlink>
            <w:r>
              <w:t xml:space="preserve"> средств автономных учреждений со счетов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0" w:history="1">
              <w:r>
                <w:rPr>
                  <w:color w:val="0000FF"/>
                </w:rPr>
                <w:t>Средства</w:t>
              </w:r>
            </w:hyperlink>
            <w:r>
              <w:t xml:space="preserve"> иных организаций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 w:history="1">
              <w:r>
                <w:rPr>
                  <w:color w:val="0000FF"/>
                </w:rPr>
                <w:t>Поступления</w:t>
              </w:r>
            </w:hyperlink>
            <w:r>
              <w:t xml:space="preserve"> средств иных организаций на счета органа, </w:t>
            </w:r>
            <w:r>
              <w:lastRenderedPageBreak/>
              <w:t>осуществляющего кассовое обслуживание</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 w:history="1">
              <w:r>
                <w:rPr>
                  <w:color w:val="0000FF"/>
                </w:rPr>
                <w:t>Выбытия</w:t>
              </w:r>
            </w:hyperlink>
            <w:r>
              <w:t xml:space="preserve"> средств иных организаций со счетов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 w:history="1">
              <w:r>
                <w:rPr>
                  <w:color w:val="0000FF"/>
                </w:rPr>
                <w:t>Средства</w:t>
              </w:r>
            </w:hyperlink>
            <w:r>
              <w:t xml:space="preserve"> на счетах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4" w:history="1">
              <w:r>
                <w:rPr>
                  <w:color w:val="0000FF"/>
                </w:rPr>
                <w:t>Поступления</w:t>
              </w:r>
            </w:hyperlink>
            <w:r>
              <w:t xml:space="preserve"> средств бюджета на счета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 w:history="1">
              <w:r>
                <w:rPr>
                  <w:color w:val="0000FF"/>
                </w:rPr>
                <w:t>Выбытия</w:t>
              </w:r>
            </w:hyperlink>
            <w:r>
              <w:t xml:space="preserve"> средств бюджета со счетов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6" w:history="1">
              <w:r>
                <w:rPr>
                  <w:color w:val="0000FF"/>
                </w:rPr>
                <w:t>Средства</w:t>
              </w:r>
            </w:hyperlink>
            <w:r>
              <w:t xml:space="preserve"> бюджетных учреждений на счетах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7" w:history="1">
              <w:r>
                <w:rPr>
                  <w:color w:val="0000FF"/>
                </w:rPr>
                <w:t>Поступления</w:t>
              </w:r>
            </w:hyperlink>
            <w:r>
              <w:t xml:space="preserve"> средств бюджетных учреждений на счета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8" w:history="1">
              <w:r>
                <w:rPr>
                  <w:color w:val="0000FF"/>
                </w:rPr>
                <w:t>Выбытия</w:t>
              </w:r>
            </w:hyperlink>
            <w:r>
              <w:t xml:space="preserve"> средств бюджетных учреждений со счетов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 w:history="1">
              <w:r>
                <w:rPr>
                  <w:color w:val="0000FF"/>
                </w:rPr>
                <w:t>Средства</w:t>
              </w:r>
            </w:hyperlink>
            <w:r>
              <w:t xml:space="preserve"> автономных учреждений на счетах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0" w:history="1">
              <w:r>
                <w:rPr>
                  <w:color w:val="0000FF"/>
                </w:rPr>
                <w:t>Поступления</w:t>
              </w:r>
            </w:hyperlink>
            <w:r>
              <w:t xml:space="preserve"> средств автономных учреждений на счета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1" w:history="1">
              <w:r>
                <w:rPr>
                  <w:color w:val="0000FF"/>
                </w:rPr>
                <w:t>Выбытие</w:t>
              </w:r>
            </w:hyperlink>
            <w:r>
              <w:t xml:space="preserve"> средств автономных учреждений со счета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2" w:history="1">
              <w:r>
                <w:rPr>
                  <w:color w:val="0000FF"/>
                </w:rPr>
                <w:t>Средства</w:t>
              </w:r>
            </w:hyperlink>
            <w:r>
              <w:t xml:space="preserve"> иных организаций на счетах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3" w:history="1">
              <w:r>
                <w:rPr>
                  <w:color w:val="0000FF"/>
                </w:rPr>
                <w:t>Поступления</w:t>
              </w:r>
            </w:hyperlink>
            <w:r>
              <w:t xml:space="preserve"> средств иных организаций на счета органа, </w:t>
            </w:r>
            <w:r>
              <w:lastRenderedPageBreak/>
              <w:t>осуществляющего кассовое обслуживание, в пути</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4" w:history="1">
              <w:r>
                <w:rPr>
                  <w:color w:val="0000FF"/>
                </w:rPr>
                <w:t>Выбытие</w:t>
              </w:r>
            </w:hyperlink>
            <w:r>
              <w:t xml:space="preserve"> средств иных организаций со счета органа, осуществляющего кассовое обслуживание,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5" w:history="1">
              <w:r>
                <w:rPr>
                  <w:color w:val="0000FF"/>
                </w:rPr>
                <w:t>Средства</w:t>
              </w:r>
            </w:hyperlink>
            <w:r>
              <w:t xml:space="preserve"> на счетах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6" w:history="1">
              <w:r>
                <w:rPr>
                  <w:color w:val="0000FF"/>
                </w:rPr>
                <w:t>Средства</w:t>
              </w:r>
            </w:hyperlink>
            <w:r>
              <w:t xml:space="preserve"> бюджета на счетах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7" w:history="1">
              <w:r>
                <w:rPr>
                  <w:color w:val="0000FF"/>
                </w:rPr>
                <w:t>Поступления</w:t>
              </w:r>
            </w:hyperlink>
            <w:r>
              <w:t xml:space="preserve"> средств бюджета на счета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8" w:history="1">
              <w:r>
                <w:rPr>
                  <w:color w:val="0000FF"/>
                </w:rPr>
                <w:t>Выбытия</w:t>
              </w:r>
            </w:hyperlink>
            <w:r>
              <w:t xml:space="preserve"> средств бюджета со счетов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9" w:history="1">
              <w:r>
                <w:rPr>
                  <w:color w:val="0000FF"/>
                </w:rPr>
                <w:t>Средства</w:t>
              </w:r>
            </w:hyperlink>
            <w:r>
              <w:t xml:space="preserve"> бюджетных учреждений на счетах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0" w:history="1">
              <w:r>
                <w:rPr>
                  <w:color w:val="0000FF"/>
                </w:rPr>
                <w:t>Поступления</w:t>
              </w:r>
            </w:hyperlink>
            <w:r>
              <w:t xml:space="preserve"> средств бюджетных учреждений на счета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1" w:history="1">
              <w:r>
                <w:rPr>
                  <w:color w:val="0000FF"/>
                </w:rPr>
                <w:t>Выбытия</w:t>
              </w:r>
            </w:hyperlink>
            <w:r>
              <w:t xml:space="preserve"> средств бюджетных учреждений со счетов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2" w:history="1">
              <w:r>
                <w:rPr>
                  <w:color w:val="0000FF"/>
                </w:rPr>
                <w:t>Средства</w:t>
              </w:r>
            </w:hyperlink>
            <w:r>
              <w:t xml:space="preserve"> автономных учреждений на счетах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3" w:history="1">
              <w:r>
                <w:rPr>
                  <w:color w:val="0000FF"/>
                </w:rPr>
                <w:t>Поступления</w:t>
              </w:r>
            </w:hyperlink>
            <w:r>
              <w:t xml:space="preserve"> средств автономных учреждений на счета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4" w:history="1">
              <w:r>
                <w:rPr>
                  <w:color w:val="0000FF"/>
                </w:rPr>
                <w:t>Выбытия</w:t>
              </w:r>
            </w:hyperlink>
            <w:r>
              <w:t xml:space="preserve"> средств автономных учреждений со счетов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5" w:history="1">
              <w:r>
                <w:rPr>
                  <w:color w:val="0000FF"/>
                </w:rPr>
                <w:t>Средства</w:t>
              </w:r>
            </w:hyperlink>
            <w:r>
              <w:t xml:space="preserve"> иных организаций на счетах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6" w:history="1">
              <w:r>
                <w:rPr>
                  <w:color w:val="0000FF"/>
                </w:rPr>
                <w:t>Поступления</w:t>
              </w:r>
            </w:hyperlink>
            <w:r>
              <w:t xml:space="preserve"> средств иных организаций на счета для выплаты </w:t>
            </w:r>
            <w:r>
              <w:lastRenderedPageBreak/>
              <w:t>наличных денег</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7" w:history="1">
              <w:r>
                <w:rPr>
                  <w:color w:val="0000FF"/>
                </w:rPr>
                <w:t>Выбытия</w:t>
              </w:r>
            </w:hyperlink>
            <w:r>
              <w:t xml:space="preserve"> средств иных организаций со счетов для выплаты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1.3.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58" w:history="1">
              <w:r>
                <w:rPr>
                  <w:color w:val="0000FF"/>
                </w:rPr>
                <w:t>Увеличение</w:t>
              </w:r>
            </w:hyperlink>
            <w:r>
              <w:t xml:space="preserve"> дебиторской задолженности по внутренним расчетам по поступлениям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1</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59" w:history="1">
              <w:r>
                <w:rPr>
                  <w:color w:val="0000FF"/>
                </w:rPr>
                <w:t>Уменьшение</w:t>
              </w:r>
            </w:hyperlink>
            <w:r>
              <w:t xml:space="preserve"> дебиторской задолженности по внутренним расчетам по поступлениям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1</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1.4.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60" w:history="1">
              <w:r>
                <w:rPr>
                  <w:color w:val="0000FF"/>
                </w:rPr>
                <w:t>Увеличение</w:t>
              </w:r>
            </w:hyperlink>
            <w:r>
              <w:t xml:space="preserve"> дебиторской задолженности по внутренним расчетам по выбытиям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1</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1" w:history="1">
              <w:r>
                <w:rPr>
                  <w:color w:val="0000FF"/>
                </w:rPr>
                <w:t>Уменьшение</w:t>
              </w:r>
            </w:hyperlink>
            <w:r>
              <w:t xml:space="preserve"> дебиторской задолженности по внутренним расчетам по выбытиям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495" w:type="dxa"/>
          </w:tcPr>
          <w:p w:rsidR="0027301B" w:rsidRDefault="0027301B">
            <w:pPr>
              <w:pStyle w:val="ConsPlusNormal"/>
              <w:jc w:val="center"/>
            </w:pPr>
            <w:r>
              <w:t>1</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1.5.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62" w:history="1">
              <w:r>
                <w:rPr>
                  <w:color w:val="0000FF"/>
                </w:rPr>
                <w:t>Расчеты</w:t>
              </w:r>
            </w:hyperlink>
            <w:r>
              <w:t xml:space="preserve"> по выплате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6</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3" w:history="1">
              <w:r>
                <w:rPr>
                  <w:color w:val="0000FF"/>
                </w:rPr>
                <w:t>Увеличение</w:t>
              </w:r>
            </w:hyperlink>
            <w:r>
              <w:t xml:space="preserve"> кредиторской задолженности по выплате наличных денег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6</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4" w:history="1">
              <w:r>
                <w:rPr>
                  <w:color w:val="0000FF"/>
                </w:rPr>
                <w:t>Уменьшение</w:t>
              </w:r>
            </w:hyperlink>
            <w:r>
              <w:t xml:space="preserve"> кредиторской задолженности по выплате наличных </w:t>
            </w:r>
            <w:r>
              <w:lastRenderedPageBreak/>
              <w:t>денег</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6</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5" w:history="1">
              <w:r>
                <w:rPr>
                  <w:color w:val="0000FF"/>
                </w:rPr>
                <w:t>Расчеты</w:t>
              </w:r>
            </w:hyperlink>
            <w:r>
              <w:t xml:space="preserve"> по операциям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6" w:history="1">
              <w:r>
                <w:rPr>
                  <w:color w:val="0000FF"/>
                </w:rPr>
                <w:t>Расчеты</w:t>
              </w:r>
            </w:hyperlink>
            <w:r>
              <w:t xml:space="preserve"> по операциям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7" w:history="1">
              <w:r>
                <w:rPr>
                  <w:color w:val="0000FF"/>
                </w:rPr>
                <w:t>Расчеты</w:t>
              </w:r>
            </w:hyperlink>
            <w:r>
              <w:t xml:space="preserve"> по операциям бюджета на счетах органа, осуществляющего кассовое обслуживание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8" w:history="1">
              <w:r>
                <w:rPr>
                  <w:color w:val="0000FF"/>
                </w:rPr>
                <w:t>Расчеты</w:t>
              </w:r>
            </w:hyperlink>
            <w:r>
              <w:t xml:space="preserve"> по операциям бюджета на счетах органа, осуществляющего кассовое обслуживание, по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69" w:history="1">
              <w:r>
                <w:rPr>
                  <w:color w:val="0000FF"/>
                </w:rPr>
                <w:t>Расчеты</w:t>
              </w:r>
            </w:hyperlink>
            <w:r>
              <w:t xml:space="preserve"> по операциям бюджета на счетах органа, осуществляющего кассовое обслуживание, по налоговым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0" w:history="1">
              <w:r>
                <w:rPr>
                  <w:color w:val="0000FF"/>
                </w:rPr>
                <w:t>Расчеты</w:t>
              </w:r>
            </w:hyperlink>
            <w:r>
              <w:t xml:space="preserve"> по операциям бюджета на счетах органа, осуществляющего кассовое обслуживание, по доходам от собственности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1" w:history="1">
              <w:r>
                <w:rPr>
                  <w:color w:val="0000FF"/>
                </w:rPr>
                <w:t>Расчеты</w:t>
              </w:r>
            </w:hyperlink>
            <w:r>
              <w:t xml:space="preserve"> по операциям бюджета на счетах органа, осуществляющего кассовое обслуживание, по доходам от оказания платных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2" w:history="1">
              <w:r>
                <w:rPr>
                  <w:color w:val="0000FF"/>
                </w:rPr>
                <w:t>Расчеты</w:t>
              </w:r>
            </w:hyperlink>
            <w:r>
              <w:t xml:space="preserve"> по операциям бюджета на счетах органа, осуществляющего кассовое обслуживание, по суммам принудительного изъятия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3" w:history="1">
              <w:r>
                <w:rPr>
                  <w:color w:val="0000FF"/>
                </w:rPr>
                <w:t>Расчеты</w:t>
              </w:r>
            </w:hyperlink>
            <w:r>
              <w:t xml:space="preserve"> по операциям бюджета на счетах органа, осуществляющего кассовое обслуживание, по безвозмездным поступлениям от бюджетов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4" w:history="1">
              <w:r>
                <w:rPr>
                  <w:color w:val="0000FF"/>
                </w:rPr>
                <w:t>Расчеты</w:t>
              </w:r>
            </w:hyperlink>
            <w:r>
              <w:t xml:space="preserve"> по операциям бюджета на счетах органа, осуществляющего кассовое обслуживание, по поступлениям от </w:t>
            </w:r>
            <w:r>
              <w:lastRenderedPageBreak/>
              <w:t>других бюджетов бюджетной системы Российской Федерации</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75" w:history="1">
              <w:r>
                <w:rPr>
                  <w:color w:val="0000FF"/>
                </w:rPr>
                <w:t>Расчеты</w:t>
              </w:r>
            </w:hyperlink>
            <w:r>
              <w:t xml:space="preserve"> по операциям бюджета на счетах органа, осуществляющего кассовое обслуживание, по поступлениям от наднациональных организаций и правительств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76" w:history="1">
              <w:r>
                <w:rPr>
                  <w:color w:val="0000FF"/>
                </w:rPr>
                <w:t>Расчеты</w:t>
              </w:r>
            </w:hyperlink>
            <w:r>
              <w:t xml:space="preserve"> по операциям бюджета на счетах органа, осуществляющего кассовое обслуживание, по поступлениям от международных финансовых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77" w:history="1">
              <w:r>
                <w:rPr>
                  <w:color w:val="0000FF"/>
                </w:rPr>
                <w:t>Расчеты</w:t>
              </w:r>
            </w:hyperlink>
            <w:r>
              <w:t xml:space="preserve"> по операциям бюджета на счетах органа, осуществляющего кассовое обслуживание, по страховым взносам на обязательное социальное страхование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8" w:history="1">
              <w:r>
                <w:rPr>
                  <w:color w:val="0000FF"/>
                </w:rPr>
                <w:t>Расчеты</w:t>
              </w:r>
            </w:hyperlink>
            <w:r>
              <w:t xml:space="preserve"> по операциям бюджета на счетах органа, осуществляющего кассовое обслуживание, по доходам от операций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79" w:history="1">
              <w:r>
                <w:rPr>
                  <w:color w:val="0000FF"/>
                </w:rPr>
                <w:t>Расчеты</w:t>
              </w:r>
            </w:hyperlink>
            <w:r>
              <w:t xml:space="preserve"> по операциям бюджета на счетах органа, осуществляющего кассовое обслуживание, по доходам от переоценки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80" w:history="1">
              <w:r>
                <w:rPr>
                  <w:color w:val="0000FF"/>
                </w:rPr>
                <w:t>Расчеты</w:t>
              </w:r>
            </w:hyperlink>
            <w:r>
              <w:t xml:space="preserve"> по операциям бюджета на счетах органа, осуществляющего кассовое обслуживание, по прочим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1" w:history="1">
              <w:r>
                <w:rPr>
                  <w:color w:val="0000FF"/>
                </w:rPr>
                <w:t>Расчеты</w:t>
              </w:r>
            </w:hyperlink>
            <w:r>
              <w:t xml:space="preserve"> по операциям бюджета на счетах органа, осуществляющего кассовое обслуживание, по выбытию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2" w:history="1">
              <w:r>
                <w:rPr>
                  <w:color w:val="0000FF"/>
                </w:rPr>
                <w:t>Расчеты</w:t>
              </w:r>
            </w:hyperlink>
            <w:r>
              <w:t xml:space="preserve"> по операциям бюджета на счетах органа, осуществляющего кассовое обслуживание, по выбытию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3" w:history="1">
              <w:r>
                <w:rPr>
                  <w:color w:val="0000FF"/>
                </w:rPr>
                <w:t>Расчеты</w:t>
              </w:r>
            </w:hyperlink>
            <w:r>
              <w:t xml:space="preserve"> по операциям бюджета на счетах органа, </w:t>
            </w:r>
            <w:r>
              <w:lastRenderedPageBreak/>
              <w:t>осуществляющего кассовое обслуживание, по выбытию нематериальных активов</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4" w:history="1">
              <w:r>
                <w:rPr>
                  <w:color w:val="0000FF"/>
                </w:rPr>
                <w:t>Расчеты</w:t>
              </w:r>
            </w:hyperlink>
            <w:r>
              <w:t xml:space="preserve"> по операциям бюджета на счетах органа, осуществляющего кассовое обслуживание, по выбытию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5" w:history="1">
              <w:r>
                <w:rPr>
                  <w:color w:val="0000FF"/>
                </w:rPr>
                <w:t>Расчеты</w:t>
              </w:r>
            </w:hyperlink>
            <w:r>
              <w:t xml:space="preserve"> по операциям бюджета на счетах органа, осуществляющего кассовое обслуживание, по выбытию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6" w:history="1">
              <w:r>
                <w:rPr>
                  <w:color w:val="0000FF"/>
                </w:rPr>
                <w:t>Расчеты</w:t>
              </w:r>
            </w:hyperlink>
            <w:r>
              <w:t xml:space="preserve"> по операциям бюджета на счетах органа, осуществляющего кассовое обслуживание, по выбытию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7" w:history="1">
              <w:r>
                <w:rPr>
                  <w:color w:val="0000FF"/>
                </w:rPr>
                <w:t>Расчеты</w:t>
              </w:r>
            </w:hyperlink>
            <w:r>
              <w:t xml:space="preserve"> по операциям бюджета в органах Федерального казначейства по изменению (уменьшению)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8" w:history="1">
              <w:r>
                <w:rPr>
                  <w:color w:val="0000FF"/>
                </w:rPr>
                <w:t>Расчеты</w:t>
              </w:r>
            </w:hyperlink>
            <w:r>
              <w:t xml:space="preserve"> по операциям бюджета в органах Федерального казначейства по реализации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89" w:history="1">
              <w:r>
                <w:rPr>
                  <w:color w:val="0000FF"/>
                </w:rPr>
                <w:t>Расчеты</w:t>
              </w:r>
            </w:hyperlink>
            <w:r>
              <w:t xml:space="preserve"> по операциям бюджета на счетах органа, осуществляющего кассовое обслуживание, по реализации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0" w:history="1">
              <w:r>
                <w:rPr>
                  <w:color w:val="0000FF"/>
                </w:rPr>
                <w:t>Расчеты</w:t>
              </w:r>
            </w:hyperlink>
            <w:r>
              <w:t xml:space="preserve"> по операциям бюджета в органах Федерального казначейства по возврату бюджетных ссуд и кредитов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1" w:history="1">
              <w:r>
                <w:rPr>
                  <w:color w:val="0000FF"/>
                </w:rPr>
                <w:t>Расчеты</w:t>
              </w:r>
            </w:hyperlink>
            <w:r>
              <w:t xml:space="preserve"> по операциям бюджета на счетах органа, осуществляющего кассовое обслуживание, по выбытию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2" w:history="1">
              <w:r>
                <w:rPr>
                  <w:color w:val="0000FF"/>
                </w:rPr>
                <w:t>Расчеты</w:t>
              </w:r>
            </w:hyperlink>
            <w:r>
              <w:t xml:space="preserve"> по операциям бюджета на счетах органа, осуществляющего кассовое обслуживание, по долговым </w:t>
            </w:r>
            <w:r>
              <w:lastRenderedPageBreak/>
              <w:t>заимствованиям</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3" w:history="1">
              <w:r>
                <w:rPr>
                  <w:color w:val="0000FF"/>
                </w:rPr>
                <w:t>Расчеты</w:t>
              </w:r>
            </w:hyperlink>
            <w:r>
              <w:t xml:space="preserve"> по операциям бюджета на счетах органа, осуществляющего кассовое обслуживание, по заимствованиям в виде внутреннего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4" w:history="1">
              <w:r>
                <w:rPr>
                  <w:color w:val="0000FF"/>
                </w:rPr>
                <w:t>Расчеты</w:t>
              </w:r>
            </w:hyperlink>
            <w:r>
              <w:t xml:space="preserve"> по операциям бюджета на счетах органа, осуществляющего кассовое обслуживание, по заимствованиям в виде внешнего государственного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5" w:history="1">
              <w:r>
                <w:rPr>
                  <w:color w:val="0000FF"/>
                </w:rPr>
                <w:t>Расчеты</w:t>
              </w:r>
            </w:hyperlink>
            <w:r>
              <w:t xml:space="preserve"> по операциям бюджета на счетах органа, осуществляющего кассовое обслуживание, по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6" w:history="1">
              <w:r>
                <w:rPr>
                  <w:color w:val="0000FF"/>
                </w:rPr>
                <w:t>Расчеты</w:t>
              </w:r>
            </w:hyperlink>
            <w:r>
              <w:t xml:space="preserve"> по операциям бюджета на счетах органа, осуществляющего кассовое обслуживание, по оплате труда и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97" w:history="1">
              <w:r>
                <w:rPr>
                  <w:color w:val="0000FF"/>
                </w:rPr>
                <w:t>Расчеты</w:t>
              </w:r>
            </w:hyperlink>
            <w:r>
              <w:t xml:space="preserve"> по операциям бюджета на счетах органа, осуществляющего кассовое обслуживание, по заработной плате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98" w:history="1">
              <w:r>
                <w:rPr>
                  <w:color w:val="0000FF"/>
                </w:rPr>
                <w:t>Расчеты</w:t>
              </w:r>
            </w:hyperlink>
            <w:r>
              <w:t xml:space="preserve"> по операциям бюджета на счетах органа, осуществляющего кассовое обслуживание, по прочим выплатам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99" w:history="1">
              <w:r>
                <w:rPr>
                  <w:color w:val="0000FF"/>
                </w:rPr>
                <w:t>Расчеты</w:t>
              </w:r>
            </w:hyperlink>
            <w:r>
              <w:t xml:space="preserve"> по операциям бюджета на счетах органа, осуществляющего кассовое обслуживание, по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00" w:history="1">
              <w:r>
                <w:rPr>
                  <w:color w:val="0000FF"/>
                </w:rPr>
                <w:t>Расчеты</w:t>
              </w:r>
            </w:hyperlink>
            <w:r>
              <w:t xml:space="preserve"> по операциям бюджета на счетах органа, осуществляющего кассовое обслуживание, по оплате работ,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01" w:history="1">
              <w:r>
                <w:rPr>
                  <w:color w:val="0000FF"/>
                </w:rPr>
                <w:t>Расчеты</w:t>
              </w:r>
            </w:hyperlink>
            <w:r>
              <w:t xml:space="preserve"> по операциям бюджета в органах Федерального казначейства по услугам связи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02" w:history="1">
              <w:r>
                <w:rPr>
                  <w:color w:val="0000FF"/>
                </w:rPr>
                <w:t>Расчеты</w:t>
              </w:r>
            </w:hyperlink>
            <w:r>
              <w:t xml:space="preserve"> по операциям бюджета на счетах органа, осуществляющего кассовое обслуживание, по транспортным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03" w:history="1">
              <w:r>
                <w:rPr>
                  <w:color w:val="0000FF"/>
                </w:rPr>
                <w:t>Расчеты</w:t>
              </w:r>
            </w:hyperlink>
            <w:r>
              <w:t xml:space="preserve"> по операциям бюджета на счетах органа, осуществляющего кассовое обслуживание, по коммунальным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04" w:history="1">
              <w:r>
                <w:rPr>
                  <w:color w:val="0000FF"/>
                </w:rPr>
                <w:t>Расчеты</w:t>
              </w:r>
            </w:hyperlink>
            <w:r>
              <w:t xml:space="preserve"> по операциям бюджета на счетах органа, осуществляющего кассовое обслуживание, по арендной плате за пользование имуществом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r>
      <w:tr w:rsidR="0027301B">
        <w:tc>
          <w:tcPr>
            <w:tcW w:w="6435" w:type="dxa"/>
          </w:tcPr>
          <w:p w:rsidR="0027301B" w:rsidRDefault="0027301B">
            <w:pPr>
              <w:pStyle w:val="ConsPlusNormal"/>
            </w:pPr>
            <w:hyperlink r:id="rId105" w:history="1">
              <w:r>
                <w:rPr>
                  <w:color w:val="0000FF"/>
                </w:rPr>
                <w:t>Расчеты</w:t>
              </w:r>
            </w:hyperlink>
            <w:r>
              <w:t xml:space="preserve"> по операциям бюджета на счетах органа, осуществляющего кассовое обслуживание, по работам, услугам по содержанию имущества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r>
      <w:tr w:rsidR="0027301B">
        <w:tc>
          <w:tcPr>
            <w:tcW w:w="6435" w:type="dxa"/>
          </w:tcPr>
          <w:p w:rsidR="0027301B" w:rsidRDefault="0027301B">
            <w:pPr>
              <w:pStyle w:val="ConsPlusNormal"/>
            </w:pPr>
            <w:hyperlink r:id="rId106" w:history="1">
              <w:r>
                <w:rPr>
                  <w:color w:val="0000FF"/>
                </w:rPr>
                <w:t>Расчеты</w:t>
              </w:r>
            </w:hyperlink>
            <w:r>
              <w:t xml:space="preserve"> по операциям бюджета на счетах органа, осуществляющего кассовое обслуживание, по прочим работам,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r>
      <w:tr w:rsidR="0027301B">
        <w:tc>
          <w:tcPr>
            <w:tcW w:w="6435" w:type="dxa"/>
          </w:tcPr>
          <w:p w:rsidR="0027301B" w:rsidRDefault="0027301B">
            <w:pPr>
              <w:pStyle w:val="ConsPlusNormal"/>
            </w:pPr>
            <w:hyperlink r:id="rId107" w:history="1">
              <w:r>
                <w:rPr>
                  <w:color w:val="0000FF"/>
                </w:rPr>
                <w:t>Расчеты</w:t>
              </w:r>
            </w:hyperlink>
            <w:r>
              <w:t xml:space="preserve"> по операциям бюджета на счетах органа, осуществляющего кассовое обслуживание, по обслуживанию государственного (муниципального)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08" w:history="1">
              <w:r>
                <w:rPr>
                  <w:color w:val="0000FF"/>
                </w:rPr>
                <w:t>Расчеты</w:t>
              </w:r>
            </w:hyperlink>
            <w:r>
              <w:t xml:space="preserve"> по операциям бюджета на счетах органа, осуществляющего кассовое обслуживание, по обслуживанию внутреннего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09" w:history="1">
              <w:r>
                <w:rPr>
                  <w:color w:val="0000FF"/>
                </w:rPr>
                <w:t>Расчеты</w:t>
              </w:r>
            </w:hyperlink>
            <w:r>
              <w:t xml:space="preserve"> по операциям бюджета на счетах органа, осуществляющего кассовое обслуживание, по обслуживанию внешнего государственного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10"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11"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государственным и муниципальным </w:t>
            </w:r>
            <w:r>
              <w:lastRenderedPageBreak/>
              <w:t>организациям</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12"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организациям, за исключением государственных и муниципальных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13" w:history="1">
              <w:r>
                <w:rPr>
                  <w:color w:val="0000FF"/>
                </w:rPr>
                <w:t>Расчеты</w:t>
              </w:r>
            </w:hyperlink>
            <w:r>
              <w:t xml:space="preserve"> по операциям бюджета на счетах органа, осуществляющего кассовое обслуживание, по безвозмездным перечислениям бюджетам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14" w:history="1">
              <w:r>
                <w:rPr>
                  <w:color w:val="0000FF"/>
                </w:rPr>
                <w:t>Расчеты</w:t>
              </w:r>
            </w:hyperlink>
            <w:r>
              <w:t xml:space="preserve"> по операциям бюджета на счетах органа, осуществляющего кассовое обслуживание, по перечислениям другим бюджетам бюджетной системы Российской Федерации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15" w:history="1">
              <w:r>
                <w:rPr>
                  <w:color w:val="0000FF"/>
                </w:rPr>
                <w:t>Расчеты</w:t>
              </w:r>
            </w:hyperlink>
            <w:r>
              <w:t xml:space="preserve"> по операциям бюджета на счетах органа, осуществляющего кассовое обслуживание, по перечислениям наднациональным организациям и правительствам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16" w:history="1">
              <w:r>
                <w:rPr>
                  <w:color w:val="0000FF"/>
                </w:rPr>
                <w:t>Расчеты</w:t>
              </w:r>
            </w:hyperlink>
            <w:r>
              <w:t xml:space="preserve"> по операциям бюджета на счетах органа, осуществляющего кассовое обслуживание, по перечислениям международным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17" w:history="1">
              <w:r>
                <w:rPr>
                  <w:color w:val="0000FF"/>
                </w:rPr>
                <w:t>Расчеты</w:t>
              </w:r>
            </w:hyperlink>
            <w:r>
              <w:t xml:space="preserve"> по операциям бюджета на счетах органа, осуществляющего кассовое обслуживание, по социальному обеспечению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18" w:history="1">
              <w:r>
                <w:rPr>
                  <w:color w:val="0000FF"/>
                </w:rPr>
                <w:t>Расчеты</w:t>
              </w:r>
            </w:hyperlink>
            <w:r>
              <w:t xml:space="preserve"> по операциям бюджета на счетах органа, осуществляющего кассовое обслуживание, по пенсиям, пособиям и выплатам по пенсионному, социальному и медицинскому страхованию населения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19" w:history="1">
              <w:r>
                <w:rPr>
                  <w:color w:val="0000FF"/>
                </w:rPr>
                <w:t>Расчеты</w:t>
              </w:r>
            </w:hyperlink>
            <w:r>
              <w:t xml:space="preserve"> по операциям бюджета на счетах органа, осуществляющего кассовое обслуживание, по пособиям по </w:t>
            </w:r>
            <w:r>
              <w:lastRenderedPageBreak/>
              <w:t>социальной помощи населению</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20" w:history="1">
              <w:r>
                <w:rPr>
                  <w:color w:val="0000FF"/>
                </w:rPr>
                <w:t>Расчеты</w:t>
              </w:r>
            </w:hyperlink>
            <w:r>
              <w:t xml:space="preserve"> по операциям бюджета на счетах органа, осуществляющего кассовое обслуживание, по пенсиям, пособиям, выплачиваемым организациями сектора государственного управления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21" w:history="1">
              <w:r>
                <w:rPr>
                  <w:color w:val="0000FF"/>
                </w:rPr>
                <w:t>Расчеты</w:t>
              </w:r>
            </w:hyperlink>
            <w:r>
              <w:t xml:space="preserve"> по операциям бюджета на счетах органа, осуществляющего кассовое обслуживание, по прочим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9</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2" w:history="1">
              <w:r>
                <w:rPr>
                  <w:color w:val="0000FF"/>
                </w:rPr>
                <w:t>Расчеты</w:t>
              </w:r>
            </w:hyperlink>
            <w:r>
              <w:t xml:space="preserve"> по операциям бюджета на счетах органа, осуществляющего кассовое обслуживание, по приобретению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3" w:history="1">
              <w:r>
                <w:rPr>
                  <w:color w:val="0000FF"/>
                </w:rPr>
                <w:t>Расчеты</w:t>
              </w:r>
            </w:hyperlink>
            <w:r>
              <w:t xml:space="preserve"> по операциям бюджета на счетах органа, осуществляющего кассовое обслуживание, по приобретению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4" w:history="1">
              <w:r>
                <w:rPr>
                  <w:color w:val="0000FF"/>
                </w:rPr>
                <w:t>Расчеты</w:t>
              </w:r>
            </w:hyperlink>
            <w:r>
              <w:t xml:space="preserve"> по операциям бюджета на счетах органа, осуществляющего кассовое обслуживание, по приобретению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5" w:history="1">
              <w:r>
                <w:rPr>
                  <w:color w:val="0000FF"/>
                </w:rPr>
                <w:t>Расчеты</w:t>
              </w:r>
            </w:hyperlink>
            <w:r>
              <w:t xml:space="preserve"> по операциям бюджета на счетах органа, осуществляющего кассовое обслуживание, по приобретению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6" w:history="1">
              <w:r>
                <w:rPr>
                  <w:color w:val="0000FF"/>
                </w:rPr>
                <w:t>Расчеты</w:t>
              </w:r>
            </w:hyperlink>
            <w:r>
              <w:t xml:space="preserve"> по операциям бюджета на счетах органа, осуществляющего кассовое обслуживание, по приобретению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7" w:history="1">
              <w:r>
                <w:rPr>
                  <w:color w:val="0000FF"/>
                </w:rPr>
                <w:t>Расчеты</w:t>
              </w:r>
            </w:hyperlink>
            <w:r>
              <w:t xml:space="preserve"> по операциям бюджета на счетах органа, осуществляющего кассовое обслуживание, по поступлению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8" w:history="1">
              <w:r>
                <w:rPr>
                  <w:color w:val="0000FF"/>
                </w:rPr>
                <w:t>Расчеты</w:t>
              </w:r>
            </w:hyperlink>
            <w:r>
              <w:t xml:space="preserve"> по операциям бюджета на счетах органа, </w:t>
            </w:r>
            <w:r>
              <w:lastRenderedPageBreak/>
              <w:t>осуществляющего кассовое обслуживание, по изменению (увеличению) остатков денежных средств</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29" w:history="1">
              <w:r>
                <w:rPr>
                  <w:color w:val="0000FF"/>
                </w:rPr>
                <w:t>Расчеты</w:t>
              </w:r>
            </w:hyperlink>
            <w:r>
              <w:t xml:space="preserve"> по операциям бюджета на счетах органа, осуществляющего кассовое обслуживание, по приобретению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0" w:history="1">
              <w:r>
                <w:rPr>
                  <w:color w:val="0000FF"/>
                </w:rPr>
                <w:t>Расчеты</w:t>
              </w:r>
            </w:hyperlink>
            <w:r>
              <w:t xml:space="preserve"> по операциям бюджета на счетах органа, осуществляющего кассовое обслуживание, по приобретению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1" w:history="1">
              <w:r>
                <w:rPr>
                  <w:color w:val="0000FF"/>
                </w:rPr>
                <w:t>Расчеты</w:t>
              </w:r>
            </w:hyperlink>
            <w:r>
              <w:t xml:space="preserve"> по операциям бюджета на счетах органа, осуществляющего кассовое обслуживание, по предоставлению бюджетных кредитов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2" w:history="1">
              <w:r>
                <w:rPr>
                  <w:color w:val="0000FF"/>
                </w:rPr>
                <w:t>Расчеты</w:t>
              </w:r>
            </w:hyperlink>
            <w:r>
              <w:t xml:space="preserve"> по операциям бюджета на счетах органа, осуществляющего кассовое обслуживание, по поступлению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3" w:history="1">
              <w:r>
                <w:rPr>
                  <w:color w:val="0000FF"/>
                </w:rPr>
                <w:t>Расчеты</w:t>
              </w:r>
            </w:hyperlink>
            <w:r>
              <w:t xml:space="preserve"> по операциям бюджета на счетах органа, осуществляющего кассовое обслуживание, по выбытию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4" w:history="1">
              <w:r>
                <w:rPr>
                  <w:color w:val="0000FF"/>
                </w:rPr>
                <w:t>Расчеты</w:t>
              </w:r>
            </w:hyperlink>
            <w:r>
              <w:t xml:space="preserve"> по операциям бюджета на счетах органа, осуществляющего кассовое обслуживание, по изменению (уменьшению)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5" w:history="1">
              <w:r>
                <w:rPr>
                  <w:color w:val="0000FF"/>
                </w:rPr>
                <w:t>Расчеты</w:t>
              </w:r>
            </w:hyperlink>
            <w:r>
              <w:t xml:space="preserve"> по операциям бюджета на счетах органа, осуществляющего кассовое обслуживание, по погашению долговых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6" w:history="1">
              <w:r>
                <w:rPr>
                  <w:color w:val="0000FF"/>
                </w:rPr>
                <w:t>Расчеты</w:t>
              </w:r>
            </w:hyperlink>
            <w:r>
              <w:t xml:space="preserve"> по операциям бюджета на счетах органа, осуществляющего кассовое обслуживание, по погашению задолженности по внутреннему долгу</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7" w:history="1">
              <w:r>
                <w:rPr>
                  <w:color w:val="0000FF"/>
                </w:rPr>
                <w:t>Расчеты</w:t>
              </w:r>
            </w:hyperlink>
            <w:r>
              <w:t xml:space="preserve"> по операциям бюджета на счетах органа, осуществляющего кассовое обслуживание, по погашению задолженности по внешнему государственному долгу</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8" w:history="1">
              <w:r>
                <w:rPr>
                  <w:color w:val="0000FF"/>
                </w:rPr>
                <w:t>Расчеты</w:t>
              </w:r>
            </w:hyperlink>
            <w:r>
              <w:t xml:space="preserve"> по операциям бюджетных учреждений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39" w:history="1">
              <w:r>
                <w:rPr>
                  <w:color w:val="0000FF"/>
                </w:rPr>
                <w:t>Расчеты</w:t>
              </w:r>
            </w:hyperlink>
            <w:r>
              <w:t xml:space="preserve"> по операциям бюджетных учреждений по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0" w:history="1">
              <w:r>
                <w:rPr>
                  <w:color w:val="0000FF"/>
                </w:rPr>
                <w:t>Расчеты</w:t>
              </w:r>
            </w:hyperlink>
            <w:r>
              <w:t xml:space="preserve"> по операциям бюджетных учреждений по доходам от собственности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1" w:history="1">
              <w:r>
                <w:rPr>
                  <w:color w:val="0000FF"/>
                </w:rPr>
                <w:t>Расчеты</w:t>
              </w:r>
            </w:hyperlink>
            <w:r>
              <w:t xml:space="preserve"> по операциям бюджетных учреждений по доходам от оказания платных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2" w:history="1">
              <w:r>
                <w:rPr>
                  <w:color w:val="0000FF"/>
                </w:rPr>
                <w:t>Расчеты</w:t>
              </w:r>
            </w:hyperlink>
            <w:r>
              <w:t xml:space="preserve"> по операциям бюджетных учреждений по суммам принудительного изъятия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3" w:history="1">
              <w:r>
                <w:rPr>
                  <w:color w:val="0000FF"/>
                </w:rPr>
                <w:t>Расчеты</w:t>
              </w:r>
            </w:hyperlink>
            <w:r>
              <w:t xml:space="preserve"> по операциям бюджетных учреждений по безвозмездным поступлениям от бюджетов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4" w:history="1">
              <w:r>
                <w:rPr>
                  <w:color w:val="0000FF"/>
                </w:rPr>
                <w:t>Расчеты</w:t>
              </w:r>
            </w:hyperlink>
            <w:r>
              <w:t xml:space="preserve"> по операциям бюджетных учреждений по поступлениям от наднациональных организаций и правительств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45" w:history="1">
              <w:r>
                <w:rPr>
                  <w:color w:val="0000FF"/>
                </w:rPr>
                <w:t>Расчеты</w:t>
              </w:r>
            </w:hyperlink>
            <w:r>
              <w:t xml:space="preserve"> по операциям бюджетных учреждений по поступлениям от международных финансовых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46" w:history="1">
              <w:r>
                <w:rPr>
                  <w:color w:val="0000FF"/>
                </w:rPr>
                <w:t>Расчеты</w:t>
              </w:r>
            </w:hyperlink>
            <w:r>
              <w:t xml:space="preserve"> по операциям бюджетных учреждений по доходам от операций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7" w:history="1">
              <w:r>
                <w:rPr>
                  <w:color w:val="0000FF"/>
                </w:rPr>
                <w:t>Расчеты</w:t>
              </w:r>
            </w:hyperlink>
            <w:r>
              <w:t xml:space="preserve"> по операциям бюджетных учреждений по доходам от переоценки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48" w:history="1">
              <w:r>
                <w:rPr>
                  <w:color w:val="0000FF"/>
                </w:rPr>
                <w:t>Расчеты</w:t>
              </w:r>
            </w:hyperlink>
            <w:r>
              <w:t xml:space="preserve"> по операциям бюджетных учреждений по прочим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49" w:history="1">
              <w:r>
                <w:rPr>
                  <w:color w:val="0000FF"/>
                </w:rPr>
                <w:t>Расчеты</w:t>
              </w:r>
            </w:hyperlink>
            <w:r>
              <w:t xml:space="preserve"> по операциям бюджетных учреждений по выбытию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0" w:history="1">
              <w:r>
                <w:rPr>
                  <w:color w:val="0000FF"/>
                </w:rPr>
                <w:t>Расчеты</w:t>
              </w:r>
            </w:hyperlink>
            <w:r>
              <w:t xml:space="preserve"> по операциям бюджетных учреждений по выбытию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1" w:history="1">
              <w:r>
                <w:rPr>
                  <w:color w:val="0000FF"/>
                </w:rPr>
                <w:t>Расчеты</w:t>
              </w:r>
            </w:hyperlink>
            <w:r>
              <w:t xml:space="preserve"> по операциям бюджетных учреждений по выбытию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2" w:history="1">
              <w:r>
                <w:rPr>
                  <w:color w:val="0000FF"/>
                </w:rPr>
                <w:t>Расчеты</w:t>
              </w:r>
            </w:hyperlink>
            <w:r>
              <w:t xml:space="preserve"> по операциям бюджетных учреждений по выбытию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3" w:history="1">
              <w:r>
                <w:rPr>
                  <w:color w:val="0000FF"/>
                </w:rPr>
                <w:t>Расчеты</w:t>
              </w:r>
            </w:hyperlink>
            <w:r>
              <w:t xml:space="preserve"> по операциям бюджетных учреждений по выбытию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4" w:history="1">
              <w:r>
                <w:rPr>
                  <w:color w:val="0000FF"/>
                </w:rPr>
                <w:t>Расчеты</w:t>
              </w:r>
            </w:hyperlink>
            <w:r>
              <w:t xml:space="preserve"> по операциям бюджетных учреждений по выбытию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5" w:history="1">
              <w:r>
                <w:rPr>
                  <w:color w:val="0000FF"/>
                </w:rPr>
                <w:t>Расчеты</w:t>
              </w:r>
            </w:hyperlink>
            <w:r>
              <w:t xml:space="preserve"> по операциям бюджетных учреждений по изменению (уменьшению)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6" w:history="1">
              <w:r>
                <w:rPr>
                  <w:color w:val="0000FF"/>
                </w:rPr>
                <w:t>Расчеты</w:t>
              </w:r>
            </w:hyperlink>
            <w:r>
              <w:t xml:space="preserve"> по операциям бюджетных учреждений по реализации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7" w:history="1">
              <w:r>
                <w:rPr>
                  <w:color w:val="0000FF"/>
                </w:rPr>
                <w:t>Расчеты</w:t>
              </w:r>
            </w:hyperlink>
            <w:r>
              <w:t xml:space="preserve"> по операциям бюджетных учреждений по реализации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8" w:history="1">
              <w:r>
                <w:rPr>
                  <w:color w:val="0000FF"/>
                </w:rPr>
                <w:t>Расчеты</w:t>
              </w:r>
            </w:hyperlink>
            <w:r>
              <w:t xml:space="preserve"> по операциям бюджетных учреждений по возврату бюджетных ссуд и кредитов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59" w:history="1">
              <w:r>
                <w:rPr>
                  <w:color w:val="0000FF"/>
                </w:rPr>
                <w:t>Расчеты</w:t>
              </w:r>
            </w:hyperlink>
            <w:r>
              <w:t xml:space="preserve"> по операциям бюджетных учреждений выбытию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0" w:history="1">
              <w:r>
                <w:rPr>
                  <w:color w:val="0000FF"/>
                </w:rPr>
                <w:t>Расчеты</w:t>
              </w:r>
            </w:hyperlink>
            <w:r>
              <w:t xml:space="preserve"> по операциям по лицевым счетам бюджетных учреждений по долговым заимствованиям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1" w:history="1">
              <w:r>
                <w:rPr>
                  <w:color w:val="0000FF"/>
                </w:rPr>
                <w:t>Расчеты</w:t>
              </w:r>
            </w:hyperlink>
            <w:r>
              <w:t xml:space="preserve"> по операциям бюджетных учреждений по заимствованиям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2" w:history="1">
              <w:r>
                <w:rPr>
                  <w:color w:val="0000FF"/>
                </w:rPr>
                <w:t>Расчеты</w:t>
              </w:r>
            </w:hyperlink>
            <w:r>
              <w:t xml:space="preserve"> по операциям бюджетных учреждений по заимствованиям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3" w:history="1">
              <w:r>
                <w:rPr>
                  <w:color w:val="0000FF"/>
                </w:rPr>
                <w:t>Расчеты</w:t>
              </w:r>
            </w:hyperlink>
            <w:r>
              <w:t xml:space="preserve"> по операциям бюджетных учреждений по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4" w:history="1">
              <w:r>
                <w:rPr>
                  <w:color w:val="0000FF"/>
                </w:rPr>
                <w:t>Расчеты</w:t>
              </w:r>
            </w:hyperlink>
            <w:r>
              <w:t xml:space="preserve"> по операциям бюджетных учреждений по оплате труда и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5" w:history="1">
              <w:r>
                <w:rPr>
                  <w:color w:val="0000FF"/>
                </w:rPr>
                <w:t>Расчеты</w:t>
              </w:r>
            </w:hyperlink>
            <w:r>
              <w:t xml:space="preserve"> по операциям бюджетных учреждений по заработной плате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66" w:history="1">
              <w:r>
                <w:rPr>
                  <w:color w:val="0000FF"/>
                </w:rPr>
                <w:t>Расчеты</w:t>
              </w:r>
            </w:hyperlink>
            <w:r>
              <w:t xml:space="preserve"> по операциям бюджетных учреждений по прочим выплатам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67" w:history="1">
              <w:r>
                <w:rPr>
                  <w:color w:val="0000FF"/>
                </w:rPr>
                <w:t>Расчеты</w:t>
              </w:r>
            </w:hyperlink>
            <w:r>
              <w:t xml:space="preserve"> по операциям бюджетных учреждений по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68" w:history="1">
              <w:r>
                <w:rPr>
                  <w:color w:val="0000FF"/>
                </w:rPr>
                <w:t>Расчеты</w:t>
              </w:r>
            </w:hyperlink>
            <w:r>
              <w:t xml:space="preserve"> по операциям бюджетных учреждений по оплате работ,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69" w:history="1">
              <w:r>
                <w:rPr>
                  <w:color w:val="0000FF"/>
                </w:rPr>
                <w:t>Расчеты</w:t>
              </w:r>
            </w:hyperlink>
            <w:r>
              <w:t xml:space="preserve"> по операциям бюджетных учреждений по услугам связи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70" w:history="1">
              <w:r>
                <w:rPr>
                  <w:color w:val="0000FF"/>
                </w:rPr>
                <w:t>Расчеты</w:t>
              </w:r>
            </w:hyperlink>
            <w:r>
              <w:t xml:space="preserve"> по операциям бюджетных учреждений по транспортным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71" w:history="1">
              <w:r>
                <w:rPr>
                  <w:color w:val="0000FF"/>
                </w:rPr>
                <w:t>Расчеты</w:t>
              </w:r>
            </w:hyperlink>
            <w:r>
              <w:t xml:space="preserve"> по операциям бюджетных учреждений по коммунальным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72" w:history="1">
              <w:r>
                <w:rPr>
                  <w:color w:val="0000FF"/>
                </w:rPr>
                <w:t>Расчеты</w:t>
              </w:r>
            </w:hyperlink>
            <w:r>
              <w:t xml:space="preserve"> по операциям бюджетных учреждений по арендной плате за пользование имуществом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r>
      <w:tr w:rsidR="0027301B">
        <w:tc>
          <w:tcPr>
            <w:tcW w:w="6435" w:type="dxa"/>
          </w:tcPr>
          <w:p w:rsidR="0027301B" w:rsidRDefault="0027301B">
            <w:pPr>
              <w:pStyle w:val="ConsPlusNormal"/>
            </w:pPr>
            <w:hyperlink r:id="rId173" w:history="1">
              <w:r>
                <w:rPr>
                  <w:color w:val="0000FF"/>
                </w:rPr>
                <w:t>Расчеты</w:t>
              </w:r>
            </w:hyperlink>
            <w:r>
              <w:t xml:space="preserve"> по операциям бюджетных учреждений по работам, услугам по содержанию имущества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r>
      <w:tr w:rsidR="0027301B">
        <w:tc>
          <w:tcPr>
            <w:tcW w:w="6435" w:type="dxa"/>
          </w:tcPr>
          <w:p w:rsidR="0027301B" w:rsidRDefault="0027301B">
            <w:pPr>
              <w:pStyle w:val="ConsPlusNormal"/>
            </w:pPr>
            <w:hyperlink r:id="rId174" w:history="1">
              <w:r>
                <w:rPr>
                  <w:color w:val="0000FF"/>
                </w:rPr>
                <w:t>Расчеты</w:t>
              </w:r>
            </w:hyperlink>
            <w:r>
              <w:t xml:space="preserve"> по операциям бюджетных учреждений по прочим работам,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r>
      <w:tr w:rsidR="0027301B">
        <w:tc>
          <w:tcPr>
            <w:tcW w:w="6435" w:type="dxa"/>
          </w:tcPr>
          <w:p w:rsidR="0027301B" w:rsidRDefault="0027301B">
            <w:pPr>
              <w:pStyle w:val="ConsPlusNormal"/>
            </w:pPr>
            <w:hyperlink r:id="rId175" w:history="1">
              <w:r>
                <w:rPr>
                  <w:color w:val="0000FF"/>
                </w:rPr>
                <w:t>Расчеты</w:t>
              </w:r>
            </w:hyperlink>
            <w:r>
              <w:t xml:space="preserve"> по операциям бюджетных учреждений по обслуживанию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76" w:history="1">
              <w:r>
                <w:rPr>
                  <w:color w:val="0000FF"/>
                </w:rPr>
                <w:t>Расчеты</w:t>
              </w:r>
            </w:hyperlink>
            <w:r>
              <w:t xml:space="preserve"> по операциям бюджетных учреждений по обслуживанию заимствований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77" w:history="1">
              <w:r>
                <w:rPr>
                  <w:color w:val="0000FF"/>
                </w:rPr>
                <w:t>Расчеты</w:t>
              </w:r>
            </w:hyperlink>
            <w:r>
              <w:t xml:space="preserve"> по операциям бюджетных учреждений по обслуживанию заимствований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78" w:history="1">
              <w:r>
                <w:rPr>
                  <w:color w:val="0000FF"/>
                </w:rPr>
                <w:t>Расчеты</w:t>
              </w:r>
            </w:hyperlink>
            <w:r>
              <w:t xml:space="preserve"> по операциям бюджетных учреждений по безвозмездным перечислениям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79" w:history="1">
              <w:r>
                <w:rPr>
                  <w:color w:val="0000FF"/>
                </w:rPr>
                <w:t>Расчеты</w:t>
              </w:r>
            </w:hyperlink>
            <w:r>
              <w:t xml:space="preserve"> по операциям бюджетных учреждений по безвозмездным перечислениям государственным и муниципальным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180" w:history="1">
              <w:r>
                <w:rPr>
                  <w:color w:val="0000FF"/>
                </w:rPr>
                <w:t>Расчеты</w:t>
              </w:r>
            </w:hyperlink>
            <w:r>
              <w:t xml:space="preserve"> по операциям бюджетных учреждений по безвозмездным перечислениям организациям, за исключением государственных и муниципальных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81" w:history="1">
              <w:r>
                <w:rPr>
                  <w:color w:val="0000FF"/>
                </w:rPr>
                <w:t>Расчеты</w:t>
              </w:r>
            </w:hyperlink>
            <w:r>
              <w:t xml:space="preserve"> по операциям бюджетных учреждений по безвозмездным перечислениям бюджетам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82" w:history="1">
              <w:r>
                <w:rPr>
                  <w:color w:val="0000FF"/>
                </w:rPr>
                <w:t>Расчеты</w:t>
              </w:r>
            </w:hyperlink>
            <w:r>
              <w:t xml:space="preserve"> по операциям бюджетных учреждений по перечислениям наднациональным организациям и правительствам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83" w:history="1">
              <w:r>
                <w:rPr>
                  <w:color w:val="0000FF"/>
                </w:rPr>
                <w:t>Расчеты</w:t>
              </w:r>
            </w:hyperlink>
            <w:r>
              <w:t xml:space="preserve"> по операциям бюджетных учреждений по перечислениям международным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84" w:history="1">
              <w:r>
                <w:rPr>
                  <w:color w:val="0000FF"/>
                </w:rPr>
                <w:t>Расчеты</w:t>
              </w:r>
            </w:hyperlink>
            <w:r>
              <w:t xml:space="preserve"> по операциям бюджетных учреждений по социальному обеспечению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85" w:history="1">
              <w:r>
                <w:rPr>
                  <w:color w:val="0000FF"/>
                </w:rPr>
                <w:t>Расчеты</w:t>
              </w:r>
            </w:hyperlink>
            <w:r>
              <w:t xml:space="preserve"> по операциям бюджетных учреждений по пособиям по социальной помощи населению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186" w:history="1">
              <w:r>
                <w:rPr>
                  <w:color w:val="0000FF"/>
                </w:rPr>
                <w:t>Расчеты</w:t>
              </w:r>
            </w:hyperlink>
            <w:r>
              <w:t xml:space="preserve"> по операциям бюджетных учреждений по пенсиям, пособиям, выплачиваемым организациями сектора государственного управления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187" w:history="1">
              <w:r>
                <w:rPr>
                  <w:color w:val="0000FF"/>
                </w:rPr>
                <w:t>Расчеты</w:t>
              </w:r>
            </w:hyperlink>
            <w:r>
              <w:t xml:space="preserve"> по операциям бюджетных учреждений по прочим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9</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88" w:history="1">
              <w:r>
                <w:rPr>
                  <w:color w:val="0000FF"/>
                </w:rPr>
                <w:t>Расчеты</w:t>
              </w:r>
            </w:hyperlink>
            <w:r>
              <w:t xml:space="preserve"> по операциям бюджетных учреждений по приобретению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89" w:history="1">
              <w:r>
                <w:rPr>
                  <w:color w:val="0000FF"/>
                </w:rPr>
                <w:t>Расчеты</w:t>
              </w:r>
            </w:hyperlink>
            <w:r>
              <w:t xml:space="preserve"> по операциям бюджетных учреждений по приобретению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0" w:history="1">
              <w:r>
                <w:rPr>
                  <w:color w:val="0000FF"/>
                </w:rPr>
                <w:t>Расчеты</w:t>
              </w:r>
            </w:hyperlink>
            <w:r>
              <w:t xml:space="preserve"> по операциям бюджетных учреждений по приобретению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1" w:history="1">
              <w:r>
                <w:rPr>
                  <w:color w:val="0000FF"/>
                </w:rPr>
                <w:t>Расчеты</w:t>
              </w:r>
            </w:hyperlink>
            <w:r>
              <w:t xml:space="preserve"> по операциям бюджетных учреждений по приобретению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2" w:history="1">
              <w:r>
                <w:rPr>
                  <w:color w:val="0000FF"/>
                </w:rPr>
                <w:t>Расчеты</w:t>
              </w:r>
            </w:hyperlink>
            <w:r>
              <w:t xml:space="preserve"> по операциям бюджетных учреждений по приобретению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3" w:history="1">
              <w:r>
                <w:rPr>
                  <w:color w:val="0000FF"/>
                </w:rPr>
                <w:t>Расчеты</w:t>
              </w:r>
            </w:hyperlink>
            <w:r>
              <w:t xml:space="preserve"> по операциям бюджетных учреждений по поступлению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4" w:history="1">
              <w:r>
                <w:rPr>
                  <w:color w:val="0000FF"/>
                </w:rPr>
                <w:t>Расчеты</w:t>
              </w:r>
            </w:hyperlink>
            <w:r>
              <w:t xml:space="preserve"> по операциям бюджетных учреждений по изменению (увеличению)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5" w:history="1">
              <w:r>
                <w:rPr>
                  <w:color w:val="0000FF"/>
                </w:rPr>
                <w:t>Расчеты</w:t>
              </w:r>
            </w:hyperlink>
            <w:r>
              <w:t xml:space="preserve"> по операциям бюджетных учреждений по приобретению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6" w:history="1">
              <w:r>
                <w:rPr>
                  <w:color w:val="0000FF"/>
                </w:rPr>
                <w:t>Расчеты</w:t>
              </w:r>
            </w:hyperlink>
            <w:r>
              <w:t xml:space="preserve"> по операциям бюджетных учреждений по приобретению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7" w:history="1">
              <w:r>
                <w:rPr>
                  <w:color w:val="0000FF"/>
                </w:rPr>
                <w:t>Расчеты</w:t>
              </w:r>
            </w:hyperlink>
            <w:r>
              <w:t xml:space="preserve"> по операциям бюджетных учреждений по предоставлению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8" w:history="1">
              <w:r>
                <w:rPr>
                  <w:color w:val="0000FF"/>
                </w:rPr>
                <w:t>Расчеты</w:t>
              </w:r>
            </w:hyperlink>
            <w:r>
              <w:t xml:space="preserve"> по операциям бюджетных учреждений по поступлению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199" w:history="1">
              <w:r>
                <w:rPr>
                  <w:color w:val="0000FF"/>
                </w:rPr>
                <w:t>Расчеты</w:t>
              </w:r>
            </w:hyperlink>
            <w:r>
              <w:t xml:space="preserve"> по операциям бюджетных учреждений по погашению долговых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0" w:history="1">
              <w:r>
                <w:rPr>
                  <w:color w:val="0000FF"/>
                </w:rPr>
                <w:t>Расчеты</w:t>
              </w:r>
            </w:hyperlink>
            <w:r>
              <w:t xml:space="preserve"> по операциям бюджетных учреждений по погашению задолженности по долговым обязательствам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1" w:history="1">
              <w:r>
                <w:rPr>
                  <w:color w:val="0000FF"/>
                </w:rPr>
                <w:t>Расчеты</w:t>
              </w:r>
            </w:hyperlink>
            <w:r>
              <w:t xml:space="preserve"> по операциям бюджетных учреждений по погашению задолженности по долговым обязательствам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2" w:history="1">
              <w:r>
                <w:rPr>
                  <w:color w:val="0000FF"/>
                </w:rPr>
                <w:t>Расчеты</w:t>
              </w:r>
            </w:hyperlink>
            <w:r>
              <w:t xml:space="preserve"> по операциям автономных учреждений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3" w:history="1">
              <w:r>
                <w:rPr>
                  <w:color w:val="0000FF"/>
                </w:rPr>
                <w:t>Расчеты</w:t>
              </w:r>
            </w:hyperlink>
            <w:r>
              <w:t xml:space="preserve"> по операциям автономных учреждений по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4" w:history="1">
              <w:r>
                <w:rPr>
                  <w:color w:val="0000FF"/>
                </w:rPr>
                <w:t>Расчеты</w:t>
              </w:r>
            </w:hyperlink>
            <w:r>
              <w:t xml:space="preserve"> по операциям автономных учреждений по доходам от собственности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5" w:history="1">
              <w:r>
                <w:rPr>
                  <w:color w:val="0000FF"/>
                </w:rPr>
                <w:t>Расчеты</w:t>
              </w:r>
            </w:hyperlink>
            <w:r>
              <w:t xml:space="preserve"> по операциям автономных учреждений по доходам от оказания платных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6" w:history="1">
              <w:r>
                <w:rPr>
                  <w:color w:val="0000FF"/>
                </w:rPr>
                <w:t>Расчеты</w:t>
              </w:r>
            </w:hyperlink>
            <w:r>
              <w:t xml:space="preserve"> по операциям автономных учреждений по суммам принудительного изъятия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7" w:history="1">
              <w:r>
                <w:rPr>
                  <w:color w:val="0000FF"/>
                </w:rPr>
                <w:t>Расчеты</w:t>
              </w:r>
            </w:hyperlink>
            <w:r>
              <w:t xml:space="preserve"> по операциям автономных учреждений по безвозмездным поступлениям от бюджетов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08" w:history="1">
              <w:r>
                <w:rPr>
                  <w:color w:val="0000FF"/>
                </w:rPr>
                <w:t>Расчеты</w:t>
              </w:r>
            </w:hyperlink>
            <w:r>
              <w:t xml:space="preserve"> по операциям автономных учреждений по поступлениям от наднациональных организаций и правительств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09" w:history="1">
              <w:r>
                <w:rPr>
                  <w:color w:val="0000FF"/>
                </w:rPr>
                <w:t>Расчеты</w:t>
              </w:r>
            </w:hyperlink>
            <w:r>
              <w:t xml:space="preserve"> по операциям автономных учреждений по поступлениям от международных финансовых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10" w:history="1">
              <w:r>
                <w:rPr>
                  <w:color w:val="0000FF"/>
                </w:rPr>
                <w:t>Расчеты</w:t>
              </w:r>
            </w:hyperlink>
            <w:r>
              <w:t xml:space="preserve"> по операциям автономных учреждений по доходам от операций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1" w:history="1">
              <w:r>
                <w:rPr>
                  <w:color w:val="0000FF"/>
                </w:rPr>
                <w:t>Расчеты</w:t>
              </w:r>
            </w:hyperlink>
            <w:r>
              <w:t xml:space="preserve"> по операциям автономных учреждений по доходам от переоценки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12" w:history="1">
              <w:r>
                <w:rPr>
                  <w:color w:val="0000FF"/>
                </w:rPr>
                <w:t>Расчеты</w:t>
              </w:r>
            </w:hyperlink>
            <w:r>
              <w:t xml:space="preserve"> по операциям автономных учреждений по прочим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3" w:history="1">
              <w:r>
                <w:rPr>
                  <w:color w:val="0000FF"/>
                </w:rPr>
                <w:t>Расчеты</w:t>
              </w:r>
            </w:hyperlink>
            <w:r>
              <w:t xml:space="preserve"> по операциям автономных учреждений по выбытию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4" w:history="1">
              <w:r>
                <w:rPr>
                  <w:color w:val="0000FF"/>
                </w:rPr>
                <w:t>Расчеты</w:t>
              </w:r>
            </w:hyperlink>
            <w:r>
              <w:t xml:space="preserve"> по операциям автономных учреждений по выбытию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5" w:history="1">
              <w:r>
                <w:rPr>
                  <w:color w:val="0000FF"/>
                </w:rPr>
                <w:t>Расчеты</w:t>
              </w:r>
            </w:hyperlink>
            <w:r>
              <w:t xml:space="preserve"> по операциям автономных учреждений по выбытию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6" w:history="1">
              <w:r>
                <w:rPr>
                  <w:color w:val="0000FF"/>
                </w:rPr>
                <w:t>Расчеты</w:t>
              </w:r>
            </w:hyperlink>
            <w:r>
              <w:t xml:space="preserve"> по операциям автономных учреждений по выбытию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7" w:history="1">
              <w:r>
                <w:rPr>
                  <w:color w:val="0000FF"/>
                </w:rPr>
                <w:t>Расчеты</w:t>
              </w:r>
            </w:hyperlink>
            <w:r>
              <w:t xml:space="preserve"> по операциям автономных учреждений по выбытию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8" w:history="1">
              <w:r>
                <w:rPr>
                  <w:color w:val="0000FF"/>
                </w:rPr>
                <w:t>Расчеты</w:t>
              </w:r>
            </w:hyperlink>
            <w:r>
              <w:t xml:space="preserve"> по операциям автономных учреждений по выбытию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19" w:history="1">
              <w:r>
                <w:rPr>
                  <w:color w:val="0000FF"/>
                </w:rPr>
                <w:t>Расчеты</w:t>
              </w:r>
            </w:hyperlink>
            <w:r>
              <w:t xml:space="preserve"> по операциям автономных учреждений по изменению (уменьшению)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0" w:history="1">
              <w:r>
                <w:rPr>
                  <w:color w:val="0000FF"/>
                </w:rPr>
                <w:t>Расчеты</w:t>
              </w:r>
            </w:hyperlink>
            <w:r>
              <w:t xml:space="preserve"> по операциям автономных учреждений по выбытию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1" w:history="1">
              <w:r>
                <w:rPr>
                  <w:color w:val="0000FF"/>
                </w:rPr>
                <w:t>Расчеты</w:t>
              </w:r>
            </w:hyperlink>
            <w:r>
              <w:t xml:space="preserve"> по операциям автономных учреждений по реализации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2" w:history="1">
              <w:r>
                <w:rPr>
                  <w:color w:val="0000FF"/>
                </w:rPr>
                <w:t>Расчеты</w:t>
              </w:r>
            </w:hyperlink>
            <w:r>
              <w:t xml:space="preserve"> по операциям автономных учреждений по возврату бюджетных ссуд и кредитов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3" w:history="1">
              <w:r>
                <w:rPr>
                  <w:color w:val="0000FF"/>
                </w:rPr>
                <w:t>Расчеты</w:t>
              </w:r>
            </w:hyperlink>
            <w:r>
              <w:t xml:space="preserve"> по операциям автономных учреждений по выбытию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4" w:history="1">
              <w:r>
                <w:rPr>
                  <w:color w:val="0000FF"/>
                </w:rPr>
                <w:t>Расчеты</w:t>
              </w:r>
            </w:hyperlink>
            <w:r>
              <w:t xml:space="preserve"> по операциям автономных учреждений по долговым заимствованиям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5" w:history="1">
              <w:r>
                <w:rPr>
                  <w:color w:val="0000FF"/>
                </w:rPr>
                <w:t>Расчеты</w:t>
              </w:r>
            </w:hyperlink>
            <w:r>
              <w:t xml:space="preserve"> по операциям автономных учреждений по заимствованиям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6" w:history="1">
              <w:r>
                <w:rPr>
                  <w:color w:val="0000FF"/>
                </w:rPr>
                <w:t>Расчеты</w:t>
              </w:r>
            </w:hyperlink>
            <w:r>
              <w:t xml:space="preserve"> по операциям автономных учреждений по заимствованиям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7" w:history="1">
              <w:r>
                <w:rPr>
                  <w:color w:val="0000FF"/>
                </w:rPr>
                <w:t>Расчеты</w:t>
              </w:r>
            </w:hyperlink>
            <w:r>
              <w:t xml:space="preserve"> по операциям автономных учреждений по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8" w:history="1">
              <w:r>
                <w:rPr>
                  <w:color w:val="0000FF"/>
                </w:rPr>
                <w:t>Расчеты</w:t>
              </w:r>
            </w:hyperlink>
            <w:r>
              <w:t xml:space="preserve"> по операциям автономных учреждений по оплате труда и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29" w:history="1">
              <w:r>
                <w:rPr>
                  <w:color w:val="0000FF"/>
                </w:rPr>
                <w:t>Расчеты</w:t>
              </w:r>
            </w:hyperlink>
            <w:r>
              <w:t xml:space="preserve"> по операциям автономных учреждений по заработной плате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30" w:history="1">
              <w:r>
                <w:rPr>
                  <w:color w:val="0000FF"/>
                </w:rPr>
                <w:t>Расчеты</w:t>
              </w:r>
            </w:hyperlink>
            <w:r>
              <w:t xml:space="preserve"> по операциям автономных учреждений по прочим выплатам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31" w:history="1">
              <w:r>
                <w:rPr>
                  <w:color w:val="0000FF"/>
                </w:rPr>
                <w:t>Расчеты</w:t>
              </w:r>
            </w:hyperlink>
            <w:r>
              <w:t xml:space="preserve"> по операциям автономных учреждений по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32" w:history="1">
              <w:r>
                <w:rPr>
                  <w:color w:val="0000FF"/>
                </w:rPr>
                <w:t>Расчеты</w:t>
              </w:r>
            </w:hyperlink>
            <w:r>
              <w:t xml:space="preserve"> по операциям автономных учреждений по оплате работ,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33" w:history="1">
              <w:r>
                <w:rPr>
                  <w:color w:val="0000FF"/>
                </w:rPr>
                <w:t>Расчеты</w:t>
              </w:r>
            </w:hyperlink>
            <w:r>
              <w:t xml:space="preserve"> по операциям автономных учреждений по услугам связи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34" w:history="1">
              <w:r>
                <w:rPr>
                  <w:color w:val="0000FF"/>
                </w:rPr>
                <w:t>Расчеты</w:t>
              </w:r>
            </w:hyperlink>
            <w:r>
              <w:t xml:space="preserve"> по операциям автономных учреждений по транспортным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35" w:history="1">
              <w:r>
                <w:rPr>
                  <w:color w:val="0000FF"/>
                </w:rPr>
                <w:t>Расчеты</w:t>
              </w:r>
            </w:hyperlink>
            <w:r>
              <w:t xml:space="preserve"> по операциям автономных учреждений по коммунальным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36" w:history="1">
              <w:r>
                <w:rPr>
                  <w:color w:val="0000FF"/>
                </w:rPr>
                <w:t>Расчеты</w:t>
              </w:r>
            </w:hyperlink>
            <w:r>
              <w:t xml:space="preserve"> по операциям автономных учреждений по арендной плате за пользование имуществом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r>
      <w:tr w:rsidR="0027301B">
        <w:tc>
          <w:tcPr>
            <w:tcW w:w="6435" w:type="dxa"/>
          </w:tcPr>
          <w:p w:rsidR="0027301B" w:rsidRDefault="0027301B">
            <w:pPr>
              <w:pStyle w:val="ConsPlusNormal"/>
            </w:pPr>
            <w:hyperlink r:id="rId237" w:history="1">
              <w:r>
                <w:rPr>
                  <w:color w:val="0000FF"/>
                </w:rPr>
                <w:t>Расчеты</w:t>
              </w:r>
            </w:hyperlink>
            <w:r>
              <w:t xml:space="preserve"> по операциям автономных учреждений по работам, услугам по содержанию имущества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r>
      <w:tr w:rsidR="0027301B">
        <w:tc>
          <w:tcPr>
            <w:tcW w:w="6435" w:type="dxa"/>
          </w:tcPr>
          <w:p w:rsidR="0027301B" w:rsidRDefault="0027301B">
            <w:pPr>
              <w:pStyle w:val="ConsPlusNormal"/>
            </w:pPr>
            <w:hyperlink r:id="rId238" w:history="1">
              <w:r>
                <w:rPr>
                  <w:color w:val="0000FF"/>
                </w:rPr>
                <w:t>Расчеты</w:t>
              </w:r>
            </w:hyperlink>
            <w:r>
              <w:t xml:space="preserve"> по операциям автономных учреждений по прочим работам,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r>
      <w:tr w:rsidR="0027301B">
        <w:tc>
          <w:tcPr>
            <w:tcW w:w="6435" w:type="dxa"/>
          </w:tcPr>
          <w:p w:rsidR="0027301B" w:rsidRDefault="0027301B">
            <w:pPr>
              <w:pStyle w:val="ConsPlusNormal"/>
            </w:pPr>
            <w:hyperlink r:id="rId239" w:history="1">
              <w:r>
                <w:rPr>
                  <w:color w:val="0000FF"/>
                </w:rPr>
                <w:t>Расчеты</w:t>
              </w:r>
            </w:hyperlink>
            <w:r>
              <w:t xml:space="preserve"> по операциям автономных учреждений по обслуживанию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40" w:history="1">
              <w:r>
                <w:rPr>
                  <w:color w:val="0000FF"/>
                </w:rPr>
                <w:t>Расчеты</w:t>
              </w:r>
            </w:hyperlink>
            <w:r>
              <w:t xml:space="preserve"> по операциям автономных учреждений по обслуживанию заимствований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41" w:history="1">
              <w:r>
                <w:rPr>
                  <w:color w:val="0000FF"/>
                </w:rPr>
                <w:t>Расчеты</w:t>
              </w:r>
            </w:hyperlink>
            <w:r>
              <w:t xml:space="preserve"> по операциям автономных учреждений по обслуживанию заимствований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42" w:history="1">
              <w:r>
                <w:rPr>
                  <w:color w:val="0000FF"/>
                </w:rPr>
                <w:t>Расчеты</w:t>
              </w:r>
            </w:hyperlink>
            <w:r>
              <w:t xml:space="preserve"> по операциям автономных учреждений по безвозмездным перечислениям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43" w:history="1">
              <w:r>
                <w:rPr>
                  <w:color w:val="0000FF"/>
                </w:rPr>
                <w:t>Расчеты</w:t>
              </w:r>
            </w:hyperlink>
            <w:r>
              <w:t xml:space="preserve"> по операциям автономных учреждений по безвозмездным перечислениям государственным и муниципальным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44" w:history="1">
              <w:r>
                <w:rPr>
                  <w:color w:val="0000FF"/>
                </w:rPr>
                <w:t>Расчеты</w:t>
              </w:r>
            </w:hyperlink>
            <w:r>
              <w:t xml:space="preserve"> по операциям автономных учреждений по безвозмездным перечислениям организациям, за исключением государственных и муниципальных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45" w:history="1">
              <w:r>
                <w:rPr>
                  <w:color w:val="0000FF"/>
                </w:rPr>
                <w:t>Расчеты</w:t>
              </w:r>
            </w:hyperlink>
            <w:r>
              <w:t xml:space="preserve"> по операциям автономных учреждений по </w:t>
            </w:r>
            <w:r>
              <w:lastRenderedPageBreak/>
              <w:t>безвозмездным перечислениям бюджетам</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46" w:history="1">
              <w:r>
                <w:rPr>
                  <w:color w:val="0000FF"/>
                </w:rPr>
                <w:t>Расчеты</w:t>
              </w:r>
            </w:hyperlink>
            <w:r>
              <w:t xml:space="preserve"> по операциям автономных учреждений по перечислениям наднациональным организациям и правительствам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47" w:history="1">
              <w:r>
                <w:rPr>
                  <w:color w:val="0000FF"/>
                </w:rPr>
                <w:t>Расчеты</w:t>
              </w:r>
            </w:hyperlink>
            <w:r>
              <w:t xml:space="preserve"> по операциям автономных учреждений по перечислениям международным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48" w:history="1">
              <w:r>
                <w:rPr>
                  <w:color w:val="0000FF"/>
                </w:rPr>
                <w:t>Расчеты</w:t>
              </w:r>
            </w:hyperlink>
            <w:r>
              <w:t xml:space="preserve"> по операциям автономных учреждений по социальному обеспечению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49" w:history="1">
              <w:r>
                <w:rPr>
                  <w:color w:val="0000FF"/>
                </w:rPr>
                <w:t>Расчеты</w:t>
              </w:r>
            </w:hyperlink>
            <w:r>
              <w:t xml:space="preserve"> по операциям автономных учреждений по пособиям по социальной помощи населению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50" w:history="1">
              <w:r>
                <w:rPr>
                  <w:color w:val="0000FF"/>
                </w:rPr>
                <w:t>Расчеты</w:t>
              </w:r>
            </w:hyperlink>
            <w:r>
              <w:t xml:space="preserve"> по операциям автономных учреждений по пенсиям, пособиям, выплачиваемым организациями сектора государственного управления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51" w:history="1">
              <w:r>
                <w:rPr>
                  <w:color w:val="0000FF"/>
                </w:rPr>
                <w:t>Расчеты</w:t>
              </w:r>
            </w:hyperlink>
            <w:r>
              <w:t xml:space="preserve"> по операциям автономных учреждений по прочим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9</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2" w:history="1">
              <w:r>
                <w:rPr>
                  <w:color w:val="0000FF"/>
                </w:rPr>
                <w:t>Расчеты</w:t>
              </w:r>
            </w:hyperlink>
            <w:r>
              <w:t xml:space="preserve"> по операциям автономных учреждений по приобретению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3" w:history="1">
              <w:r>
                <w:rPr>
                  <w:color w:val="0000FF"/>
                </w:rPr>
                <w:t>Расчеты</w:t>
              </w:r>
            </w:hyperlink>
            <w:r>
              <w:t xml:space="preserve"> по операциям автономных учреждений по приобретению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4" w:history="1">
              <w:r>
                <w:rPr>
                  <w:color w:val="0000FF"/>
                </w:rPr>
                <w:t>Расчеты</w:t>
              </w:r>
            </w:hyperlink>
            <w:r>
              <w:t xml:space="preserve"> по операциям автономных учреждений по приобретению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5" w:history="1">
              <w:r>
                <w:rPr>
                  <w:color w:val="0000FF"/>
                </w:rPr>
                <w:t>Расчеты</w:t>
              </w:r>
            </w:hyperlink>
            <w:r>
              <w:t xml:space="preserve"> по операциям автономных учреждений по приобретению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6" w:history="1">
              <w:r>
                <w:rPr>
                  <w:color w:val="0000FF"/>
                </w:rPr>
                <w:t>Расчеты</w:t>
              </w:r>
            </w:hyperlink>
            <w:r>
              <w:t xml:space="preserve"> по операциям автономных учреждений по приобретению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7" w:history="1">
              <w:r>
                <w:rPr>
                  <w:color w:val="0000FF"/>
                </w:rPr>
                <w:t>Расчеты</w:t>
              </w:r>
            </w:hyperlink>
            <w:r>
              <w:t xml:space="preserve"> по операциям автономных учреждений по поступлению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8" w:history="1">
              <w:r>
                <w:rPr>
                  <w:color w:val="0000FF"/>
                </w:rPr>
                <w:t>Расчеты</w:t>
              </w:r>
            </w:hyperlink>
            <w:r>
              <w:t xml:space="preserve"> по операциям автономных учреждений по изменению (увеличению)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59" w:history="1">
              <w:r>
                <w:rPr>
                  <w:color w:val="0000FF"/>
                </w:rPr>
                <w:t>Расчеты</w:t>
              </w:r>
            </w:hyperlink>
            <w:r>
              <w:t xml:space="preserve"> по операциям автономных учреждений по приобретению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0" w:history="1">
              <w:r>
                <w:rPr>
                  <w:color w:val="0000FF"/>
                </w:rPr>
                <w:t>Расчеты</w:t>
              </w:r>
            </w:hyperlink>
            <w:r>
              <w:t xml:space="preserve"> по операциям автономных учреждений по приобретению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1" w:history="1">
              <w:r>
                <w:rPr>
                  <w:color w:val="0000FF"/>
                </w:rPr>
                <w:t>Расчеты</w:t>
              </w:r>
            </w:hyperlink>
            <w:r>
              <w:t xml:space="preserve"> по операциям автономных учреждений по предоставлению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2" w:history="1">
              <w:r>
                <w:rPr>
                  <w:color w:val="0000FF"/>
                </w:rPr>
                <w:t>Расчеты</w:t>
              </w:r>
            </w:hyperlink>
            <w:r>
              <w:t xml:space="preserve"> по операциям автономных учреждений по поступлению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3" w:history="1">
              <w:r>
                <w:rPr>
                  <w:color w:val="0000FF"/>
                </w:rPr>
                <w:t>Расчеты</w:t>
              </w:r>
            </w:hyperlink>
            <w:r>
              <w:t xml:space="preserve"> по операциям автономных учреждений по погашению долговых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4" w:history="1">
              <w:r>
                <w:rPr>
                  <w:color w:val="0000FF"/>
                </w:rPr>
                <w:t>Расчеты</w:t>
              </w:r>
            </w:hyperlink>
            <w:r>
              <w:t xml:space="preserve"> по операциям автономных учреждений по погашению задолженности по долговым обязательствам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5" w:history="1">
              <w:r>
                <w:rPr>
                  <w:color w:val="0000FF"/>
                </w:rPr>
                <w:t>Расчеты</w:t>
              </w:r>
            </w:hyperlink>
            <w:r>
              <w:t xml:space="preserve"> по операциям автономных учреждений по погашению задолженности по долговым обязательствам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6" w:history="1">
              <w:r>
                <w:rPr>
                  <w:color w:val="0000FF"/>
                </w:rPr>
                <w:t>Расчеты</w:t>
              </w:r>
            </w:hyperlink>
            <w:r>
              <w:t xml:space="preserve"> по операциям иных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7" w:history="1">
              <w:r>
                <w:rPr>
                  <w:color w:val="0000FF"/>
                </w:rPr>
                <w:t>Расчеты</w:t>
              </w:r>
            </w:hyperlink>
            <w:r>
              <w:t xml:space="preserve"> по операциям иных организаций по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8" w:history="1">
              <w:r>
                <w:rPr>
                  <w:color w:val="0000FF"/>
                </w:rPr>
                <w:t>Расчеты</w:t>
              </w:r>
            </w:hyperlink>
            <w:r>
              <w:t xml:space="preserve"> по операциям иных организаций по доходам от собственности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69" w:history="1">
              <w:r>
                <w:rPr>
                  <w:color w:val="0000FF"/>
                </w:rPr>
                <w:t>Расчеты</w:t>
              </w:r>
            </w:hyperlink>
            <w:r>
              <w:t xml:space="preserve"> по операциям иных организаций по доходам от оказания </w:t>
            </w:r>
            <w:r>
              <w:lastRenderedPageBreak/>
              <w:t>платных услуг</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0" w:history="1">
              <w:r>
                <w:rPr>
                  <w:color w:val="0000FF"/>
                </w:rPr>
                <w:t>Расчеты</w:t>
              </w:r>
            </w:hyperlink>
            <w:r>
              <w:t xml:space="preserve"> по операциям иных организаций по суммам принудительного изъятия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1" w:history="1">
              <w:r>
                <w:rPr>
                  <w:color w:val="0000FF"/>
                </w:rPr>
                <w:t>Расчеты</w:t>
              </w:r>
            </w:hyperlink>
            <w:r>
              <w:t xml:space="preserve"> по операциям иных организаций по безвозмездным поступлениям от бюджетов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2" w:history="1">
              <w:r>
                <w:rPr>
                  <w:color w:val="0000FF"/>
                </w:rPr>
                <w:t>Расчеты</w:t>
              </w:r>
            </w:hyperlink>
            <w:r>
              <w:t xml:space="preserve"> по операциям иных организаций по поступлениям от наднациональных организаций и правительств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73" w:history="1">
              <w:r>
                <w:rPr>
                  <w:color w:val="0000FF"/>
                </w:rPr>
                <w:t>Расчеты</w:t>
              </w:r>
            </w:hyperlink>
            <w:r>
              <w:t xml:space="preserve"> по операциям по лицевым счетам иных организаций по поступлениям от международных финансовых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74" w:history="1">
              <w:r>
                <w:rPr>
                  <w:color w:val="0000FF"/>
                </w:rPr>
                <w:t>Расчеты</w:t>
              </w:r>
            </w:hyperlink>
            <w:r>
              <w:t xml:space="preserve"> по операциям иных организаций по доходам от операций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5" w:history="1">
              <w:r>
                <w:rPr>
                  <w:color w:val="0000FF"/>
                </w:rPr>
                <w:t>Расчеты</w:t>
              </w:r>
            </w:hyperlink>
            <w:r>
              <w:t xml:space="preserve"> по операциям иных организаций по доходам от переоценки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76" w:history="1">
              <w:r>
                <w:rPr>
                  <w:color w:val="0000FF"/>
                </w:rPr>
                <w:t>Расчеты</w:t>
              </w:r>
            </w:hyperlink>
            <w:r>
              <w:t xml:space="preserve"> по операциям иных организаций по прочим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7" w:history="1">
              <w:r>
                <w:rPr>
                  <w:color w:val="0000FF"/>
                </w:rPr>
                <w:t>Расчеты</w:t>
              </w:r>
            </w:hyperlink>
            <w:r>
              <w:t xml:space="preserve"> по операциям иных организаций по выбытию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8" w:history="1">
              <w:r>
                <w:rPr>
                  <w:color w:val="0000FF"/>
                </w:rPr>
                <w:t>Расчеты</w:t>
              </w:r>
            </w:hyperlink>
            <w:r>
              <w:t xml:space="preserve"> по операциям иных организаций по выбытию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79" w:history="1">
              <w:r>
                <w:rPr>
                  <w:color w:val="0000FF"/>
                </w:rPr>
                <w:t>Расчеты</w:t>
              </w:r>
            </w:hyperlink>
            <w:r>
              <w:t xml:space="preserve"> по операциям иных организаций по выбытию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0" w:history="1">
              <w:r>
                <w:rPr>
                  <w:color w:val="0000FF"/>
                </w:rPr>
                <w:t>Расчеты</w:t>
              </w:r>
            </w:hyperlink>
            <w:r>
              <w:t xml:space="preserve"> по операциям иных организаций по выбытию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1" w:history="1">
              <w:r>
                <w:rPr>
                  <w:color w:val="0000FF"/>
                </w:rPr>
                <w:t>Расчеты</w:t>
              </w:r>
            </w:hyperlink>
            <w:r>
              <w:t xml:space="preserve"> по операциям иных организаций по выбытию </w:t>
            </w:r>
            <w:r>
              <w:lastRenderedPageBreak/>
              <w:t>материальных запасов</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2" w:history="1">
              <w:r>
                <w:rPr>
                  <w:color w:val="0000FF"/>
                </w:rPr>
                <w:t>Расчеты</w:t>
              </w:r>
            </w:hyperlink>
            <w:r>
              <w:t xml:space="preserve"> по операциям иных организаций по выбытию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3" w:history="1">
              <w:r>
                <w:rPr>
                  <w:color w:val="0000FF"/>
                </w:rPr>
                <w:t>Расчеты</w:t>
              </w:r>
            </w:hyperlink>
            <w:r>
              <w:t xml:space="preserve"> по операциям иных организаций по изменению (уменьшению)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4" w:history="1">
              <w:r>
                <w:rPr>
                  <w:color w:val="0000FF"/>
                </w:rPr>
                <w:t>Расчеты</w:t>
              </w:r>
            </w:hyperlink>
            <w:r>
              <w:t xml:space="preserve"> по операциям иных организаций по реализации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5" w:history="1">
              <w:r>
                <w:rPr>
                  <w:color w:val="0000FF"/>
                </w:rPr>
                <w:t>Расчеты</w:t>
              </w:r>
            </w:hyperlink>
            <w:r>
              <w:t xml:space="preserve"> по операциям иных организаций по реализации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6" w:history="1">
              <w:r>
                <w:rPr>
                  <w:color w:val="0000FF"/>
                </w:rPr>
                <w:t>Расчеты</w:t>
              </w:r>
            </w:hyperlink>
            <w:r>
              <w:t xml:space="preserve"> по операциям иных организаций по возврату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7" w:history="1">
              <w:r>
                <w:rPr>
                  <w:color w:val="0000FF"/>
                </w:rPr>
                <w:t>Расчеты</w:t>
              </w:r>
            </w:hyperlink>
            <w:r>
              <w:t xml:space="preserve"> по операциям иных организаций по выбытию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8" w:history="1">
              <w:r>
                <w:rPr>
                  <w:color w:val="0000FF"/>
                </w:rPr>
                <w:t>Расчеты</w:t>
              </w:r>
            </w:hyperlink>
            <w:r>
              <w:t xml:space="preserve"> по операциям иных организаций по долговым заимствованиям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89" w:history="1">
              <w:r>
                <w:rPr>
                  <w:color w:val="0000FF"/>
                </w:rPr>
                <w:t>Расчеты</w:t>
              </w:r>
            </w:hyperlink>
            <w:r>
              <w:t xml:space="preserve"> по операциям иных организаций по заимствованиям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90" w:history="1">
              <w:r>
                <w:rPr>
                  <w:color w:val="0000FF"/>
                </w:rPr>
                <w:t>Расчеты</w:t>
              </w:r>
            </w:hyperlink>
            <w:r>
              <w:t xml:space="preserve"> по операциям иных организаций по заимствованиям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91" w:history="1">
              <w:r>
                <w:rPr>
                  <w:color w:val="0000FF"/>
                </w:rPr>
                <w:t>Расчеты</w:t>
              </w:r>
            </w:hyperlink>
            <w:r>
              <w:t xml:space="preserve"> по операциям иных организаций по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92" w:history="1">
              <w:r>
                <w:rPr>
                  <w:color w:val="0000FF"/>
                </w:rPr>
                <w:t>Расчеты</w:t>
              </w:r>
            </w:hyperlink>
            <w:r>
              <w:t xml:space="preserve"> по операциям иных организаций по оплате труда и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93" w:history="1">
              <w:r>
                <w:rPr>
                  <w:color w:val="0000FF"/>
                </w:rPr>
                <w:t>Расчеты</w:t>
              </w:r>
            </w:hyperlink>
            <w:r>
              <w:t xml:space="preserve"> по операциям иных организаций по заработной плате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94" w:history="1">
              <w:r>
                <w:rPr>
                  <w:color w:val="0000FF"/>
                </w:rPr>
                <w:t>Расчеты</w:t>
              </w:r>
            </w:hyperlink>
            <w:r>
              <w:t xml:space="preserve"> по операциям иных организаций по прочим выплатам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95" w:history="1">
              <w:r>
                <w:rPr>
                  <w:color w:val="0000FF"/>
                </w:rPr>
                <w:t>Расчеты</w:t>
              </w:r>
            </w:hyperlink>
            <w:r>
              <w:t xml:space="preserve"> по операциям иных организаций по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296" w:history="1">
              <w:r>
                <w:rPr>
                  <w:color w:val="0000FF"/>
                </w:rPr>
                <w:t>Расчеты</w:t>
              </w:r>
            </w:hyperlink>
            <w:r>
              <w:t xml:space="preserve"> по операциям иных организаций по оплате работ,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297" w:history="1">
              <w:r>
                <w:rPr>
                  <w:color w:val="0000FF"/>
                </w:rPr>
                <w:t>Расчеты</w:t>
              </w:r>
            </w:hyperlink>
            <w:r>
              <w:t xml:space="preserve"> по операциям иных организаций по услугам связи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298" w:history="1">
              <w:r>
                <w:rPr>
                  <w:color w:val="0000FF"/>
                </w:rPr>
                <w:t>Расчеты</w:t>
              </w:r>
            </w:hyperlink>
            <w:r>
              <w:t xml:space="preserve"> по операциям иных организаций по транспортным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299" w:history="1">
              <w:r>
                <w:rPr>
                  <w:color w:val="0000FF"/>
                </w:rPr>
                <w:t>Расчеты</w:t>
              </w:r>
            </w:hyperlink>
            <w:r>
              <w:t xml:space="preserve"> по операциям иных организаций по коммунальным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00" w:history="1">
              <w:r>
                <w:rPr>
                  <w:color w:val="0000FF"/>
                </w:rPr>
                <w:t>Расчеты</w:t>
              </w:r>
            </w:hyperlink>
            <w:r>
              <w:t xml:space="preserve"> по операциям иных организаций по арендной плате за пользование имуществом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r>
      <w:tr w:rsidR="0027301B">
        <w:tc>
          <w:tcPr>
            <w:tcW w:w="6435" w:type="dxa"/>
          </w:tcPr>
          <w:p w:rsidR="0027301B" w:rsidRDefault="0027301B">
            <w:pPr>
              <w:pStyle w:val="ConsPlusNormal"/>
            </w:pPr>
            <w:hyperlink r:id="rId301" w:history="1">
              <w:r>
                <w:rPr>
                  <w:color w:val="0000FF"/>
                </w:rPr>
                <w:t>Расчеты</w:t>
              </w:r>
            </w:hyperlink>
            <w:r>
              <w:t xml:space="preserve"> по операциям иных организаций по работам, услугам по содержанию имущества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r>
      <w:tr w:rsidR="0027301B">
        <w:tc>
          <w:tcPr>
            <w:tcW w:w="6435" w:type="dxa"/>
          </w:tcPr>
          <w:p w:rsidR="0027301B" w:rsidRDefault="0027301B">
            <w:pPr>
              <w:pStyle w:val="ConsPlusNormal"/>
            </w:pPr>
            <w:hyperlink r:id="rId302" w:history="1">
              <w:r>
                <w:rPr>
                  <w:color w:val="0000FF"/>
                </w:rPr>
                <w:t>Расчеты</w:t>
              </w:r>
            </w:hyperlink>
            <w:r>
              <w:t xml:space="preserve"> по операциям иных организаций по прочим работам,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r>
      <w:tr w:rsidR="0027301B">
        <w:tc>
          <w:tcPr>
            <w:tcW w:w="6435" w:type="dxa"/>
          </w:tcPr>
          <w:p w:rsidR="0027301B" w:rsidRDefault="0027301B">
            <w:pPr>
              <w:pStyle w:val="ConsPlusNormal"/>
            </w:pPr>
            <w:hyperlink r:id="rId303" w:history="1">
              <w:r>
                <w:rPr>
                  <w:color w:val="0000FF"/>
                </w:rPr>
                <w:t>Расчеты</w:t>
              </w:r>
            </w:hyperlink>
            <w:r>
              <w:t xml:space="preserve"> по операциям иных организаций по обслуживанию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04" w:history="1">
              <w:r>
                <w:rPr>
                  <w:color w:val="0000FF"/>
                </w:rPr>
                <w:t>Расчеты</w:t>
              </w:r>
            </w:hyperlink>
            <w:r>
              <w:t xml:space="preserve"> по операциям иных организаций по обслуживанию заимствований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05" w:history="1">
              <w:r>
                <w:rPr>
                  <w:color w:val="0000FF"/>
                </w:rPr>
                <w:t>Расчеты</w:t>
              </w:r>
            </w:hyperlink>
            <w:r>
              <w:t xml:space="preserve"> по операциям иных организаций по обслуживанию заимствований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06" w:history="1">
              <w:r>
                <w:rPr>
                  <w:color w:val="0000FF"/>
                </w:rPr>
                <w:t>Расчеты</w:t>
              </w:r>
            </w:hyperlink>
            <w:r>
              <w:t xml:space="preserve"> по операциям иных организаций по безвозмездным перечислениям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07" w:history="1">
              <w:r>
                <w:rPr>
                  <w:color w:val="0000FF"/>
                </w:rPr>
                <w:t>Расчеты</w:t>
              </w:r>
            </w:hyperlink>
            <w:r>
              <w:t xml:space="preserve"> по операциям иных организаций по безвозмездным перечислениям государственным и муниципальным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08" w:history="1">
              <w:r>
                <w:rPr>
                  <w:color w:val="0000FF"/>
                </w:rPr>
                <w:t>Расчеты</w:t>
              </w:r>
            </w:hyperlink>
            <w:r>
              <w:t xml:space="preserve"> по операциям иных организаций по безвозмездным перечислениям организациям, за исключением государственных и муниципальных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09" w:history="1">
              <w:r>
                <w:rPr>
                  <w:color w:val="0000FF"/>
                </w:rPr>
                <w:t>Расчеты</w:t>
              </w:r>
            </w:hyperlink>
            <w:r>
              <w:t xml:space="preserve"> по операциям иных организаций по безвозмездным перечислениям бюджетам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0" w:history="1">
              <w:r>
                <w:rPr>
                  <w:color w:val="0000FF"/>
                </w:rPr>
                <w:t>Расчеты</w:t>
              </w:r>
            </w:hyperlink>
            <w:r>
              <w:t xml:space="preserve"> по операциям иных организаций по перечислениям наднациональным организациям и правительствам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11" w:history="1">
              <w:r>
                <w:rPr>
                  <w:color w:val="0000FF"/>
                </w:rPr>
                <w:t>Расчеты</w:t>
              </w:r>
            </w:hyperlink>
            <w:r>
              <w:t xml:space="preserve"> по операциям иных организаций по перечислениям международным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12" w:history="1">
              <w:r>
                <w:rPr>
                  <w:color w:val="0000FF"/>
                </w:rPr>
                <w:t>Расчеты</w:t>
              </w:r>
            </w:hyperlink>
            <w:r>
              <w:t xml:space="preserve"> по операциям иных организаций по социальному обеспечению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3" w:history="1">
              <w:r>
                <w:rPr>
                  <w:color w:val="0000FF"/>
                </w:rPr>
                <w:t>Расчеты</w:t>
              </w:r>
            </w:hyperlink>
            <w:r>
              <w:t xml:space="preserve"> по операциям иных организаций по пособиям по социальной помощи населению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14" w:history="1">
              <w:r>
                <w:rPr>
                  <w:color w:val="0000FF"/>
                </w:rPr>
                <w:t>Расчеты</w:t>
              </w:r>
            </w:hyperlink>
            <w:r>
              <w:t xml:space="preserve"> по операциям иных организаций по пенсиям, пособиям, выплачиваемым организациями сектора государственного управления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15" w:history="1">
              <w:r>
                <w:rPr>
                  <w:color w:val="0000FF"/>
                </w:rPr>
                <w:t>Расчеты</w:t>
              </w:r>
            </w:hyperlink>
            <w:r>
              <w:t xml:space="preserve"> по операциям иных организаций по прочим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9</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6" w:history="1">
              <w:r>
                <w:rPr>
                  <w:color w:val="0000FF"/>
                </w:rPr>
                <w:t>Расчеты</w:t>
              </w:r>
            </w:hyperlink>
            <w:r>
              <w:t xml:space="preserve"> по операциям иных организаций по приобретению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7" w:history="1">
              <w:r>
                <w:rPr>
                  <w:color w:val="0000FF"/>
                </w:rPr>
                <w:t>Расчеты</w:t>
              </w:r>
            </w:hyperlink>
            <w:r>
              <w:t xml:space="preserve"> по операциям иных организаций по приобретению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8" w:history="1">
              <w:r>
                <w:rPr>
                  <w:color w:val="0000FF"/>
                </w:rPr>
                <w:t>Расчеты</w:t>
              </w:r>
            </w:hyperlink>
            <w:r>
              <w:t xml:space="preserve"> по операциям иных организаций по приобретению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19" w:history="1">
              <w:r>
                <w:rPr>
                  <w:color w:val="0000FF"/>
                </w:rPr>
                <w:t>Расчеты</w:t>
              </w:r>
            </w:hyperlink>
            <w:r>
              <w:t xml:space="preserve"> по операциям иных организаций по приобретению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0" w:history="1">
              <w:r>
                <w:rPr>
                  <w:color w:val="0000FF"/>
                </w:rPr>
                <w:t>Расчеты</w:t>
              </w:r>
            </w:hyperlink>
            <w:r>
              <w:t xml:space="preserve"> по операциям иных организаций по приобретению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1" w:history="1">
              <w:r>
                <w:rPr>
                  <w:color w:val="0000FF"/>
                </w:rPr>
                <w:t>Расчеты</w:t>
              </w:r>
            </w:hyperlink>
            <w:r>
              <w:t xml:space="preserve"> по операциям иных организаций по поступлению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2" w:history="1">
              <w:r>
                <w:rPr>
                  <w:color w:val="0000FF"/>
                </w:rPr>
                <w:t>Расчеты</w:t>
              </w:r>
            </w:hyperlink>
            <w:r>
              <w:t xml:space="preserve"> по операциям иных организаций по изменению (увеличению) остатков денежных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3" w:history="1">
              <w:r>
                <w:rPr>
                  <w:color w:val="0000FF"/>
                </w:rPr>
                <w:t>Расчеты</w:t>
              </w:r>
            </w:hyperlink>
            <w:r>
              <w:t xml:space="preserve"> по операциям иных организаций по приобретению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4" w:history="1">
              <w:r>
                <w:rPr>
                  <w:color w:val="0000FF"/>
                </w:rPr>
                <w:t>Расчеты</w:t>
              </w:r>
            </w:hyperlink>
            <w:r>
              <w:t xml:space="preserve"> по операциям иных организаций по приобретению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5" w:history="1">
              <w:r>
                <w:rPr>
                  <w:color w:val="0000FF"/>
                </w:rPr>
                <w:t>Расчеты</w:t>
              </w:r>
            </w:hyperlink>
            <w:r>
              <w:t xml:space="preserve"> по операциям иных организаций по предоставлению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6" w:history="1">
              <w:r>
                <w:rPr>
                  <w:color w:val="0000FF"/>
                </w:rPr>
                <w:t>Расчеты</w:t>
              </w:r>
            </w:hyperlink>
            <w:r>
              <w:t xml:space="preserve"> по операциям иных организаций по поступлению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7" w:history="1">
              <w:r>
                <w:rPr>
                  <w:color w:val="0000FF"/>
                </w:rPr>
                <w:t>Расчеты</w:t>
              </w:r>
            </w:hyperlink>
            <w:r>
              <w:t xml:space="preserve"> по операциям иных организаций по погашению долговых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8" w:history="1">
              <w:r>
                <w:rPr>
                  <w:color w:val="0000FF"/>
                </w:rPr>
                <w:t>Расчеты</w:t>
              </w:r>
            </w:hyperlink>
            <w:r>
              <w:t xml:space="preserve"> по операциям иных организаций по погашению задолженности по долговым обязательствам в рублях</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29" w:history="1">
              <w:r>
                <w:rPr>
                  <w:color w:val="0000FF"/>
                </w:rPr>
                <w:t>Расчеты</w:t>
              </w:r>
            </w:hyperlink>
            <w:r>
              <w:t xml:space="preserve"> по операциям иных организаций по погашению задолженности по долговым обязательствам в иностранной валюте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1.6.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330" w:history="1">
              <w:r>
                <w:rPr>
                  <w:color w:val="0000FF"/>
                </w:rPr>
                <w:t>Увеличение</w:t>
              </w:r>
            </w:hyperlink>
            <w:r>
              <w:t xml:space="preserve"> кредиторской задолженности по внутренним расчетам по поступлениям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8</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1" w:history="1">
              <w:r>
                <w:rPr>
                  <w:color w:val="0000FF"/>
                </w:rPr>
                <w:t>Уменьшение</w:t>
              </w:r>
            </w:hyperlink>
            <w:r>
              <w:t xml:space="preserve"> кредиторской задолженности по внутренним расчетам по поступлениям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8</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1.7.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332" w:history="1">
              <w:r>
                <w:rPr>
                  <w:color w:val="0000FF"/>
                </w:rPr>
                <w:t>Увеличение</w:t>
              </w:r>
            </w:hyperlink>
            <w:r>
              <w:t xml:space="preserve"> кредиторской задолженности по внутренним расчетам по выбытиям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9</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3" w:history="1">
              <w:r>
                <w:rPr>
                  <w:color w:val="0000FF"/>
                </w:rPr>
                <w:t>Уменьшение</w:t>
              </w:r>
            </w:hyperlink>
            <w:r>
              <w:t xml:space="preserve"> кредиторской задолженности по внутренним расчетам по выбытиям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9</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1.8.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334" w:history="1">
              <w:r>
                <w:rPr>
                  <w:color w:val="0000FF"/>
                </w:rPr>
                <w:t>Поступления</w:t>
              </w:r>
            </w:hyperlink>
            <w:r>
              <w:t xml:space="preserve"> в бюджет по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5" w:history="1">
              <w:r>
                <w:rPr>
                  <w:color w:val="0000FF"/>
                </w:rPr>
                <w:t>Поступления</w:t>
              </w:r>
            </w:hyperlink>
            <w:r>
              <w:t xml:space="preserve"> в бюджет по налоговым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6" w:history="1">
              <w:r>
                <w:rPr>
                  <w:color w:val="0000FF"/>
                </w:rPr>
                <w:t>Поступления</w:t>
              </w:r>
            </w:hyperlink>
            <w:r>
              <w:t xml:space="preserve"> в бюджет по доходам от собственности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7" w:history="1">
              <w:r>
                <w:rPr>
                  <w:color w:val="0000FF"/>
                </w:rPr>
                <w:t>Поступления</w:t>
              </w:r>
            </w:hyperlink>
            <w:r>
              <w:t xml:space="preserve"> в бюджет по доходам от оказания платных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8" w:history="1">
              <w:r>
                <w:rPr>
                  <w:color w:val="0000FF"/>
                </w:rPr>
                <w:t>Поступления</w:t>
              </w:r>
            </w:hyperlink>
            <w:r>
              <w:t xml:space="preserve"> в бюджет по суммам принудительного изъятия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39" w:history="1">
              <w:r>
                <w:rPr>
                  <w:color w:val="0000FF"/>
                </w:rPr>
                <w:t>Поступления</w:t>
              </w:r>
            </w:hyperlink>
            <w:r>
              <w:t xml:space="preserve"> в бюджет безвозмездных поступлений от бюджетов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40" w:history="1">
              <w:r>
                <w:rPr>
                  <w:color w:val="0000FF"/>
                </w:rPr>
                <w:t>Поступления</w:t>
              </w:r>
            </w:hyperlink>
            <w:r>
              <w:t xml:space="preserve"> в бюджет от других бюджетов бюджетной системы Российской Федерации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41" w:history="1">
              <w:r>
                <w:rPr>
                  <w:color w:val="0000FF"/>
                </w:rPr>
                <w:t>Поступления</w:t>
              </w:r>
            </w:hyperlink>
            <w:r>
              <w:t xml:space="preserve"> в бюджет от наднациональных организации и правительств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42" w:history="1">
              <w:r>
                <w:rPr>
                  <w:color w:val="0000FF"/>
                </w:rPr>
                <w:t>Поступления</w:t>
              </w:r>
            </w:hyperlink>
            <w:r>
              <w:t xml:space="preserve"> в бюджет от международных финансовых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43" w:history="1">
              <w:r>
                <w:rPr>
                  <w:color w:val="0000FF"/>
                </w:rPr>
                <w:t>Поступления</w:t>
              </w:r>
            </w:hyperlink>
            <w:r>
              <w:t xml:space="preserve"> в бюджет страховых взносов на обязательное социальное страхование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44" w:history="1">
              <w:r>
                <w:rPr>
                  <w:color w:val="0000FF"/>
                </w:rPr>
                <w:t>Поступления</w:t>
              </w:r>
            </w:hyperlink>
            <w:r>
              <w:t xml:space="preserve"> в бюджет по доходам от операции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45" w:history="1">
              <w:r>
                <w:rPr>
                  <w:color w:val="0000FF"/>
                </w:rPr>
                <w:t>Поступления</w:t>
              </w:r>
            </w:hyperlink>
            <w:r>
              <w:t xml:space="preserve"> в бюджет по доходам от переоценки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46" w:history="1">
              <w:r>
                <w:rPr>
                  <w:color w:val="0000FF"/>
                </w:rPr>
                <w:t>Поступление</w:t>
              </w:r>
            </w:hyperlink>
            <w:r>
              <w:t xml:space="preserve"> в бюджет по чрезвычайным доходам от операции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47" w:history="1">
              <w:r>
                <w:rPr>
                  <w:color w:val="0000FF"/>
                </w:rPr>
                <w:t>Поступления</w:t>
              </w:r>
            </w:hyperlink>
            <w:r>
              <w:t xml:space="preserve"> в бюджет по прочим доходам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48" w:history="1">
              <w:r>
                <w:rPr>
                  <w:color w:val="0000FF"/>
                </w:rPr>
                <w:t>Поступления</w:t>
              </w:r>
            </w:hyperlink>
            <w:r>
              <w:t xml:space="preserve"> в бюджет от реализации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49" w:history="1">
              <w:r>
                <w:rPr>
                  <w:color w:val="0000FF"/>
                </w:rPr>
                <w:t>Поступления</w:t>
              </w:r>
            </w:hyperlink>
            <w:r>
              <w:t xml:space="preserve"> в бюджет от реализации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0" w:history="1">
              <w:r>
                <w:rPr>
                  <w:color w:val="0000FF"/>
                </w:rPr>
                <w:t>Поступления</w:t>
              </w:r>
            </w:hyperlink>
            <w:r>
              <w:t xml:space="preserve"> в бюджет от реализации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1" w:history="1">
              <w:r>
                <w:rPr>
                  <w:color w:val="0000FF"/>
                </w:rPr>
                <w:t>Поступления</w:t>
              </w:r>
            </w:hyperlink>
            <w:r>
              <w:t xml:space="preserve"> в бюджет от реализации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2" w:history="1">
              <w:r>
                <w:rPr>
                  <w:color w:val="0000FF"/>
                </w:rPr>
                <w:t>Поступления</w:t>
              </w:r>
            </w:hyperlink>
            <w:r>
              <w:t xml:space="preserve"> в бюджет от реализации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3" w:history="1">
              <w:r>
                <w:rPr>
                  <w:color w:val="0000FF"/>
                </w:rPr>
                <w:t>Поступление</w:t>
              </w:r>
            </w:hyperlink>
            <w:r>
              <w:t xml:space="preserve"> на счет средств во временное распоряжение получателей средств бюджета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3</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4" w:history="1">
              <w:r>
                <w:rPr>
                  <w:color w:val="0000FF"/>
                </w:rPr>
                <w:t>Поступления</w:t>
              </w:r>
            </w:hyperlink>
            <w:r>
              <w:t xml:space="preserve"> в бюджет от выбытия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5" w:history="1">
              <w:r>
                <w:rPr>
                  <w:color w:val="0000FF"/>
                </w:rPr>
                <w:t>Поступления</w:t>
              </w:r>
            </w:hyperlink>
            <w:r>
              <w:t xml:space="preserve"> в бюджет от реализации ценных бумаг, кроме акций </w:t>
            </w:r>
            <w:r>
              <w:lastRenderedPageBreak/>
              <w:t>и иных форм участия в капитале</w:t>
            </w:r>
          </w:p>
        </w:tc>
        <w:tc>
          <w:tcPr>
            <w:tcW w:w="1485" w:type="dxa"/>
          </w:tcPr>
          <w:p w:rsidR="0027301B" w:rsidRDefault="0027301B">
            <w:pPr>
              <w:pStyle w:val="ConsPlusNormal"/>
              <w:jc w:val="center"/>
            </w:pPr>
            <w:r>
              <w:lastRenderedPageBreak/>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6" w:history="1">
              <w:r>
                <w:rPr>
                  <w:color w:val="0000FF"/>
                </w:rPr>
                <w:t>Поступления</w:t>
              </w:r>
            </w:hyperlink>
            <w:r>
              <w:t xml:space="preserve"> в бюджет от реализации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7" w:history="1">
              <w:r>
                <w:rPr>
                  <w:color w:val="0000FF"/>
                </w:rPr>
                <w:t>Поступления</w:t>
              </w:r>
            </w:hyperlink>
            <w:r>
              <w:t xml:space="preserve"> в бюджет от возврата бюджетных ссуд и кредитов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8" w:history="1">
              <w:r>
                <w:rPr>
                  <w:color w:val="0000FF"/>
                </w:rPr>
                <w:t>Поступления</w:t>
              </w:r>
            </w:hyperlink>
            <w:r>
              <w:t xml:space="preserve"> в бюджет от выбытия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59" w:history="1">
              <w:r>
                <w:rPr>
                  <w:color w:val="0000FF"/>
                </w:rPr>
                <w:t>Поступления</w:t>
              </w:r>
            </w:hyperlink>
            <w:r>
              <w:t xml:space="preserve"> в бюджет от заимствований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60" w:history="1">
              <w:r>
                <w:rPr>
                  <w:color w:val="0000FF"/>
                </w:rPr>
                <w:t>Поступления</w:t>
              </w:r>
            </w:hyperlink>
            <w:r>
              <w:t xml:space="preserve"> в бюджет от заимствований в виде внутреннего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61" w:history="1">
              <w:r>
                <w:rPr>
                  <w:color w:val="0000FF"/>
                </w:rPr>
                <w:t>Поступления</w:t>
              </w:r>
            </w:hyperlink>
            <w:r>
              <w:t xml:space="preserve"> в бюджет от заимствований в виде внешнего государственного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1.9.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pPr>
            <w:hyperlink r:id="rId362" w:history="1">
              <w:r>
                <w:rPr>
                  <w:color w:val="0000FF"/>
                </w:rPr>
                <w:t>Выбытия</w:t>
              </w:r>
            </w:hyperlink>
            <w:r>
              <w:t xml:space="preserve"> средств бюджета по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63" w:history="1">
              <w:r>
                <w:rPr>
                  <w:color w:val="0000FF"/>
                </w:rPr>
                <w:t>Выбытия</w:t>
              </w:r>
            </w:hyperlink>
            <w:r>
              <w:t xml:space="preserve"> средств бюджета по оплате труда и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64" w:history="1">
              <w:r>
                <w:rPr>
                  <w:color w:val="0000FF"/>
                </w:rPr>
                <w:t>Выбытия</w:t>
              </w:r>
            </w:hyperlink>
            <w:r>
              <w:t xml:space="preserve"> средств бюджета по заработной плате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65" w:history="1">
              <w:r>
                <w:rPr>
                  <w:color w:val="0000FF"/>
                </w:rPr>
                <w:t>Выбытия</w:t>
              </w:r>
            </w:hyperlink>
            <w:r>
              <w:t xml:space="preserve"> средств бюджета по прочим выплатам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66" w:history="1">
              <w:r>
                <w:rPr>
                  <w:color w:val="0000FF"/>
                </w:rPr>
                <w:t>Выбытия</w:t>
              </w:r>
            </w:hyperlink>
            <w:r>
              <w:t xml:space="preserve"> средств бюджета по начислениям на выплаты по оплате труда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67" w:history="1">
              <w:r>
                <w:rPr>
                  <w:color w:val="0000FF"/>
                </w:rPr>
                <w:t>Выбытия</w:t>
              </w:r>
            </w:hyperlink>
            <w:r>
              <w:t xml:space="preserve"> средств бюджета по оплате работ, услуг</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68" w:history="1">
              <w:r>
                <w:rPr>
                  <w:color w:val="0000FF"/>
                </w:rPr>
                <w:t>Выбытия</w:t>
              </w:r>
            </w:hyperlink>
            <w:r>
              <w:t xml:space="preserve"> средств бюджета по услугам связи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69" w:history="1">
              <w:r>
                <w:rPr>
                  <w:color w:val="0000FF"/>
                </w:rPr>
                <w:t>Выбытия</w:t>
              </w:r>
            </w:hyperlink>
            <w:r>
              <w:t xml:space="preserve"> средств бюджета по транспортным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70" w:history="1">
              <w:r>
                <w:rPr>
                  <w:color w:val="0000FF"/>
                </w:rPr>
                <w:t>Выбытия</w:t>
              </w:r>
            </w:hyperlink>
            <w:r>
              <w:t xml:space="preserve"> средств бюджета по коммунальным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71" w:history="1">
              <w:r>
                <w:rPr>
                  <w:color w:val="0000FF"/>
                </w:rPr>
                <w:t>Выбытия</w:t>
              </w:r>
            </w:hyperlink>
            <w:r>
              <w:t xml:space="preserve"> средств бюджета по арендной плате за пользование имуществом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r>
      <w:tr w:rsidR="0027301B">
        <w:tc>
          <w:tcPr>
            <w:tcW w:w="6435" w:type="dxa"/>
          </w:tcPr>
          <w:p w:rsidR="0027301B" w:rsidRDefault="0027301B">
            <w:pPr>
              <w:pStyle w:val="ConsPlusNormal"/>
            </w:pPr>
            <w:hyperlink r:id="rId372" w:history="1">
              <w:r>
                <w:rPr>
                  <w:color w:val="0000FF"/>
                </w:rPr>
                <w:t>Выбытия</w:t>
              </w:r>
            </w:hyperlink>
            <w:r>
              <w:t xml:space="preserve"> средств бюджета по работам, услугам по содержанию имущества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r>
      <w:tr w:rsidR="0027301B">
        <w:tc>
          <w:tcPr>
            <w:tcW w:w="6435" w:type="dxa"/>
          </w:tcPr>
          <w:p w:rsidR="0027301B" w:rsidRDefault="0027301B">
            <w:pPr>
              <w:pStyle w:val="ConsPlusNormal"/>
            </w:pPr>
            <w:hyperlink r:id="rId373" w:history="1">
              <w:r>
                <w:rPr>
                  <w:color w:val="0000FF"/>
                </w:rPr>
                <w:t>Выбытия</w:t>
              </w:r>
            </w:hyperlink>
            <w:r>
              <w:t xml:space="preserve"> средств бюджета по прочим работам, услугам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r>
      <w:tr w:rsidR="0027301B">
        <w:tc>
          <w:tcPr>
            <w:tcW w:w="6435" w:type="dxa"/>
          </w:tcPr>
          <w:p w:rsidR="0027301B" w:rsidRDefault="0027301B">
            <w:pPr>
              <w:pStyle w:val="ConsPlusNormal"/>
            </w:pPr>
            <w:hyperlink r:id="rId374" w:history="1">
              <w:r>
                <w:rPr>
                  <w:color w:val="0000FF"/>
                </w:rPr>
                <w:t>Выбытия</w:t>
              </w:r>
            </w:hyperlink>
            <w:r>
              <w:t xml:space="preserve"> средств бюджета по обслуживанию государственного (муниципального)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75" w:history="1">
              <w:r>
                <w:rPr>
                  <w:color w:val="0000FF"/>
                </w:rPr>
                <w:t>Выбытия</w:t>
              </w:r>
            </w:hyperlink>
            <w:r>
              <w:t xml:space="preserve"> средств бюджета по обслуживанию внутреннего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76" w:history="1">
              <w:r>
                <w:rPr>
                  <w:color w:val="0000FF"/>
                </w:rPr>
                <w:t>Выбытия</w:t>
              </w:r>
            </w:hyperlink>
            <w:r>
              <w:t xml:space="preserve"> средств бюджета по обслуживанию внешнего государственного долга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77" w:history="1">
              <w:r>
                <w:rPr>
                  <w:color w:val="0000FF"/>
                </w:rPr>
                <w:t>Выбытия</w:t>
              </w:r>
            </w:hyperlink>
            <w:r>
              <w:t xml:space="preserve"> средств бюджета по безвозмездным перечислениям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78" w:history="1">
              <w:r>
                <w:rPr>
                  <w:color w:val="0000FF"/>
                </w:rPr>
                <w:t>Выбытия</w:t>
              </w:r>
            </w:hyperlink>
            <w:r>
              <w:t xml:space="preserve"> средств бюджета по безвозмездным перечислениям государственным и муниципальным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79" w:history="1">
              <w:r>
                <w:rPr>
                  <w:color w:val="0000FF"/>
                </w:rPr>
                <w:t>Выбытия</w:t>
              </w:r>
            </w:hyperlink>
            <w:r>
              <w:t xml:space="preserve"> средств бюджета по безвозмездным перечислениям организациям, за исключением государственных и муниципальных организаций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80" w:history="1">
              <w:r>
                <w:rPr>
                  <w:color w:val="0000FF"/>
                </w:rPr>
                <w:t>Выбытия</w:t>
              </w:r>
            </w:hyperlink>
            <w:r>
              <w:t xml:space="preserve"> средств бюджета по безвозмездным перечислениям бюджетам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81" w:history="1">
              <w:r>
                <w:rPr>
                  <w:color w:val="0000FF"/>
                </w:rPr>
                <w:t>Выбытия</w:t>
              </w:r>
            </w:hyperlink>
            <w:r>
              <w:t xml:space="preserve"> средств бюджета по перечислениям другим бюджетам бюджетной системы Российской Федерации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82" w:history="1">
              <w:r>
                <w:rPr>
                  <w:color w:val="0000FF"/>
                </w:rPr>
                <w:t>Выбытия</w:t>
              </w:r>
            </w:hyperlink>
            <w:r>
              <w:t xml:space="preserve"> средств бюджета по перечислениям наднациональным организациям и правительствам иностранных государств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83" w:history="1">
              <w:r>
                <w:rPr>
                  <w:color w:val="0000FF"/>
                </w:rPr>
                <w:t>Выбытия</w:t>
              </w:r>
            </w:hyperlink>
            <w:r>
              <w:t xml:space="preserve"> средств бюджета по перечислениям международным организациям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84" w:history="1">
              <w:r>
                <w:rPr>
                  <w:color w:val="0000FF"/>
                </w:rPr>
                <w:t>Выбытия</w:t>
              </w:r>
            </w:hyperlink>
            <w:r>
              <w:t xml:space="preserve"> средств бюджета по социальному обеспечению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85" w:history="1">
              <w:r>
                <w:rPr>
                  <w:color w:val="0000FF"/>
                </w:rPr>
                <w:t>Выбытия</w:t>
              </w:r>
            </w:hyperlink>
            <w:r>
              <w:t xml:space="preserve"> средств бюджета по пенсиям, пособиям и выплатам по пенсионному, социальному и медицинскому страхованию населения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r>
      <w:tr w:rsidR="0027301B">
        <w:tc>
          <w:tcPr>
            <w:tcW w:w="6435" w:type="dxa"/>
          </w:tcPr>
          <w:p w:rsidR="0027301B" w:rsidRDefault="0027301B">
            <w:pPr>
              <w:pStyle w:val="ConsPlusNormal"/>
            </w:pPr>
            <w:hyperlink r:id="rId386" w:history="1">
              <w:r>
                <w:rPr>
                  <w:color w:val="0000FF"/>
                </w:rPr>
                <w:t>Выбытия</w:t>
              </w:r>
            </w:hyperlink>
            <w:r>
              <w:t xml:space="preserve"> средств бюджета по пособиям по социальной помощи населению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2</w:t>
            </w:r>
          </w:p>
        </w:tc>
      </w:tr>
      <w:tr w:rsidR="0027301B">
        <w:tc>
          <w:tcPr>
            <w:tcW w:w="6435" w:type="dxa"/>
          </w:tcPr>
          <w:p w:rsidR="0027301B" w:rsidRDefault="0027301B">
            <w:pPr>
              <w:pStyle w:val="ConsPlusNormal"/>
            </w:pPr>
            <w:hyperlink r:id="rId387" w:history="1">
              <w:r>
                <w:rPr>
                  <w:color w:val="0000FF"/>
                </w:rPr>
                <w:t>Выбытия</w:t>
              </w:r>
            </w:hyperlink>
            <w:r>
              <w:t xml:space="preserve"> средств бюджета по пенсиям, пособиям, выплачиваемым организациями сектора государственного управления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88" w:history="1">
              <w:r>
                <w:rPr>
                  <w:color w:val="0000FF"/>
                </w:rPr>
                <w:t>Выбытия</w:t>
              </w:r>
            </w:hyperlink>
            <w:r>
              <w:t xml:space="preserve"> средств бюджета по расходам по операциям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89" w:history="1">
              <w:r>
                <w:rPr>
                  <w:color w:val="0000FF"/>
                </w:rPr>
                <w:t>Выбытия</w:t>
              </w:r>
            </w:hyperlink>
            <w:r>
              <w:t xml:space="preserve"> средств бюджета по чрезвычайным расходам по операциям с активами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7</w:t>
            </w:r>
          </w:p>
        </w:tc>
        <w:tc>
          <w:tcPr>
            <w:tcW w:w="660" w:type="dxa"/>
          </w:tcPr>
          <w:p w:rsidR="0027301B" w:rsidRDefault="0027301B">
            <w:pPr>
              <w:pStyle w:val="ConsPlusNormal"/>
              <w:jc w:val="center"/>
            </w:pPr>
            <w:r>
              <w:t>3</w:t>
            </w:r>
          </w:p>
        </w:tc>
      </w:tr>
      <w:tr w:rsidR="0027301B">
        <w:tc>
          <w:tcPr>
            <w:tcW w:w="6435" w:type="dxa"/>
          </w:tcPr>
          <w:p w:rsidR="0027301B" w:rsidRDefault="0027301B">
            <w:pPr>
              <w:pStyle w:val="ConsPlusNormal"/>
            </w:pPr>
            <w:hyperlink r:id="rId390" w:history="1">
              <w:r>
                <w:rPr>
                  <w:color w:val="0000FF"/>
                </w:rPr>
                <w:t>Выбытия</w:t>
              </w:r>
            </w:hyperlink>
            <w:r>
              <w:t xml:space="preserve"> средств бюджета по прочим расходам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9</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1" w:history="1">
              <w:r>
                <w:rPr>
                  <w:color w:val="0000FF"/>
                </w:rPr>
                <w:t>Выбытия</w:t>
              </w:r>
            </w:hyperlink>
            <w:r>
              <w:t xml:space="preserve"> средств бюджета по поступлению нефинансовых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2" w:history="1">
              <w:r>
                <w:rPr>
                  <w:color w:val="0000FF"/>
                </w:rPr>
                <w:t>Выбытия</w:t>
              </w:r>
            </w:hyperlink>
            <w:r>
              <w:t xml:space="preserve"> средств бюджета по приобретению основных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3" w:history="1">
              <w:r>
                <w:rPr>
                  <w:color w:val="0000FF"/>
                </w:rPr>
                <w:t>Выбытия</w:t>
              </w:r>
            </w:hyperlink>
            <w:r>
              <w:t xml:space="preserve"> средств бюджета по приобретению нематериальных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4" w:history="1">
              <w:r>
                <w:rPr>
                  <w:color w:val="0000FF"/>
                </w:rPr>
                <w:t>Выбытия</w:t>
              </w:r>
            </w:hyperlink>
            <w:r>
              <w:t xml:space="preserve"> средств бюджета по приобретению непроизведенных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5" w:history="1">
              <w:r>
                <w:rPr>
                  <w:color w:val="0000FF"/>
                </w:rPr>
                <w:t>Выбытия</w:t>
              </w:r>
            </w:hyperlink>
            <w:r>
              <w:t xml:space="preserve"> средств бюджета по приобретению материальных запасов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6" w:history="1">
              <w:r>
                <w:rPr>
                  <w:color w:val="0000FF"/>
                </w:rPr>
                <w:t>Выбытия</w:t>
              </w:r>
            </w:hyperlink>
            <w:r>
              <w:t xml:space="preserve"> средств бюджета по приобретению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7" w:history="1">
              <w:r>
                <w:rPr>
                  <w:color w:val="0000FF"/>
                </w:rPr>
                <w:t>Выбытия</w:t>
              </w:r>
            </w:hyperlink>
            <w:r>
              <w:t xml:space="preserve"> средств бюджета по приобретению ценных бумаг, кроме акций</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8" w:history="1">
              <w:r>
                <w:rPr>
                  <w:color w:val="0000FF"/>
                </w:rPr>
                <w:t>Выбытия</w:t>
              </w:r>
            </w:hyperlink>
            <w:r>
              <w:t xml:space="preserve"> средств бюджета по приобретению акций и иных форм участия в капитале</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3</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399" w:history="1">
              <w:r>
                <w:rPr>
                  <w:color w:val="0000FF"/>
                </w:rPr>
                <w:t>Выбытия</w:t>
              </w:r>
            </w:hyperlink>
            <w:r>
              <w:t xml:space="preserve"> средств бюджета по предоставлению бюджетных кредитов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4</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00" w:history="1">
              <w:r>
                <w:rPr>
                  <w:color w:val="0000FF"/>
                </w:rPr>
                <w:t>Выбытия</w:t>
              </w:r>
            </w:hyperlink>
            <w:r>
              <w:t xml:space="preserve"> средств бюджета по поступлению иных финансовых активов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5</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01" w:history="1">
              <w:r>
                <w:rPr>
                  <w:color w:val="0000FF"/>
                </w:rPr>
                <w:t>Выбытия</w:t>
              </w:r>
            </w:hyperlink>
            <w:r>
              <w:t xml:space="preserve"> со счета средств во временном распоряжении получателей средств бюджета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3</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6</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02" w:history="1">
              <w:r>
                <w:rPr>
                  <w:color w:val="0000FF"/>
                </w:rPr>
                <w:t>Выбытия</w:t>
              </w:r>
            </w:hyperlink>
            <w:r>
              <w:t xml:space="preserve"> средств бюджета по погашению долговых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03" w:history="1">
              <w:r>
                <w:rPr>
                  <w:color w:val="0000FF"/>
                </w:rPr>
                <w:t>Выбытия</w:t>
              </w:r>
            </w:hyperlink>
            <w:r>
              <w:t xml:space="preserve"> средств бюджета по погашению задолженности по внутреннему долгу</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1</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hyperlink r:id="rId404" w:history="1">
              <w:r>
                <w:rPr>
                  <w:color w:val="0000FF"/>
                </w:rPr>
                <w:t>Выбытия</w:t>
              </w:r>
            </w:hyperlink>
            <w:r>
              <w:t xml:space="preserve"> средств бюджета по погашению задолженности по внешнему государственному долгу</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8</w:t>
            </w:r>
          </w:p>
        </w:tc>
        <w:tc>
          <w:tcPr>
            <w:tcW w:w="660" w:type="dxa"/>
          </w:tcPr>
          <w:p w:rsidR="0027301B" w:rsidRDefault="0027301B">
            <w:pPr>
              <w:pStyle w:val="ConsPlusNormal"/>
              <w:jc w:val="center"/>
            </w:pPr>
            <w:r>
              <w:t>2</w:t>
            </w:r>
          </w:p>
        </w:tc>
        <w:tc>
          <w:tcPr>
            <w:tcW w:w="660"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 xml:space="preserve">1.10. </w:t>
      </w:r>
      <w:hyperlink r:id="rId405" w:history="1">
        <w:r>
          <w:rPr>
            <w:color w:val="0000FF"/>
          </w:rPr>
          <w:t>Раздел 5</w:t>
        </w:r>
      </w:hyperlink>
      <w:r>
        <w:t>. "САНКЦИОНИРОВАНИЕ РАСХОДОВ" 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35"/>
        <w:gridCol w:w="1485"/>
        <w:gridCol w:w="990"/>
        <w:gridCol w:w="495"/>
        <w:gridCol w:w="495"/>
        <w:gridCol w:w="495"/>
        <w:gridCol w:w="990"/>
        <w:gridCol w:w="825"/>
        <w:gridCol w:w="660"/>
        <w:gridCol w:w="660"/>
        <w:gridCol w:w="660"/>
      </w:tblGrid>
      <w:tr w:rsidR="0027301B">
        <w:tc>
          <w:tcPr>
            <w:tcW w:w="6435" w:type="dxa"/>
          </w:tcPr>
          <w:p w:rsidR="0027301B" w:rsidRDefault="0027301B">
            <w:pPr>
              <w:pStyle w:val="ConsPlusNormal"/>
              <w:jc w:val="both"/>
            </w:pPr>
            <w:r>
              <w:t>РАЗДЕЛ 5. САНКЦИОНИРОВАНИЕ РАСХОДОВ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Санкционирование по текущему финансовому году</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0</w:t>
            </w:r>
          </w:p>
        </w:tc>
        <w:tc>
          <w:tcPr>
            <w:tcW w:w="990" w:type="dxa"/>
          </w:tcPr>
          <w:p w:rsidR="0027301B" w:rsidRDefault="0027301B">
            <w:pPr>
              <w:pStyle w:val="ConsPlusNormal"/>
              <w:jc w:val="center"/>
            </w:pPr>
            <w:r>
              <w:t>1</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lastRenderedPageBreak/>
              <w:t>Санкционирование по первому году, следующему за текущим (очередному финансовому году)</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0</w:t>
            </w:r>
          </w:p>
        </w:tc>
        <w:tc>
          <w:tcPr>
            <w:tcW w:w="990" w:type="dxa"/>
          </w:tcPr>
          <w:p w:rsidR="0027301B" w:rsidRDefault="0027301B">
            <w:pPr>
              <w:pStyle w:val="ConsPlusNormal"/>
              <w:jc w:val="center"/>
            </w:pPr>
            <w:r>
              <w:t>2</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Санкционирование по второму году, следующему за текущим (первому году, следующему за очередным)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0</w:t>
            </w:r>
          </w:p>
        </w:tc>
        <w:tc>
          <w:tcPr>
            <w:tcW w:w="990" w:type="dxa"/>
          </w:tcPr>
          <w:p w:rsidR="0027301B" w:rsidRDefault="0027301B">
            <w:pPr>
              <w:pStyle w:val="ConsPlusNormal"/>
              <w:jc w:val="center"/>
            </w:pPr>
            <w:r>
              <w:t>3</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Санкционирование по второму году, следующему за очередным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0</w:t>
            </w:r>
          </w:p>
        </w:tc>
        <w:tc>
          <w:tcPr>
            <w:tcW w:w="990" w:type="dxa"/>
          </w:tcPr>
          <w:p w:rsidR="0027301B" w:rsidRDefault="0027301B">
            <w:pPr>
              <w:pStyle w:val="ConsPlusNormal"/>
              <w:jc w:val="center"/>
            </w:pPr>
            <w:r>
              <w:t>4</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Санкционирование на иные очередные годы (за пределами планового периода)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0</w:t>
            </w:r>
          </w:p>
        </w:tc>
        <w:tc>
          <w:tcPr>
            <w:tcW w:w="990" w:type="dxa"/>
          </w:tcPr>
          <w:p w:rsidR="0027301B" w:rsidRDefault="0027301B">
            <w:pPr>
              <w:pStyle w:val="ConsPlusNormal"/>
              <w:jc w:val="center"/>
            </w:pPr>
            <w:r>
              <w:t>9</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Лимиты бюджетных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Доведенные лимиты бюджетных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Лимиты бюджетных обязательств к распределению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Лимиты бюджетных обязательств получателей бюджетных средств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Переданные лимиты бюджетных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jc w:val="both"/>
            </w:pPr>
            <w:r>
              <w:t>Полученные лимиты бюджетных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Лимиты бюджетных обязательств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Утвержденные лимиты бюджетных обязательств</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1</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9</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Обязательства &lt;2&gt;</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Принятые обязательства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Принятые денежные обязательства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Принимаемые обязательства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7</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Отложенные обязательства</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2</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9</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lastRenderedPageBreak/>
              <w:t>Бюджетные ассигнования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Доведенные бюджетные ассигнования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1</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Бюджетные ассигнования к распределению</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2</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Бюджетные ассигнования получателей бюджетных средств и администраторов выплат по источникам</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3</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Переданные бюджетные ассигнования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4</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Полученные бюджетные ассигнования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5</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Бюджетные ассигнования в пути</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6</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Утвержденные бюджетные ассигнования</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3</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9</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Сметные (плановые, прогнозные) назначения &lt;2&gt;</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4</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r w:rsidR="0027301B">
        <w:tc>
          <w:tcPr>
            <w:tcW w:w="6435" w:type="dxa"/>
          </w:tcPr>
          <w:p w:rsidR="0027301B" w:rsidRDefault="0027301B">
            <w:pPr>
              <w:pStyle w:val="ConsPlusNormal"/>
            </w:pPr>
            <w:r>
              <w:t>Утвержденный объем финансового обеспечения &lt;2&gt;</w:t>
            </w:r>
          </w:p>
        </w:tc>
        <w:tc>
          <w:tcPr>
            <w:tcW w:w="1485" w:type="dxa"/>
          </w:tcPr>
          <w:p w:rsidR="0027301B" w:rsidRDefault="0027301B">
            <w:pPr>
              <w:pStyle w:val="ConsPlusNormal"/>
              <w:jc w:val="center"/>
            </w:pPr>
            <w:r>
              <w:t>0</w:t>
            </w:r>
          </w:p>
        </w:tc>
        <w:tc>
          <w:tcPr>
            <w:tcW w:w="990" w:type="dxa"/>
          </w:tcPr>
          <w:p w:rsidR="0027301B" w:rsidRDefault="0027301B">
            <w:pPr>
              <w:pStyle w:val="ConsPlusNormal"/>
              <w:jc w:val="center"/>
            </w:pPr>
            <w:r>
              <w:t>0</w:t>
            </w:r>
          </w:p>
        </w:tc>
        <w:tc>
          <w:tcPr>
            <w:tcW w:w="495" w:type="dxa"/>
          </w:tcPr>
          <w:p w:rsidR="0027301B" w:rsidRDefault="0027301B">
            <w:pPr>
              <w:pStyle w:val="ConsPlusNormal"/>
              <w:jc w:val="center"/>
            </w:pPr>
            <w:r>
              <w:t>5</w:t>
            </w:r>
          </w:p>
        </w:tc>
        <w:tc>
          <w:tcPr>
            <w:tcW w:w="495" w:type="dxa"/>
          </w:tcPr>
          <w:p w:rsidR="0027301B" w:rsidRDefault="0027301B">
            <w:pPr>
              <w:pStyle w:val="ConsPlusNormal"/>
              <w:jc w:val="center"/>
            </w:pPr>
            <w:r>
              <w:t>0</w:t>
            </w:r>
          </w:p>
        </w:tc>
        <w:tc>
          <w:tcPr>
            <w:tcW w:w="495" w:type="dxa"/>
          </w:tcPr>
          <w:p w:rsidR="0027301B" w:rsidRDefault="0027301B">
            <w:pPr>
              <w:pStyle w:val="ConsPlusNormal"/>
              <w:jc w:val="center"/>
            </w:pPr>
            <w:r>
              <w:t>7</w:t>
            </w:r>
          </w:p>
        </w:tc>
        <w:tc>
          <w:tcPr>
            <w:tcW w:w="990" w:type="dxa"/>
          </w:tcPr>
          <w:p w:rsidR="0027301B" w:rsidRDefault="0027301B">
            <w:pPr>
              <w:pStyle w:val="ConsPlusNormal"/>
              <w:jc w:val="center"/>
            </w:pPr>
            <w:r>
              <w:t>0</w:t>
            </w:r>
          </w:p>
        </w:tc>
        <w:tc>
          <w:tcPr>
            <w:tcW w:w="825"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c>
          <w:tcPr>
            <w:tcW w:w="660"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1.11. </w:t>
      </w:r>
      <w:hyperlink r:id="rId406" w:history="1">
        <w:r>
          <w:rPr>
            <w:color w:val="0000FF"/>
          </w:rPr>
          <w:t>Сноску</w:t>
        </w:r>
      </w:hyperlink>
      <w:r>
        <w:t xml:space="preserve"> "*" изложить в следующей редакции:</w:t>
      </w:r>
    </w:p>
    <w:p w:rsidR="0027301B" w:rsidRDefault="0027301B">
      <w:pPr>
        <w:pStyle w:val="ConsPlusNormal"/>
        <w:ind w:firstLine="540"/>
        <w:jc w:val="both"/>
      </w:pPr>
      <w:r>
        <w:t>"&lt;2&gt; Аналитические счета по данной группе формируются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1.12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0" w:name="P6363"/>
      <w:bookmarkEnd w:id="30"/>
      <w:r>
        <w:t>1.12.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25"/>
        <w:gridCol w:w="1973"/>
      </w:tblGrid>
      <w:tr w:rsidR="0027301B">
        <w:tc>
          <w:tcPr>
            <w:tcW w:w="10225" w:type="dxa"/>
            <w:tcBorders>
              <w:top w:val="single" w:sz="4" w:space="0" w:color="auto"/>
              <w:bottom w:val="single" w:sz="4" w:space="0" w:color="auto"/>
            </w:tcBorders>
          </w:tcPr>
          <w:p w:rsidR="0027301B" w:rsidRDefault="0027301B">
            <w:pPr>
              <w:pStyle w:val="ConsPlusNormal"/>
            </w:pPr>
            <w:r>
              <w:t>Расчеты по исполнению денежных обязательств через третьих лиц</w:t>
            </w:r>
          </w:p>
        </w:tc>
        <w:tc>
          <w:tcPr>
            <w:tcW w:w="1973" w:type="dxa"/>
            <w:tcBorders>
              <w:top w:val="single" w:sz="4" w:space="0" w:color="auto"/>
              <w:bottom w:val="single" w:sz="4" w:space="0" w:color="auto"/>
            </w:tcBorders>
          </w:tcPr>
          <w:p w:rsidR="0027301B" w:rsidRDefault="0027301B">
            <w:pPr>
              <w:pStyle w:val="ConsPlusNormal"/>
              <w:jc w:val="center"/>
            </w:pPr>
            <w:r>
              <w:t>30</w:t>
            </w:r>
          </w:p>
        </w:tc>
      </w:tr>
    </w:tbl>
    <w:p w:rsidR="0027301B" w:rsidRDefault="0027301B">
      <w:pPr>
        <w:pStyle w:val="ConsPlusNormal"/>
        <w:jc w:val="both"/>
      </w:pPr>
    </w:p>
    <w:p w:rsidR="0027301B" w:rsidRDefault="0027301B">
      <w:pPr>
        <w:pStyle w:val="ConsPlusNormal"/>
        <w:ind w:firstLine="540"/>
        <w:jc w:val="both"/>
      </w:pPr>
      <w:hyperlink r:id="rId407" w:history="1">
        <w:r>
          <w:rPr>
            <w:color w:val="0000FF"/>
          </w:rPr>
          <w:t>дополнить</w:t>
        </w:r>
      </w:hyperlink>
      <w:r>
        <w:t xml:space="preserve">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25"/>
        <w:gridCol w:w="1973"/>
      </w:tblGrid>
      <w:tr w:rsidR="0027301B">
        <w:tc>
          <w:tcPr>
            <w:tcW w:w="10225" w:type="dxa"/>
            <w:tcBorders>
              <w:top w:val="single" w:sz="4" w:space="0" w:color="auto"/>
              <w:bottom w:val="single" w:sz="4" w:space="0" w:color="auto"/>
            </w:tcBorders>
          </w:tcPr>
          <w:p w:rsidR="0027301B" w:rsidRDefault="0027301B">
            <w:pPr>
              <w:pStyle w:val="ConsPlusNormal"/>
            </w:pPr>
            <w:r>
              <w:lastRenderedPageBreak/>
              <w:t>Акции по номинальной стоимости</w:t>
            </w:r>
          </w:p>
        </w:tc>
        <w:tc>
          <w:tcPr>
            <w:tcW w:w="1973" w:type="dxa"/>
            <w:tcBorders>
              <w:top w:val="single" w:sz="4" w:space="0" w:color="auto"/>
              <w:bottom w:val="single" w:sz="4" w:space="0" w:color="auto"/>
            </w:tcBorders>
          </w:tcPr>
          <w:p w:rsidR="0027301B" w:rsidRDefault="0027301B">
            <w:pPr>
              <w:pStyle w:val="ConsPlusNormal"/>
              <w:jc w:val="center"/>
            </w:pPr>
            <w:r>
              <w:t>31</w:t>
            </w:r>
          </w:p>
        </w:tc>
      </w:tr>
    </w:tbl>
    <w:p w:rsidR="0027301B" w:rsidRDefault="0027301B">
      <w:pPr>
        <w:sectPr w:rsidR="0027301B">
          <w:pgSz w:w="16838" w:h="11905"/>
          <w:pgMar w:top="1701" w:right="1134" w:bottom="850" w:left="1134" w:header="0" w:footer="0" w:gutter="0"/>
          <w:cols w:space="720"/>
        </w:sectPr>
      </w:pPr>
    </w:p>
    <w:p w:rsidR="0027301B" w:rsidRDefault="0027301B">
      <w:pPr>
        <w:pStyle w:val="ConsPlusNormal"/>
        <w:jc w:val="right"/>
      </w:pPr>
      <w:r>
        <w:lastRenderedPageBreak/>
        <w:t>.</w:t>
      </w:r>
    </w:p>
    <w:p w:rsidR="0027301B" w:rsidRDefault="0027301B">
      <w:pPr>
        <w:pStyle w:val="ConsPlusNormal"/>
        <w:jc w:val="both"/>
      </w:pPr>
    </w:p>
    <w:p w:rsidR="0027301B" w:rsidRDefault="0027301B">
      <w:pPr>
        <w:pStyle w:val="ConsPlusNormal"/>
        <w:ind w:firstLine="540"/>
        <w:jc w:val="both"/>
      </w:pPr>
      <w:r>
        <w:t xml:space="preserve">В </w:t>
      </w:r>
      <w:hyperlink r:id="rId408" w:history="1">
        <w:r>
          <w:rPr>
            <w:color w:val="0000FF"/>
          </w:rPr>
          <w:t>приложении N 2</w:t>
        </w:r>
      </w:hyperlink>
      <w:r>
        <w:t>:</w:t>
      </w:r>
    </w:p>
    <w:p w:rsidR="0027301B" w:rsidRDefault="0027301B">
      <w:pPr>
        <w:pStyle w:val="ConsPlusNormal"/>
        <w:ind w:firstLine="540"/>
        <w:jc w:val="both"/>
      </w:pPr>
      <w:r>
        <w:t xml:space="preserve">2.1. В </w:t>
      </w:r>
      <w:hyperlink r:id="rId409" w:history="1">
        <w:r>
          <w:rPr>
            <w:color w:val="0000FF"/>
          </w:rPr>
          <w:t>пункте 1</w:t>
        </w:r>
      </w:hyperlink>
      <w:r>
        <w:t xml:space="preserve"> слова ", органах, осуществляющих кассовое обслуживание исполнения бюджетов бюджетной системы Российской Федерации, а также органах Федерального казначейства, финансовых органах субъектов Российской Федерации (муниципальных образований), осуществляющих открытие и ведение лицевых счетов государственных (муниципальных) бюджетных учреждений, автономных учреждений (далее - органы, осуществляющие кассовое обслуживание)" исключить;</w:t>
      </w:r>
    </w:p>
    <w:p w:rsidR="0027301B" w:rsidRDefault="0027301B">
      <w:pPr>
        <w:pStyle w:val="ConsPlusNormal"/>
        <w:ind w:firstLine="540"/>
        <w:jc w:val="both"/>
      </w:pPr>
      <w:r>
        <w:t xml:space="preserve">2.2. В </w:t>
      </w:r>
      <w:hyperlink r:id="rId410" w:history="1">
        <w:r>
          <w:rPr>
            <w:color w:val="0000FF"/>
          </w:rPr>
          <w:t>пункте 2</w:t>
        </w:r>
      </w:hyperlink>
      <w:r>
        <w:t>:</w:t>
      </w:r>
    </w:p>
    <w:p w:rsidR="0027301B" w:rsidRDefault="0027301B">
      <w:pPr>
        <w:pStyle w:val="ConsPlusNormal"/>
        <w:ind w:firstLine="540"/>
        <w:jc w:val="both"/>
      </w:pPr>
      <w:r>
        <w:t xml:space="preserve">а) в </w:t>
      </w:r>
      <w:hyperlink r:id="rId411" w:history="1">
        <w:r>
          <w:rPr>
            <w:color w:val="0000FF"/>
          </w:rPr>
          <w:t>абзаце первом</w:t>
        </w:r>
      </w:hyperlink>
      <w:r>
        <w:t xml:space="preserve">, </w:t>
      </w:r>
      <w:hyperlink r:id="rId412" w:history="1">
        <w:r>
          <w:rPr>
            <w:color w:val="0000FF"/>
          </w:rPr>
          <w:t>втором</w:t>
        </w:r>
      </w:hyperlink>
      <w:r>
        <w:t xml:space="preserve">, </w:t>
      </w:r>
      <w:hyperlink r:id="rId413" w:history="1">
        <w:r>
          <w:rPr>
            <w:color w:val="0000FF"/>
          </w:rPr>
          <w:t>четвертом</w:t>
        </w:r>
      </w:hyperlink>
      <w:r>
        <w:t xml:space="preserve"> и </w:t>
      </w:r>
      <w:hyperlink r:id="rId414" w:history="1">
        <w:r>
          <w:rPr>
            <w:color w:val="0000FF"/>
          </w:rPr>
          <w:t>пятом</w:t>
        </w:r>
      </w:hyperlink>
      <w:r>
        <w:t xml:space="preserve"> слова ", органы, осуществляющие кассовое обслуживание," в соответствующем числе и падеже исключить;</w:t>
      </w:r>
    </w:p>
    <w:p w:rsidR="0027301B" w:rsidRDefault="0027301B">
      <w:pPr>
        <w:pStyle w:val="ConsPlusNormal"/>
        <w:ind w:firstLine="540"/>
        <w:jc w:val="both"/>
      </w:pPr>
      <w:r>
        <w:t xml:space="preserve">б) </w:t>
      </w:r>
      <w:hyperlink r:id="rId415" w:history="1">
        <w:r>
          <w:rPr>
            <w:color w:val="0000FF"/>
          </w:rPr>
          <w:t>абзац третий</w:t>
        </w:r>
      </w:hyperlink>
      <w:r>
        <w:t xml:space="preserve"> исключить;</w:t>
      </w:r>
    </w:p>
    <w:p w:rsidR="0027301B" w:rsidRDefault="0027301B">
      <w:pPr>
        <w:pStyle w:val="ConsPlusNormal"/>
        <w:ind w:firstLine="540"/>
        <w:jc w:val="both"/>
      </w:pPr>
      <w:r>
        <w:t xml:space="preserve">в) </w:t>
      </w:r>
      <w:hyperlink r:id="rId416" w:history="1">
        <w:r>
          <w:rPr>
            <w:color w:val="0000FF"/>
          </w:rPr>
          <w:t>абзацы четвертый</w:t>
        </w:r>
      </w:hyperlink>
      <w:r>
        <w:t xml:space="preserve"> - </w:t>
      </w:r>
      <w:hyperlink r:id="rId417" w:history="1">
        <w:r>
          <w:rPr>
            <w:color w:val="0000FF"/>
          </w:rPr>
          <w:t>пятый</w:t>
        </w:r>
      </w:hyperlink>
      <w:r>
        <w:t xml:space="preserve"> считать абзацами третьим - четвертым соответственно;</w:t>
      </w:r>
    </w:p>
    <w:p w:rsidR="0027301B" w:rsidRDefault="0027301B">
      <w:pPr>
        <w:pStyle w:val="ConsPlusNormal"/>
        <w:ind w:firstLine="540"/>
        <w:jc w:val="both"/>
      </w:pPr>
      <w:r>
        <w:t xml:space="preserve">г) </w:t>
      </w:r>
      <w:hyperlink r:id="rId418" w:history="1">
        <w:r>
          <w:rPr>
            <w:color w:val="0000FF"/>
          </w:rPr>
          <w:t>дополнить</w:t>
        </w:r>
      </w:hyperlink>
      <w:r>
        <w:t xml:space="preserve"> новым абзацем пятым следующего содержания:</w:t>
      </w:r>
    </w:p>
    <w:p w:rsidR="0027301B" w:rsidRDefault="0027301B">
      <w:pPr>
        <w:pStyle w:val="ConsPlusNormal"/>
        <w:ind w:firstLine="540"/>
        <w:jc w:val="both"/>
      </w:pPr>
      <w:r>
        <w:t>"В разрядах с 1 по 17 номера счета синтетического учета Рабочего плана счетов отражаются нули, если иное не предусмотрено настоящей Инструкцией.";</w:t>
      </w:r>
    </w:p>
    <w:p w:rsidR="0027301B" w:rsidRDefault="0027301B">
      <w:pPr>
        <w:pStyle w:val="ConsPlusNormal"/>
        <w:ind w:firstLine="540"/>
        <w:jc w:val="both"/>
      </w:pPr>
      <w:r>
        <w:t xml:space="preserve">д) в </w:t>
      </w:r>
      <w:hyperlink r:id="rId419" w:history="1">
        <w:r>
          <w:rPr>
            <w:color w:val="0000FF"/>
          </w:rPr>
          <w:t>абзаце шестом</w:t>
        </w:r>
      </w:hyperlink>
      <w:r>
        <w:t xml:space="preserve"> слова "В 4 - 17 разрядах" заменить словами "В 1 - 14 разрядах";</w:t>
      </w:r>
    </w:p>
    <w:p w:rsidR="0027301B" w:rsidRDefault="0027301B">
      <w:pPr>
        <w:pStyle w:val="ConsPlusNormal"/>
        <w:ind w:firstLine="540"/>
        <w:jc w:val="both"/>
      </w:pPr>
      <w:r>
        <w:t xml:space="preserve">е) </w:t>
      </w:r>
      <w:hyperlink r:id="rId420" w:history="1">
        <w:r>
          <w:rPr>
            <w:color w:val="0000FF"/>
          </w:rPr>
          <w:t>дополнить</w:t>
        </w:r>
      </w:hyperlink>
      <w:r>
        <w:t xml:space="preserve"> новыми абзацами седьмым - одиннадцатым следующего содержания:</w:t>
      </w:r>
    </w:p>
    <w:p w:rsidR="0027301B" w:rsidRDefault="0027301B">
      <w:pPr>
        <w:pStyle w:val="ConsPlusNormal"/>
        <w:ind w:firstLine="540"/>
        <w:jc w:val="both"/>
      </w:pPr>
      <w:r>
        <w:t>"Аналитические коды в номере счета Рабочего плана счетов в учете финансового органа отражают:</w:t>
      </w:r>
    </w:p>
    <w:p w:rsidR="0027301B" w:rsidRDefault="0027301B">
      <w:pPr>
        <w:pStyle w:val="ConsPlusNormal"/>
        <w:ind w:firstLine="540"/>
        <w:jc w:val="both"/>
      </w:pPr>
      <w:r>
        <w:t>в 1 - 17 разрядах номера счета плана счетов классификационный признак поступлений и выбытий, соответствующий разрядам с 1 по 17 кода классификации доходов бюджетов, расходов бюджетов,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27301B" w:rsidRDefault="0027301B">
      <w:pPr>
        <w:pStyle w:val="ConsPlusNormal"/>
        <w:ind w:firstLine="540"/>
        <w:jc w:val="both"/>
      </w:pPr>
      <w:r>
        <w:t>в 24 - 26 разрядах номера счета плана счетов - вид поступлений, выбытий объекта учета, соответствующий разрядам с 18 по 20 кода классификации доходов бюджетов (аналитическая группа подвида доходов бюджетов), расходов бюджетов (код вида расходов), источников финансирования дефицитов бюджетов (аналитическая группа вида источников финансирования дефицитов бюджетов), по которому осуществляется операция по исполнению бюджета бюджетной системы Российской Федерации;</w:t>
      </w:r>
    </w:p>
    <w:p w:rsidR="0027301B" w:rsidRDefault="0027301B">
      <w:pPr>
        <w:pStyle w:val="ConsPlusNormal"/>
        <w:ind w:firstLine="540"/>
        <w:jc w:val="both"/>
      </w:pPr>
      <w:r>
        <w:t>в разрядах с 1 по 17, с 24 по 26 номера счета 040230000 "Результат прошлых отчетных периодов по кассовому исполнению бюджета" Рабочего плана счетов отражаются нули;</w:t>
      </w:r>
    </w:p>
    <w:p w:rsidR="0027301B" w:rsidRDefault="0027301B">
      <w:pPr>
        <w:pStyle w:val="ConsPlusNormal"/>
        <w:ind w:firstLine="540"/>
        <w:jc w:val="both"/>
      </w:pPr>
      <w:r>
        <w:t>в разрядах с 1 по 17, с 24 по 26 номера счета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Рабочего плана счетов отражаются нули.";</w:t>
      </w:r>
    </w:p>
    <w:p w:rsidR="0027301B" w:rsidRDefault="0027301B">
      <w:pPr>
        <w:pStyle w:val="ConsPlusNormal"/>
        <w:ind w:firstLine="540"/>
        <w:jc w:val="both"/>
      </w:pPr>
      <w:r>
        <w:t xml:space="preserve">ж) </w:t>
      </w:r>
      <w:hyperlink r:id="rId421" w:history="1">
        <w:r>
          <w:rPr>
            <w:color w:val="0000FF"/>
          </w:rPr>
          <w:t>абзацы седьмой</w:t>
        </w:r>
      </w:hyperlink>
      <w:r>
        <w:t xml:space="preserve"> - </w:t>
      </w:r>
      <w:hyperlink r:id="rId422" w:history="1">
        <w:r>
          <w:rPr>
            <w:color w:val="0000FF"/>
          </w:rPr>
          <w:t>десятый</w:t>
        </w:r>
      </w:hyperlink>
      <w:r>
        <w:t xml:space="preserve"> считать абзацами двенадцатым - пятнадцатым соответственно;</w:t>
      </w:r>
    </w:p>
    <w:p w:rsidR="0027301B" w:rsidRDefault="0027301B">
      <w:pPr>
        <w:pStyle w:val="ConsPlusNormal"/>
        <w:ind w:firstLine="540"/>
        <w:jc w:val="both"/>
      </w:pPr>
      <w:r>
        <w:t xml:space="preserve">з) в </w:t>
      </w:r>
      <w:hyperlink r:id="rId423" w:history="1">
        <w:r>
          <w:rPr>
            <w:color w:val="0000FF"/>
          </w:rPr>
          <w:t>абзаце двенадцатом</w:t>
        </w:r>
      </w:hyperlink>
      <w:r>
        <w:t xml:space="preserve"> слова "органам, осуществляющим кассовое обслуживание, и" исключить;</w:t>
      </w:r>
    </w:p>
    <w:p w:rsidR="0027301B" w:rsidRDefault="0027301B">
      <w:pPr>
        <w:pStyle w:val="ConsPlusNormal"/>
        <w:ind w:firstLine="540"/>
        <w:jc w:val="both"/>
      </w:pPr>
      <w:r>
        <w:t xml:space="preserve">и) в </w:t>
      </w:r>
      <w:hyperlink r:id="rId424" w:history="1">
        <w:r>
          <w:rPr>
            <w:color w:val="0000FF"/>
          </w:rPr>
          <w:t>абзаце тринадцатом</w:t>
        </w:r>
      </w:hyperlink>
      <w:r>
        <w:t xml:space="preserve"> слова "органы, осуществляющие кассовое обслуживание," исключить;</w:t>
      </w:r>
    </w:p>
    <w:p w:rsidR="0027301B" w:rsidRDefault="0027301B">
      <w:pPr>
        <w:pStyle w:val="ConsPlusNormal"/>
        <w:ind w:firstLine="540"/>
        <w:jc w:val="both"/>
      </w:pPr>
      <w:r>
        <w:t xml:space="preserve">к) </w:t>
      </w:r>
      <w:hyperlink r:id="rId425" w:history="1">
        <w:r>
          <w:rPr>
            <w:color w:val="0000FF"/>
          </w:rPr>
          <w:t>абзац пятнадцатый</w:t>
        </w:r>
      </w:hyperlink>
      <w:r>
        <w:t xml:space="preserve"> изложить в следующей редакции:</w:t>
      </w:r>
    </w:p>
    <w:p w:rsidR="0027301B" w:rsidRDefault="0027301B">
      <w:pPr>
        <w:pStyle w:val="ConsPlusNormal"/>
        <w:ind w:firstLine="540"/>
        <w:jc w:val="both"/>
      </w:pPr>
      <w:r>
        <w:t>"По счетам аналитического учета счета 010000000 "Нефинансовые активы" при формировании остатков на начало текущего финансового года, за исключением счетов аналитического учета счетов 010600000 "Вложения в нефинансовые активы", 010700000 "Нефинансовые активы в пути", в 5 - 17 разрядах номера счета указываются нули.";</w:t>
      </w:r>
    </w:p>
    <w:p w:rsidR="0027301B" w:rsidRDefault="0027301B">
      <w:pPr>
        <w:pStyle w:val="ConsPlusNormal"/>
        <w:ind w:firstLine="540"/>
        <w:jc w:val="both"/>
      </w:pPr>
      <w:r>
        <w:t xml:space="preserve">2.3. </w:t>
      </w:r>
      <w:hyperlink r:id="rId426" w:history="1">
        <w:r>
          <w:rPr>
            <w:color w:val="0000FF"/>
          </w:rPr>
          <w:t>Пункт 6</w:t>
        </w:r>
      </w:hyperlink>
      <w:r>
        <w:t xml:space="preserve">, </w:t>
      </w:r>
      <w:hyperlink r:id="rId427" w:history="1">
        <w:r>
          <w:rPr>
            <w:color w:val="0000FF"/>
          </w:rPr>
          <w:t>8</w:t>
        </w:r>
      </w:hyperlink>
      <w:r>
        <w:t xml:space="preserve">, </w:t>
      </w:r>
      <w:hyperlink r:id="rId428" w:history="1">
        <w:r>
          <w:rPr>
            <w:color w:val="0000FF"/>
          </w:rPr>
          <w:t>9</w:t>
        </w:r>
      </w:hyperlink>
      <w:r>
        <w:t xml:space="preserve">, </w:t>
      </w:r>
      <w:hyperlink r:id="rId429" w:history="1">
        <w:r>
          <w:rPr>
            <w:color w:val="0000FF"/>
          </w:rPr>
          <w:t>абзацы четвертый</w:t>
        </w:r>
      </w:hyperlink>
      <w:r>
        <w:t xml:space="preserve"> - </w:t>
      </w:r>
      <w:hyperlink r:id="rId430" w:history="1">
        <w:r>
          <w:rPr>
            <w:color w:val="0000FF"/>
          </w:rPr>
          <w:t>восьмой пункта 11</w:t>
        </w:r>
      </w:hyperlink>
      <w:r>
        <w:t xml:space="preserve"> исключить;</w:t>
      </w:r>
    </w:p>
    <w:p w:rsidR="0027301B" w:rsidRDefault="0027301B">
      <w:pPr>
        <w:pStyle w:val="ConsPlusNormal"/>
        <w:ind w:firstLine="540"/>
        <w:jc w:val="both"/>
      </w:pPr>
      <w:r>
        <w:t xml:space="preserve">2.4. В </w:t>
      </w:r>
      <w:hyperlink r:id="rId431" w:history="1">
        <w:r>
          <w:rPr>
            <w:color w:val="0000FF"/>
          </w:rPr>
          <w:t>абзаце шестом пункта 12</w:t>
        </w:r>
      </w:hyperlink>
      <w:r>
        <w:t xml:space="preserve"> слова "на основании Требования-накладной (ф. 0315006), составленного в двух экземплярах" исключить;</w:t>
      </w:r>
    </w:p>
    <w:p w:rsidR="0027301B" w:rsidRDefault="0027301B">
      <w:pPr>
        <w:pStyle w:val="ConsPlusNormal"/>
        <w:ind w:firstLine="540"/>
        <w:jc w:val="both"/>
      </w:pPr>
      <w:r>
        <w:t xml:space="preserve">2.5. </w:t>
      </w:r>
      <w:hyperlink r:id="rId432" w:history="1">
        <w:r>
          <w:rPr>
            <w:color w:val="0000FF"/>
          </w:rPr>
          <w:t>Абзацы первый</w:t>
        </w:r>
      </w:hyperlink>
      <w:r>
        <w:t xml:space="preserve"> - </w:t>
      </w:r>
      <w:hyperlink r:id="rId433" w:history="1">
        <w:r>
          <w:rPr>
            <w:color w:val="0000FF"/>
          </w:rPr>
          <w:t>пятый пункта 13</w:t>
        </w:r>
      </w:hyperlink>
      <w:r>
        <w:t xml:space="preserve">, </w:t>
      </w:r>
      <w:hyperlink r:id="rId434" w:history="1">
        <w:r>
          <w:rPr>
            <w:color w:val="0000FF"/>
          </w:rPr>
          <w:t>пункт 15</w:t>
        </w:r>
      </w:hyperlink>
      <w:r>
        <w:t xml:space="preserve"> исключить;</w:t>
      </w:r>
    </w:p>
    <w:p w:rsidR="0027301B" w:rsidRDefault="0027301B">
      <w:pPr>
        <w:pStyle w:val="ConsPlusNormal"/>
        <w:ind w:firstLine="540"/>
        <w:jc w:val="both"/>
      </w:pPr>
      <w:r>
        <w:t xml:space="preserve">2.6. </w:t>
      </w:r>
      <w:hyperlink r:id="rId435" w:history="1">
        <w:r>
          <w:rPr>
            <w:color w:val="0000FF"/>
          </w:rPr>
          <w:t>Дополнить</w:t>
        </w:r>
      </w:hyperlink>
      <w:r>
        <w:t xml:space="preserve"> пунктом 16.1 следующего содержания:</w:t>
      </w:r>
    </w:p>
    <w:p w:rsidR="0027301B" w:rsidRDefault="0027301B">
      <w:pPr>
        <w:pStyle w:val="ConsPlusNormal"/>
        <w:ind w:firstLine="540"/>
        <w:jc w:val="both"/>
      </w:pPr>
      <w:r>
        <w:t xml:space="preserve">"16.1. Принятие к бухгалтерскому учету объектов непроизведенных активов по </w:t>
      </w:r>
      <w:r>
        <w:lastRenderedPageBreak/>
        <w:t>первоначальной стоимости при реорганизации казенного учреждения в форме слияния, присоединения, разделения, выделения - по дебету соответствующих счетов аналитического учета счета 010300000 "Непроизведенные активы" и кредиту счета 030406730 "Увеличение расчетов с прочими кредиторами.";</w:t>
      </w:r>
    </w:p>
    <w:p w:rsidR="0027301B" w:rsidRDefault="0027301B">
      <w:pPr>
        <w:pStyle w:val="ConsPlusNormal"/>
        <w:ind w:firstLine="540"/>
        <w:jc w:val="both"/>
      </w:pPr>
      <w:r>
        <w:t xml:space="preserve">2.7. </w:t>
      </w:r>
      <w:hyperlink r:id="rId436" w:history="1">
        <w:r>
          <w:rPr>
            <w:color w:val="0000FF"/>
          </w:rPr>
          <w:t>Абзацы первый</w:t>
        </w:r>
      </w:hyperlink>
      <w:r>
        <w:t xml:space="preserve"> - </w:t>
      </w:r>
      <w:hyperlink r:id="rId437" w:history="1">
        <w:r>
          <w:rPr>
            <w:color w:val="0000FF"/>
          </w:rPr>
          <w:t>пятый пункта 17</w:t>
        </w:r>
      </w:hyperlink>
      <w:r>
        <w:t xml:space="preserve"> исключить;</w:t>
      </w:r>
    </w:p>
    <w:p w:rsidR="0027301B" w:rsidRDefault="0027301B">
      <w:pPr>
        <w:pStyle w:val="ConsPlusNormal"/>
        <w:ind w:firstLine="540"/>
        <w:jc w:val="both"/>
      </w:pPr>
      <w:r>
        <w:t xml:space="preserve">2.8. В </w:t>
      </w:r>
      <w:hyperlink r:id="rId438" w:history="1">
        <w:r>
          <w:rPr>
            <w:color w:val="0000FF"/>
          </w:rPr>
          <w:t>пункте 23</w:t>
        </w:r>
      </w:hyperlink>
      <w:r>
        <w:t>:</w:t>
      </w:r>
    </w:p>
    <w:p w:rsidR="0027301B" w:rsidRDefault="0027301B">
      <w:pPr>
        <w:pStyle w:val="ConsPlusNormal"/>
        <w:ind w:firstLine="540"/>
        <w:jc w:val="both"/>
      </w:pPr>
      <w:r>
        <w:t xml:space="preserve">а) </w:t>
      </w:r>
      <w:hyperlink r:id="rId439" w:history="1">
        <w:r>
          <w:rPr>
            <w:color w:val="0000FF"/>
          </w:rPr>
          <w:t>абзац седьмой</w:t>
        </w:r>
      </w:hyperlink>
      <w:r>
        <w:t xml:space="preserve"> изложить в следующей редакции:</w:t>
      </w:r>
    </w:p>
    <w:p w:rsidR="0027301B" w:rsidRDefault="0027301B">
      <w:pPr>
        <w:pStyle w:val="ConsPlusNormal"/>
        <w:ind w:firstLine="540"/>
        <w:jc w:val="both"/>
      </w:pPr>
      <w:r>
        <w:t xml:space="preserve">"Принятие к бюджетному учету материальных запасов (материалов, комплектующих, запасных частей, ветоши, дров, макулатуры, металлолома), остающихся в распоряжении учреждения для хозяйственных нужд по результатам проведения ремонтных работ, в том числе демонтажа, работ по </w:t>
      </w:r>
      <w:proofErr w:type="spellStart"/>
      <w:r>
        <w:t>разукомплектации</w:t>
      </w:r>
      <w:proofErr w:type="spellEnd"/>
      <w:r>
        <w:t xml:space="preserve"> объектов нефинансовых активов, отражается по дебету счетов 010534340 "Увеличение стоимости строительных материалов - иного движимого имущества учреждения", 010536340 "Увеличение стоимости прочих материальных запасов - иного движимого имущества учреждения" и кредиту счета 040110180 "Прочие доходы".";</w:t>
      </w:r>
    </w:p>
    <w:p w:rsidR="0027301B" w:rsidRDefault="0027301B">
      <w:pPr>
        <w:pStyle w:val="ConsPlusNormal"/>
        <w:ind w:firstLine="540"/>
        <w:jc w:val="both"/>
      </w:pPr>
      <w:r>
        <w:t xml:space="preserve">б) </w:t>
      </w:r>
      <w:hyperlink r:id="rId440" w:history="1">
        <w:r>
          <w:rPr>
            <w:color w:val="0000FF"/>
          </w:rPr>
          <w:t>дополнить</w:t>
        </w:r>
      </w:hyperlink>
      <w:r>
        <w:t xml:space="preserve"> абзацами следующего содержания:</w:t>
      </w:r>
    </w:p>
    <w:p w:rsidR="0027301B" w:rsidRDefault="0027301B">
      <w:pPr>
        <w:pStyle w:val="ConsPlusNormal"/>
        <w:ind w:firstLine="540"/>
        <w:jc w:val="both"/>
      </w:pPr>
      <w:r>
        <w:t>"Оприходование молодняка животных, полученного в качестве приплода, отражается по дебету счета 010536340 "Увеличение стоимости прочих материальных запасов - иного движимого имущества учреждения" и кредиту счета 040110180 "Прочие доходы".</w:t>
      </w:r>
    </w:p>
    <w:p w:rsidR="0027301B" w:rsidRDefault="0027301B">
      <w:pPr>
        <w:pStyle w:val="ConsPlusNormal"/>
        <w:ind w:firstLine="540"/>
        <w:jc w:val="both"/>
      </w:pPr>
      <w:r>
        <w:t>Оприходование материальных запасов, образовавшихся в результате принятия уполномоченным органом решения о реализации, безвозмездной передаче выбывшего из эксплуатации движимого имущества, отражается по дебету счета 010536340 "Увеличение стоимости прочих материальных запасов - иного движимого имущества учреждения" и кредиту счета 040110172 "Доходы от операций с активами".</w:t>
      </w:r>
    </w:p>
    <w:p w:rsidR="0027301B" w:rsidRDefault="0027301B">
      <w:pPr>
        <w:pStyle w:val="ConsPlusNormal"/>
        <w:ind w:firstLine="540"/>
        <w:jc w:val="both"/>
      </w:pPr>
      <w:r>
        <w:t xml:space="preserve">Принятие к бюджетному учету материальных запасов, поступивших в результате </w:t>
      </w:r>
      <w:proofErr w:type="spellStart"/>
      <w:r>
        <w:t>разукомплектации</w:t>
      </w:r>
      <w:proofErr w:type="spellEnd"/>
      <w:r>
        <w:t xml:space="preserve"> объектов материальных запасов, отражается по дебету соответствующих счетов аналитического учета счета 010500000 "Материальные запасы" и кредиту счета 040110172 "Доходы от операций с активами".";</w:t>
      </w:r>
    </w:p>
    <w:p w:rsidR="0027301B" w:rsidRDefault="0027301B">
      <w:pPr>
        <w:pStyle w:val="ConsPlusNormal"/>
        <w:ind w:firstLine="540"/>
        <w:jc w:val="both"/>
      </w:pPr>
      <w:r>
        <w:t xml:space="preserve">2.9. </w:t>
      </w:r>
      <w:hyperlink r:id="rId441" w:history="1">
        <w:r>
          <w:rPr>
            <w:color w:val="0000FF"/>
          </w:rPr>
          <w:t>Пункты 24</w:t>
        </w:r>
      </w:hyperlink>
      <w:r>
        <w:t xml:space="preserve"> и </w:t>
      </w:r>
      <w:hyperlink r:id="rId442" w:history="1">
        <w:r>
          <w:rPr>
            <w:color w:val="0000FF"/>
          </w:rPr>
          <w:t>25</w:t>
        </w:r>
      </w:hyperlink>
      <w:r>
        <w:t xml:space="preserve"> исключить;</w:t>
      </w:r>
    </w:p>
    <w:p w:rsidR="0027301B" w:rsidRDefault="0027301B">
      <w:pPr>
        <w:pStyle w:val="ConsPlusNormal"/>
        <w:ind w:firstLine="540"/>
        <w:jc w:val="both"/>
      </w:pPr>
      <w:r>
        <w:t xml:space="preserve">2.10. В </w:t>
      </w:r>
      <w:hyperlink r:id="rId443" w:history="1">
        <w:r>
          <w:rPr>
            <w:color w:val="0000FF"/>
          </w:rPr>
          <w:t>пункте 26</w:t>
        </w:r>
      </w:hyperlink>
      <w:r>
        <w:t>:</w:t>
      </w:r>
    </w:p>
    <w:p w:rsidR="0027301B" w:rsidRDefault="0027301B">
      <w:pPr>
        <w:pStyle w:val="ConsPlusNormal"/>
        <w:ind w:firstLine="540"/>
        <w:jc w:val="both"/>
      </w:pPr>
      <w:r>
        <w:t xml:space="preserve">а) </w:t>
      </w:r>
      <w:hyperlink r:id="rId444" w:history="1">
        <w:r>
          <w:rPr>
            <w:color w:val="0000FF"/>
          </w:rPr>
          <w:t>дополнить</w:t>
        </w:r>
      </w:hyperlink>
      <w:r>
        <w:t xml:space="preserve"> новым абзацем третьим следующего содержания:</w:t>
      </w:r>
    </w:p>
    <w:p w:rsidR="0027301B" w:rsidRDefault="0027301B">
      <w:pPr>
        <w:pStyle w:val="ConsPlusNormal"/>
        <w:ind w:firstLine="540"/>
        <w:jc w:val="both"/>
      </w:pPr>
      <w:r>
        <w:t>"Передача материальных запасов подрядчику для проведения строительных, ремонтных и иных работ из материалов заказчика отражается по дебету 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(010960272, 010970272, 010980272, 010990272) и кредиту соответствующих счетов аналитического учета счета 010500000 "Материальные запасы".";</w:t>
      </w:r>
    </w:p>
    <w:p w:rsidR="0027301B" w:rsidRDefault="0027301B">
      <w:pPr>
        <w:pStyle w:val="ConsPlusNormal"/>
        <w:ind w:firstLine="540"/>
        <w:jc w:val="both"/>
      </w:pPr>
      <w:r>
        <w:t xml:space="preserve">б) </w:t>
      </w:r>
      <w:hyperlink r:id="rId445" w:history="1">
        <w:r>
          <w:rPr>
            <w:color w:val="0000FF"/>
          </w:rPr>
          <w:t>абзацы третий</w:t>
        </w:r>
      </w:hyperlink>
      <w:r>
        <w:t xml:space="preserve"> - </w:t>
      </w:r>
      <w:hyperlink r:id="rId446" w:history="1">
        <w:r>
          <w:rPr>
            <w:color w:val="0000FF"/>
          </w:rPr>
          <w:t>восьмой</w:t>
        </w:r>
      </w:hyperlink>
      <w:r>
        <w:t xml:space="preserve"> считать абзацами четвертым - девятым соответственно;</w:t>
      </w:r>
    </w:p>
    <w:p w:rsidR="0027301B" w:rsidRDefault="0027301B">
      <w:pPr>
        <w:pStyle w:val="ConsPlusNormal"/>
        <w:ind w:firstLine="540"/>
        <w:jc w:val="both"/>
      </w:pPr>
      <w:r>
        <w:t xml:space="preserve">в) </w:t>
      </w:r>
      <w:hyperlink r:id="rId447" w:history="1">
        <w:r>
          <w:rPr>
            <w:color w:val="0000FF"/>
          </w:rPr>
          <w:t>дополнить</w:t>
        </w:r>
      </w:hyperlink>
      <w:r>
        <w:t xml:space="preserve"> абзацами следующего содержания:</w:t>
      </w:r>
    </w:p>
    <w:p w:rsidR="0027301B" w:rsidRDefault="0027301B">
      <w:pPr>
        <w:pStyle w:val="ConsPlusNormal"/>
        <w:ind w:firstLine="540"/>
        <w:jc w:val="both"/>
      </w:pPr>
      <w:r>
        <w:t xml:space="preserve">"Передача спецоборудования со склада в научное подразделение для выполнения научно-исследовательских, опытно-конструкторских и технологических работ по договору отражается по дебету счета 010960272 "Расходование материальных запасов в себестоимости готовой продукции, работ, услуг" и кредиту счета 010536440 "Уменьшение стоимости прочих материальных запасов - иного движимого имущества учреждения" с одновременным отражением на </w:t>
      </w:r>
      <w:proofErr w:type="spellStart"/>
      <w:r>
        <w:t>забалансовом</w:t>
      </w:r>
      <w:proofErr w:type="spellEnd"/>
      <w:r>
        <w:t xml:space="preserve"> счете 12 "Спецоборудование для выполнения научно-исследовательских работ по договорам с заказчиками".</w:t>
      </w:r>
    </w:p>
    <w:p w:rsidR="0027301B" w:rsidRDefault="0027301B">
      <w:pPr>
        <w:pStyle w:val="ConsPlusNormal"/>
        <w:ind w:firstLine="540"/>
        <w:jc w:val="both"/>
      </w:pPr>
      <w:r>
        <w:t>Перевод молодняка животных в основное стадо отражается по дебету счета 010631310 "Увеличение вложений в основные средства - иное движимое имущество учреждения" и кредиту счета 010536440 "Уменьшение стоимости прочих материальных запасов - иного движимого имущества учреждения".</w:t>
      </w:r>
    </w:p>
    <w:p w:rsidR="0027301B" w:rsidRDefault="0027301B">
      <w:pPr>
        <w:pStyle w:val="ConsPlusNormal"/>
        <w:ind w:firstLine="540"/>
        <w:jc w:val="both"/>
      </w:pPr>
      <w:r>
        <w:t xml:space="preserve">Выбытие материальных запасов в связи с </w:t>
      </w:r>
      <w:proofErr w:type="spellStart"/>
      <w:r>
        <w:t>разукомплектацией</w:t>
      </w:r>
      <w:proofErr w:type="spellEnd"/>
      <w:r>
        <w:t xml:space="preserve"> отражается по дебету счета 040110172 "Доходы от операций с активами" и кредиту счета 010500000 "Материальные запасы".</w:t>
      </w:r>
    </w:p>
    <w:p w:rsidR="0027301B" w:rsidRDefault="0027301B">
      <w:pPr>
        <w:pStyle w:val="ConsPlusNormal"/>
        <w:ind w:firstLine="540"/>
        <w:jc w:val="both"/>
      </w:pPr>
      <w:r>
        <w:t xml:space="preserve">Передача материальных запасов работникам (сотрудникам) учреждения в личное пользование для выполнения ими служебных (должностных) обязанностей отражается по дебету </w:t>
      </w:r>
      <w:r>
        <w:lastRenderedPageBreak/>
        <w:t xml:space="preserve">счета 040120272 "Расходование материальных запасов", соответствующих счетов аналитического учета счета 010900000 "Затраты на изготовление готовой продукции, выполнение работ, услуг" и кредиту соответствующих счетов аналитического учета счета 010500000 "Материальные запасы" с одновременным отражением на </w:t>
      </w:r>
      <w:proofErr w:type="spellStart"/>
      <w:r>
        <w:t>забалансовом</w:t>
      </w:r>
      <w:proofErr w:type="spellEnd"/>
      <w:r>
        <w:t xml:space="preserve"> счете 27 "Материальные ценности, выданные в личное пользование работникам (сотрудникам)".";</w:t>
      </w:r>
    </w:p>
    <w:p w:rsidR="0027301B" w:rsidRDefault="0027301B">
      <w:pPr>
        <w:pStyle w:val="ConsPlusNormal"/>
        <w:ind w:firstLine="540"/>
        <w:jc w:val="both"/>
      </w:pPr>
      <w:r>
        <w:t xml:space="preserve">2.11. В </w:t>
      </w:r>
      <w:hyperlink r:id="rId448" w:history="1">
        <w:r>
          <w:rPr>
            <w:color w:val="0000FF"/>
          </w:rPr>
          <w:t>пункте 27</w:t>
        </w:r>
      </w:hyperlink>
      <w:r>
        <w:t>:</w:t>
      </w:r>
    </w:p>
    <w:p w:rsidR="0027301B" w:rsidRDefault="0027301B">
      <w:pPr>
        <w:pStyle w:val="ConsPlusNormal"/>
        <w:ind w:firstLine="540"/>
        <w:jc w:val="both"/>
      </w:pPr>
      <w:r>
        <w:t xml:space="preserve">а) </w:t>
      </w:r>
      <w:hyperlink r:id="rId449" w:history="1">
        <w:r>
          <w:rPr>
            <w:color w:val="0000FF"/>
          </w:rPr>
          <w:t>абзац второй</w:t>
        </w:r>
      </w:hyperlink>
      <w:r>
        <w:t xml:space="preserve"> изложить в следующей редакции:</w:t>
      </w:r>
    </w:p>
    <w:p w:rsidR="0027301B" w:rsidRDefault="0027301B">
      <w:pPr>
        <w:pStyle w:val="ConsPlusNormal"/>
        <w:ind w:firstLine="540"/>
        <w:jc w:val="both"/>
      </w:pPr>
      <w:r>
        <w:t>"Принятие к учету готовой продукции по плановой (нормативно-плановой) себестоимости отражается по дебету счета 010537340 "Увеличение стоимости готовой продукции - иного движимого имущества учреждения"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27301B" w:rsidRDefault="0027301B">
      <w:pPr>
        <w:pStyle w:val="ConsPlusNormal"/>
        <w:ind w:firstLine="540"/>
        <w:jc w:val="both"/>
      </w:pPr>
      <w:r>
        <w:t xml:space="preserve">б) </w:t>
      </w:r>
      <w:hyperlink r:id="rId450" w:history="1">
        <w:r>
          <w:rPr>
            <w:color w:val="0000FF"/>
          </w:rPr>
          <w:t>дополнить</w:t>
        </w:r>
      </w:hyperlink>
      <w:r>
        <w:t xml:space="preserve"> новыми абзацами третьим - восьмым следующего содержания:</w:t>
      </w:r>
    </w:p>
    <w:p w:rsidR="0027301B" w:rsidRDefault="0027301B">
      <w:pPr>
        <w:pStyle w:val="ConsPlusNormal"/>
        <w:ind w:firstLine="540"/>
        <w:jc w:val="both"/>
      </w:pPr>
      <w:r>
        <w:t>"Принятие к бухгалтерскому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осуществляется по окончании месяца:</w:t>
      </w:r>
    </w:p>
    <w:p w:rsidR="0027301B" w:rsidRDefault="0027301B">
      <w:pPr>
        <w:pStyle w:val="ConsPlusNormal"/>
        <w:ind w:firstLine="540"/>
        <w:jc w:val="both"/>
      </w:pPr>
      <w:r>
        <w:t>в случае превышения фактической себестоимости над плановой (нормативно-плановой):</w:t>
      </w:r>
    </w:p>
    <w:p w:rsidR="0027301B" w:rsidRDefault="0027301B">
      <w:pPr>
        <w:pStyle w:val="ConsPlusNormal"/>
        <w:ind w:firstLine="540"/>
        <w:jc w:val="both"/>
      </w:pPr>
      <w:r>
        <w:t>в части нереализованной продукции отражается по дебету счета 010537340 "Увеличение стоимости готовой продукции - иного движимого имущества учреждения" и кредиту счета 010960200 "Прямые затраты на изготовление готовой продукции, выполнение работ, оказание услуг";</w:t>
      </w:r>
    </w:p>
    <w:p w:rsidR="0027301B" w:rsidRDefault="0027301B">
      <w:pPr>
        <w:pStyle w:val="ConsPlusNormal"/>
        <w:ind w:firstLine="540"/>
        <w:jc w:val="both"/>
      </w:pPr>
      <w:r>
        <w:t>в части реализованной продукции - по дебету счета 040110130 "Доходы от оказания платных услуг" и кредиту счета 010960200 "Прямые затраты на изготовление готовой продукции, выполнение работ, оказание услуг";</w:t>
      </w:r>
    </w:p>
    <w:p w:rsidR="0027301B" w:rsidRDefault="0027301B">
      <w:pPr>
        <w:pStyle w:val="ConsPlusNormal"/>
        <w:ind w:firstLine="540"/>
        <w:jc w:val="both"/>
      </w:pPr>
      <w:r>
        <w:t>в части продукции, списанной вследствие естественной убыли - по дебету счета 040120272 "Расходование материальных запасов"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27301B" w:rsidRDefault="0027301B">
      <w:pPr>
        <w:pStyle w:val="ConsPlusNormal"/>
        <w:ind w:firstLine="540"/>
        <w:jc w:val="both"/>
      </w:pPr>
      <w:r>
        <w:t xml:space="preserve">в случае превышения плановой (нормативно-плановой) над фактической себестоимостью операции, указанные в настоящем пункте, отражаются способом "Красное </w:t>
      </w:r>
      <w:proofErr w:type="spellStart"/>
      <w:r>
        <w:t>сторно</w:t>
      </w:r>
      <w:proofErr w:type="spellEnd"/>
      <w:r>
        <w:t>".";</w:t>
      </w:r>
    </w:p>
    <w:p w:rsidR="0027301B" w:rsidRDefault="0027301B">
      <w:pPr>
        <w:pStyle w:val="ConsPlusNormal"/>
        <w:ind w:firstLine="540"/>
        <w:jc w:val="both"/>
      </w:pPr>
      <w:r>
        <w:t xml:space="preserve">в) </w:t>
      </w:r>
      <w:hyperlink r:id="rId451" w:history="1">
        <w:r>
          <w:rPr>
            <w:color w:val="0000FF"/>
          </w:rPr>
          <w:t>абзацы третий</w:t>
        </w:r>
      </w:hyperlink>
      <w:r>
        <w:t xml:space="preserve"> и </w:t>
      </w:r>
      <w:hyperlink r:id="rId452" w:history="1">
        <w:r>
          <w:rPr>
            <w:color w:val="0000FF"/>
          </w:rPr>
          <w:t>четвертый</w:t>
        </w:r>
      </w:hyperlink>
      <w:r>
        <w:t xml:space="preserve"> считать абзацами девятым и десятым соответственно;</w:t>
      </w:r>
    </w:p>
    <w:p w:rsidR="0027301B" w:rsidRDefault="0027301B">
      <w:pPr>
        <w:pStyle w:val="ConsPlusNormal"/>
        <w:ind w:firstLine="540"/>
        <w:jc w:val="both"/>
      </w:pPr>
      <w:r>
        <w:t xml:space="preserve">г) </w:t>
      </w:r>
      <w:hyperlink r:id="rId453" w:history="1">
        <w:r>
          <w:rPr>
            <w:color w:val="0000FF"/>
          </w:rPr>
          <w:t>абзацы девятый</w:t>
        </w:r>
      </w:hyperlink>
      <w:r>
        <w:t xml:space="preserve"> и </w:t>
      </w:r>
      <w:hyperlink r:id="rId454" w:history="1">
        <w:r>
          <w:rPr>
            <w:color w:val="0000FF"/>
          </w:rPr>
          <w:t>десятый</w:t>
        </w:r>
      </w:hyperlink>
      <w:r>
        <w:t xml:space="preserve"> изложить в следующей редакции:</w:t>
      </w:r>
    </w:p>
    <w:p w:rsidR="0027301B" w:rsidRDefault="0027301B">
      <w:pPr>
        <w:pStyle w:val="ConsPlusNormal"/>
        <w:ind w:firstLine="540"/>
        <w:jc w:val="both"/>
      </w:pPr>
      <w:r>
        <w:t>"Выбытие готовой продукции при ее отпуске заказчику отражается по плановой (нормативно-плановой) себестоимости по кредиту счета 010537440 "Уменьшение стоимости готовой продукции - иного движимого имущества учреждения" и дебету счета 040110130 "Доходы от оказания платных услуг".</w:t>
      </w:r>
    </w:p>
    <w:p w:rsidR="0027301B" w:rsidRDefault="0027301B">
      <w:pPr>
        <w:pStyle w:val="ConsPlusNormal"/>
        <w:ind w:firstLine="540"/>
        <w:jc w:val="both"/>
      </w:pPr>
      <w:r>
        <w:t>Передача готовой продукции в целях ее использования для нужд учреждения в соответствии с объектом учета и содержанием хозяйственной операции по фактической себестоимости отражается:";</w:t>
      </w:r>
    </w:p>
    <w:p w:rsidR="0027301B" w:rsidRDefault="0027301B">
      <w:pPr>
        <w:pStyle w:val="ConsPlusNormal"/>
        <w:ind w:firstLine="540"/>
        <w:jc w:val="both"/>
      </w:pPr>
      <w:r>
        <w:t xml:space="preserve">д) </w:t>
      </w:r>
      <w:hyperlink r:id="rId455" w:history="1">
        <w:r>
          <w:rPr>
            <w:color w:val="0000FF"/>
          </w:rPr>
          <w:t>дополнить</w:t>
        </w:r>
      </w:hyperlink>
      <w:r>
        <w:t xml:space="preserve"> новыми абзацами одиннадцатым и двенадцатым следующего содержания:</w:t>
      </w:r>
    </w:p>
    <w:p w:rsidR="0027301B" w:rsidRDefault="0027301B">
      <w:pPr>
        <w:pStyle w:val="ConsPlusNormal"/>
        <w:ind w:firstLine="540"/>
        <w:jc w:val="both"/>
      </w:pPr>
      <w:r>
        <w:t>"в составе основных средств - по кредиту счета 010537440 "Уменьшение стоимости готовой продукции - иного движимого имущества учреждения" и дебету соответствующих счетов аналитического учета счета 010100000 "Основные средства";</w:t>
      </w:r>
    </w:p>
    <w:p w:rsidR="0027301B" w:rsidRDefault="0027301B">
      <w:pPr>
        <w:pStyle w:val="ConsPlusNormal"/>
        <w:ind w:firstLine="540"/>
        <w:jc w:val="both"/>
      </w:pPr>
      <w:r>
        <w:t>в составе материальных запасов - по кредиту счета 010537440 "Уменьшение стоимости готовой продукции - иного движимого имущества учреждения" и дебету соответствующих счетов аналитического учета счета 010500000 "Материальные запасы".";</w:t>
      </w:r>
    </w:p>
    <w:p w:rsidR="0027301B" w:rsidRDefault="0027301B">
      <w:pPr>
        <w:pStyle w:val="ConsPlusNormal"/>
        <w:ind w:firstLine="540"/>
        <w:jc w:val="both"/>
      </w:pPr>
      <w:r>
        <w:t xml:space="preserve">е) </w:t>
      </w:r>
      <w:hyperlink r:id="rId456" w:history="1">
        <w:r>
          <w:rPr>
            <w:color w:val="0000FF"/>
          </w:rPr>
          <w:t>абзацы пятый</w:t>
        </w:r>
      </w:hyperlink>
      <w:r>
        <w:t xml:space="preserve"> - </w:t>
      </w:r>
      <w:hyperlink r:id="rId457" w:history="1">
        <w:r>
          <w:rPr>
            <w:color w:val="0000FF"/>
          </w:rPr>
          <w:t>седьмой</w:t>
        </w:r>
      </w:hyperlink>
      <w:r>
        <w:t xml:space="preserve"> считать абзацами тринадцатым - пятнадцатым соответственно;</w:t>
      </w:r>
    </w:p>
    <w:p w:rsidR="0027301B" w:rsidRDefault="0027301B">
      <w:pPr>
        <w:pStyle w:val="ConsPlusNormal"/>
        <w:ind w:firstLine="540"/>
        <w:jc w:val="both"/>
      </w:pPr>
      <w:r>
        <w:t xml:space="preserve">2.12. </w:t>
      </w:r>
      <w:hyperlink r:id="rId458" w:history="1">
        <w:r>
          <w:rPr>
            <w:color w:val="0000FF"/>
          </w:rPr>
          <w:t>Абзац четвертый пункта 28</w:t>
        </w:r>
      </w:hyperlink>
      <w:r>
        <w:t xml:space="preserve"> исключить;</w:t>
      </w:r>
    </w:p>
    <w:p w:rsidR="0027301B" w:rsidRDefault="0027301B">
      <w:pPr>
        <w:pStyle w:val="ConsPlusNormal"/>
        <w:ind w:firstLine="540"/>
        <w:jc w:val="both"/>
      </w:pPr>
      <w:r>
        <w:t xml:space="preserve">2.13. В </w:t>
      </w:r>
      <w:hyperlink r:id="rId459" w:history="1">
        <w:r>
          <w:rPr>
            <w:color w:val="0000FF"/>
          </w:rPr>
          <w:t>абзаце первом пункта 34</w:t>
        </w:r>
      </w:hyperlink>
      <w:r>
        <w:t xml:space="preserve"> слова "на основании Актов о приеме-передаче объекта основных средств (кроме зданий, сооружений) (ф. 0306001), Актов о приеме-сдаче отремонтированных, реконструированных, модернизированных объектов основных средств (ф. 0306002), Актов о приеме-передаче здания (сооружения) (ф. 0306030), документов, подтверждающих государственную регистрацию объектов недвижимости в установленных </w:t>
      </w:r>
      <w:r>
        <w:lastRenderedPageBreak/>
        <w:t>законодательством случаях, Актов о приеме-передаче групп объектов основных средств (кроме зданий, сооружений) (ф. 0306031), Актов о приемке материалов (ф. 0315004), Требований-накладных (ф. 0315006)" исключить;</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2.14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1" w:name="P6441"/>
      <w:bookmarkEnd w:id="31"/>
      <w:r>
        <w:t xml:space="preserve">2.14. В </w:t>
      </w:r>
      <w:hyperlink r:id="rId460" w:history="1">
        <w:r>
          <w:rPr>
            <w:color w:val="0000FF"/>
          </w:rPr>
          <w:t>абзаце первом пункта 37</w:t>
        </w:r>
      </w:hyperlink>
      <w:r>
        <w:t xml:space="preserve"> и далее по </w:t>
      </w:r>
      <w:hyperlink r:id="rId461" w:history="1">
        <w:r>
          <w:rPr>
            <w:color w:val="0000FF"/>
          </w:rPr>
          <w:t>тексту</w:t>
        </w:r>
      </w:hyperlink>
      <w:r>
        <w:t xml:space="preserve"> слова "020126610 "Выбытия денежных средств с аккредитивного счета учреждения в кредитной организации" заменить словами "020126610 "Выбытия денежных средств учреждения со специальных счетов в кредитной организации";</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2.15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2.15. </w:t>
      </w:r>
      <w:hyperlink r:id="rId462" w:history="1">
        <w:r>
          <w:rPr>
            <w:color w:val="0000FF"/>
          </w:rPr>
          <w:t>Абзац шестой пункта 41</w:t>
        </w:r>
      </w:hyperlink>
      <w:r>
        <w:t xml:space="preserve"> изложить в следующей редакции:</w:t>
      </w:r>
    </w:p>
    <w:p w:rsidR="0027301B" w:rsidRDefault="0027301B">
      <w:pPr>
        <w:pStyle w:val="ConsPlusNormal"/>
        <w:ind w:firstLine="540"/>
        <w:jc w:val="both"/>
      </w:pPr>
      <w:r>
        <w:t>"Готовая продукция принимается к учету по плановой (нормативно-плановой) себестоимости на дату выпуска продукции и отражается по дебету счета 010537340 "Увеличение стоимости готовой продукции - иного движимого имущества учреждения" и кредиту соответствующих счетов аналитического учета счета 010960200 "Прямые затраты на изготовление готовой продукции, выполнение работ, оказание услуг".";</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2.16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2.16. В </w:t>
      </w:r>
      <w:hyperlink r:id="rId463" w:history="1">
        <w:r>
          <w:rPr>
            <w:color w:val="0000FF"/>
          </w:rPr>
          <w:t>абзаце десятом пункта 42</w:t>
        </w:r>
      </w:hyperlink>
      <w:r>
        <w:t xml:space="preserve"> слова "020126000 "Аккредитивы на счетах учреждения в кредитной организации" заменить словами "020126000 "Денежные средства учреждения на специальных счетах в кредитной организации";</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2.17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2.17. В </w:t>
      </w:r>
      <w:hyperlink r:id="rId464" w:history="1">
        <w:r>
          <w:rPr>
            <w:color w:val="0000FF"/>
          </w:rPr>
          <w:t>абзаце шестом пункта 44</w:t>
        </w:r>
      </w:hyperlink>
      <w:r>
        <w:t xml:space="preserve"> и далее по </w:t>
      </w:r>
      <w:hyperlink r:id="rId465" w:history="1">
        <w:r>
          <w:rPr>
            <w:color w:val="0000FF"/>
          </w:rPr>
          <w:t>тексту</w:t>
        </w:r>
      </w:hyperlink>
      <w:r>
        <w:t xml:space="preserve"> слова "020126510 "Поступления денежных средств на аккредитивный счет учреждения в кредитной организации" заменить словами "020126510 "Поступления денежных средств учреждения на специальные счета в кредитной организации";</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2.18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2.18. В </w:t>
      </w:r>
      <w:hyperlink r:id="rId466" w:history="1">
        <w:r>
          <w:rPr>
            <w:color w:val="0000FF"/>
          </w:rPr>
          <w:t>абзаце четырнадцатом пункта 47</w:t>
        </w:r>
      </w:hyperlink>
      <w:r>
        <w:t xml:space="preserve"> и далее по </w:t>
      </w:r>
      <w:hyperlink r:id="rId467" w:history="1">
        <w:r>
          <w:rPr>
            <w:color w:val="0000FF"/>
          </w:rPr>
          <w:t>тексту</w:t>
        </w:r>
      </w:hyperlink>
      <w:r>
        <w:t xml:space="preserve"> слова "030405000 "Расчеты по платежам из бюджета с финансовыми органами" заменить словами "030405000 "Расчеты по платежам из бюджета с финансовым органом";</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2.19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2.19. После пункта 50 </w:t>
      </w:r>
      <w:hyperlink r:id="rId468" w:history="1">
        <w:r>
          <w:rPr>
            <w:color w:val="0000FF"/>
          </w:rPr>
          <w:t>заголовок</w:t>
        </w:r>
      </w:hyperlink>
      <w:r>
        <w:t xml:space="preserve"> изложить в следующей редакции:</w:t>
      </w:r>
    </w:p>
    <w:p w:rsidR="0027301B" w:rsidRDefault="0027301B">
      <w:pPr>
        <w:pStyle w:val="ConsPlusNormal"/>
        <w:jc w:val="both"/>
      </w:pPr>
    </w:p>
    <w:p w:rsidR="0027301B" w:rsidRDefault="0027301B">
      <w:pPr>
        <w:pStyle w:val="ConsPlusNormal"/>
        <w:jc w:val="center"/>
      </w:pPr>
      <w:r>
        <w:t>"Счет 020126000 "Денежные средства учреждения</w:t>
      </w:r>
    </w:p>
    <w:p w:rsidR="0027301B" w:rsidRDefault="0027301B">
      <w:pPr>
        <w:pStyle w:val="ConsPlusNormal"/>
        <w:jc w:val="center"/>
      </w:pPr>
      <w:r>
        <w:t>на специальных счетах в кредитной организации";</w:t>
      </w:r>
    </w:p>
    <w:p w:rsidR="0027301B" w:rsidRDefault="0027301B">
      <w:pPr>
        <w:pStyle w:val="ConsPlusNormal"/>
        <w:jc w:val="both"/>
      </w:pP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2.20 приложения N 3 </w:t>
      </w:r>
      <w:hyperlink w:anchor="P25" w:history="1">
        <w:r>
          <w:rPr>
            <w:color w:val="0000FF"/>
          </w:rPr>
          <w:t>применяется</w:t>
        </w:r>
      </w:hyperlink>
      <w:r>
        <w:t xml:space="preserve"> при ведении бюджетного учета с 2015 года и </w:t>
      </w:r>
      <w:r>
        <w:lastRenderedPageBreak/>
        <w:t>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2" w:name="P6476"/>
      <w:bookmarkEnd w:id="32"/>
      <w:r>
        <w:t xml:space="preserve">2.20. </w:t>
      </w:r>
      <w:hyperlink r:id="rId469" w:history="1">
        <w:r>
          <w:rPr>
            <w:color w:val="0000FF"/>
          </w:rPr>
          <w:t>Пункт 51</w:t>
        </w:r>
      </w:hyperlink>
      <w:r>
        <w:t xml:space="preserve"> дополнить новыми абзацами следующего содержания:</w:t>
      </w:r>
    </w:p>
    <w:p w:rsidR="0027301B" w:rsidRDefault="0027301B">
      <w:pPr>
        <w:pStyle w:val="ConsPlusNormal"/>
        <w:ind w:firstLine="540"/>
        <w:jc w:val="both"/>
      </w:pPr>
      <w:r>
        <w:t>"Зачисление денежных средств, списанных со специального банковского счета платежного агента на специальный счет учреждения, поступивших в оплату услуг, оказываемых учреждением, отражается по дебету счета 020126510 "Поступления денежных средств учреждения на специальные счета в кредитной организации" и кредиту соответствующих счетов аналитического учета счета 020500000 "Расчеты по доходам".</w:t>
      </w:r>
    </w:p>
    <w:p w:rsidR="0027301B" w:rsidRDefault="0027301B">
      <w:pPr>
        <w:pStyle w:val="ConsPlusNormal"/>
        <w:ind w:firstLine="540"/>
        <w:jc w:val="both"/>
      </w:pPr>
      <w:r>
        <w:t>Списание денежных средств со специального счета учреждения и перечисление их в доход бюджета (лицевой счет администратора доходов бюджета) отражается по кредиту счета 020126610 "Выбытия денежных средств учреждения со специальных счетов в кредитной организации" и дебету соответствующих счетов аналитического учета счета 021002000 "Расчеты с финансовым органом по поступлениям в бюджет".";</w:t>
      </w:r>
    </w:p>
    <w:p w:rsidR="0027301B" w:rsidRDefault="0027301B">
      <w:pPr>
        <w:pStyle w:val="ConsPlusNormal"/>
        <w:ind w:firstLine="540"/>
        <w:jc w:val="both"/>
      </w:pPr>
      <w:r>
        <w:t xml:space="preserve">2.21. В </w:t>
      </w:r>
      <w:hyperlink r:id="rId470" w:history="1">
        <w:r>
          <w:rPr>
            <w:color w:val="0000FF"/>
          </w:rPr>
          <w:t>пункте 56</w:t>
        </w:r>
      </w:hyperlink>
      <w:r>
        <w:t>:</w:t>
      </w:r>
    </w:p>
    <w:p w:rsidR="0027301B" w:rsidRDefault="0027301B">
      <w:pPr>
        <w:pStyle w:val="ConsPlusNormal"/>
        <w:ind w:firstLine="540"/>
        <w:jc w:val="both"/>
      </w:pPr>
      <w:r>
        <w:t xml:space="preserve">а) </w:t>
      </w:r>
      <w:hyperlink r:id="rId471" w:history="1">
        <w:r>
          <w:rPr>
            <w:color w:val="0000FF"/>
          </w:rPr>
          <w:t>абзац второй</w:t>
        </w:r>
      </w:hyperlink>
      <w:r>
        <w:t xml:space="preserve"> изложить в следующей редакции:</w:t>
      </w:r>
    </w:p>
    <w:p w:rsidR="0027301B" w:rsidRDefault="0027301B">
      <w:pPr>
        <w:pStyle w:val="ConsPlusNormal"/>
        <w:ind w:firstLine="540"/>
        <w:jc w:val="both"/>
      </w:pPr>
      <w:r>
        <w:t>"поступление в бюджет доходов, в том числе от реализации нефинансовых активов, а также зачисление невыясненных сумм поступлений,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подвида доходов бюджетов;";</w:t>
      </w:r>
    </w:p>
    <w:p w:rsidR="0027301B" w:rsidRDefault="0027301B">
      <w:pPr>
        <w:pStyle w:val="ConsPlusNormal"/>
        <w:ind w:firstLine="540"/>
        <w:jc w:val="both"/>
      </w:pPr>
      <w:r>
        <w:t xml:space="preserve">б) </w:t>
      </w:r>
      <w:hyperlink r:id="rId472" w:history="1">
        <w:r>
          <w:rPr>
            <w:color w:val="0000FF"/>
          </w:rPr>
          <w:t>абзацы третий</w:t>
        </w:r>
      </w:hyperlink>
      <w:r>
        <w:t xml:space="preserve">, </w:t>
      </w:r>
      <w:hyperlink r:id="rId473" w:history="1">
        <w:r>
          <w:rPr>
            <w:color w:val="0000FF"/>
          </w:rPr>
          <w:t>пятый</w:t>
        </w:r>
      </w:hyperlink>
      <w:r>
        <w:t xml:space="preserve"> и </w:t>
      </w:r>
      <w:hyperlink r:id="rId474" w:history="1">
        <w:r>
          <w:rPr>
            <w:color w:val="0000FF"/>
          </w:rPr>
          <w:t>шестой</w:t>
        </w:r>
      </w:hyperlink>
      <w:r>
        <w:t xml:space="preserve"> исключить;</w:t>
      </w:r>
    </w:p>
    <w:p w:rsidR="0027301B" w:rsidRDefault="0027301B">
      <w:pPr>
        <w:pStyle w:val="ConsPlusNormal"/>
        <w:ind w:firstLine="540"/>
        <w:jc w:val="both"/>
      </w:pPr>
      <w:r>
        <w:t xml:space="preserve">в) </w:t>
      </w:r>
      <w:hyperlink r:id="rId475" w:history="1">
        <w:r>
          <w:rPr>
            <w:color w:val="0000FF"/>
          </w:rPr>
          <w:t>абзац четвертый</w:t>
        </w:r>
      </w:hyperlink>
      <w:r>
        <w:t xml:space="preserve"> изложить в следующей редакции:</w:t>
      </w:r>
    </w:p>
    <w:p w:rsidR="0027301B" w:rsidRDefault="0027301B">
      <w:pPr>
        <w:pStyle w:val="ConsPlusNormal"/>
        <w:ind w:firstLine="540"/>
        <w:jc w:val="both"/>
      </w:pPr>
      <w:r>
        <w:t>"поступление средств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 отражается по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вида источников финансирования дефицита бюджетов;";</w:t>
      </w:r>
    </w:p>
    <w:p w:rsidR="0027301B" w:rsidRDefault="0027301B">
      <w:pPr>
        <w:pStyle w:val="ConsPlusNormal"/>
        <w:ind w:firstLine="540"/>
        <w:jc w:val="both"/>
      </w:pPr>
      <w:r>
        <w:t xml:space="preserve">г) в </w:t>
      </w:r>
      <w:hyperlink r:id="rId476" w:history="1">
        <w:r>
          <w:rPr>
            <w:color w:val="0000FF"/>
          </w:rPr>
          <w:t>абзаце седьмом</w:t>
        </w:r>
      </w:hyperlink>
      <w:r>
        <w:t xml:space="preserve"> слова "(040220211 - 040220213, 040220221 - 040220226, 040220261 - 040220263, 040220290, 040220310 - 040220340, 040220520 - 040220550, 040220810, 040220820), счета 021200660 "Уменьшение дебиторской задолженности по внутренним расчетам по выбытиям" заменить словами "с указанием аналитической группы вида расходов, счета 021200000 "Внутренние расчеты по выбытиям";</w:t>
      </w:r>
    </w:p>
    <w:p w:rsidR="0027301B" w:rsidRDefault="0027301B">
      <w:pPr>
        <w:pStyle w:val="ConsPlusNormal"/>
        <w:ind w:firstLine="540"/>
        <w:jc w:val="both"/>
      </w:pPr>
      <w:r>
        <w:t xml:space="preserve">д) в </w:t>
      </w:r>
      <w:hyperlink r:id="rId477" w:history="1">
        <w:r>
          <w:rPr>
            <w:color w:val="0000FF"/>
          </w:rPr>
          <w:t>абзаце восьмом</w:t>
        </w:r>
      </w:hyperlink>
      <w:r>
        <w:t xml:space="preserve"> слова "счета 021100660 "Уменьшение дебиторской задолженности по внутренним расчетам по поступлениям" заменить словами "счета 021100000 "Внутренние расчеты по поступлениям";</w:t>
      </w:r>
    </w:p>
    <w:p w:rsidR="0027301B" w:rsidRDefault="0027301B">
      <w:pPr>
        <w:pStyle w:val="ConsPlusNormal"/>
        <w:ind w:firstLine="540"/>
        <w:jc w:val="both"/>
      </w:pPr>
      <w:r>
        <w:t xml:space="preserve">е) в </w:t>
      </w:r>
      <w:hyperlink r:id="rId478" w:history="1">
        <w:r>
          <w:rPr>
            <w:color w:val="0000FF"/>
          </w:rPr>
          <w:t>абзаце двенадцатом</w:t>
        </w:r>
      </w:hyperlink>
      <w:r>
        <w:t xml:space="preserve"> слова "счета 040210120 "Поступления в бюджет по доходам от собственности"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ж) в </w:t>
      </w:r>
      <w:hyperlink r:id="rId479" w:history="1">
        <w:r>
          <w:rPr>
            <w:color w:val="0000FF"/>
          </w:rPr>
          <w:t>абзаце тринадцатом</w:t>
        </w:r>
      </w:hyperlink>
      <w:r>
        <w:t xml:space="preserve"> слова "счета 340210510 "Поступление на счет средств во временном распоряжении получателей средств бюджета" заменить словами "соответствующего счета аналитического учета счета 340210000 "Результат по кассовому исполнению бюджета по поступлениям в бюджет";</w:t>
      </w:r>
    </w:p>
    <w:p w:rsidR="0027301B" w:rsidRDefault="0027301B">
      <w:pPr>
        <w:pStyle w:val="ConsPlusNormal"/>
        <w:ind w:firstLine="540"/>
        <w:jc w:val="both"/>
      </w:pPr>
      <w:r>
        <w:t xml:space="preserve">з) в </w:t>
      </w:r>
      <w:hyperlink r:id="rId480" w:history="1">
        <w:r>
          <w:rPr>
            <w:color w:val="0000FF"/>
          </w:rPr>
          <w:t>абзаце четырнадцатом</w:t>
        </w:r>
      </w:hyperlink>
      <w:r>
        <w:t xml:space="preserve"> слова "счета 040210151 "Поступления в бюджет от других бюджетов бюджетной системы Российской Федерации"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и) </w:t>
      </w:r>
      <w:hyperlink r:id="rId481" w:history="1">
        <w:r>
          <w:rPr>
            <w:color w:val="0000FF"/>
          </w:rPr>
          <w:t>абзац шестнадцатый</w:t>
        </w:r>
      </w:hyperlink>
      <w:r>
        <w:t xml:space="preserve"> изложить в следующей редакции:</w:t>
      </w:r>
    </w:p>
    <w:p w:rsidR="0027301B" w:rsidRDefault="0027301B">
      <w:pPr>
        <w:pStyle w:val="ConsPlusNormal"/>
        <w:ind w:firstLine="540"/>
        <w:jc w:val="both"/>
      </w:pPr>
      <w:r>
        <w:t xml:space="preserve">"выбытие средств бюджета отражается по кредиту счетов 020211610 "Выбытия средств со </w:t>
      </w:r>
      <w:r>
        <w:lastRenderedPageBreak/>
        <w:t>счетов бюджета в рублях в органе Федерального казначейства", 020221610 "Выбытия средств со счетов бюджета в рублях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27301B" w:rsidRDefault="0027301B">
      <w:pPr>
        <w:pStyle w:val="ConsPlusNormal"/>
        <w:ind w:firstLine="540"/>
        <w:jc w:val="both"/>
      </w:pPr>
      <w:r>
        <w:t xml:space="preserve">к) </w:t>
      </w:r>
      <w:hyperlink r:id="rId482" w:history="1">
        <w:r>
          <w:rPr>
            <w:color w:val="0000FF"/>
          </w:rPr>
          <w:t>абзацы семнадцатый</w:t>
        </w:r>
      </w:hyperlink>
      <w:r>
        <w:t xml:space="preserve"> - </w:t>
      </w:r>
      <w:hyperlink r:id="rId483" w:history="1">
        <w:r>
          <w:rPr>
            <w:color w:val="0000FF"/>
          </w:rPr>
          <w:t>двадцатый</w:t>
        </w:r>
      </w:hyperlink>
      <w:r>
        <w:t xml:space="preserve"> исключить;</w:t>
      </w:r>
    </w:p>
    <w:p w:rsidR="0027301B" w:rsidRDefault="0027301B">
      <w:pPr>
        <w:pStyle w:val="ConsPlusNormal"/>
        <w:ind w:firstLine="540"/>
        <w:jc w:val="both"/>
      </w:pPr>
      <w:r>
        <w:t xml:space="preserve">л) </w:t>
      </w:r>
      <w:hyperlink r:id="rId484" w:history="1">
        <w:r>
          <w:rPr>
            <w:color w:val="0000FF"/>
          </w:rPr>
          <w:t>абзацы двадцать первый</w:t>
        </w:r>
      </w:hyperlink>
      <w:r>
        <w:t xml:space="preserve"> и </w:t>
      </w:r>
      <w:hyperlink r:id="rId485" w:history="1">
        <w:r>
          <w:rPr>
            <w:color w:val="0000FF"/>
          </w:rPr>
          <w:t>двадцать второй</w:t>
        </w:r>
      </w:hyperlink>
      <w:r>
        <w:t xml:space="preserve"> изложить в следующей редакции:</w:t>
      </w:r>
    </w:p>
    <w:p w:rsidR="0027301B" w:rsidRDefault="0027301B">
      <w:pPr>
        <w:pStyle w:val="ConsPlusNormal"/>
        <w:ind w:firstLine="540"/>
        <w:jc w:val="both"/>
      </w:pPr>
      <w:r>
        <w:t>"возврат остатка неиспользованных средств бюджета, полученных со счета одного финансового органа на счет другого органа для осуществления выплат, отражается по дебету счетов 030900000 "Внутренние расчеты по выбытиям", 021100000 "Внутренние расчеты по поступлениям" и кредиту счета 020211610 "Выбытия средств со счетов бюджета в рублях в органе Федерального казначейства";</w:t>
      </w:r>
    </w:p>
    <w:p w:rsidR="0027301B" w:rsidRDefault="0027301B">
      <w:pPr>
        <w:pStyle w:val="ConsPlusNormal"/>
        <w:ind w:firstLine="540"/>
        <w:jc w:val="both"/>
      </w:pPr>
      <w:r>
        <w:t>возврат денежных средств со счетов по учету средств во временном распоряжении отражается по дебету счета 340220000 "Результат по кассовому исполнению бюджета по выбытиям из бюджета" и кредиту счета 320211610 "Выбытие средств со счетов бюджета в рублях в органе Федерального казначейства";";</w:t>
      </w:r>
    </w:p>
    <w:p w:rsidR="0027301B" w:rsidRDefault="0027301B">
      <w:pPr>
        <w:pStyle w:val="ConsPlusNormal"/>
        <w:ind w:firstLine="540"/>
        <w:jc w:val="both"/>
      </w:pPr>
      <w:r>
        <w:t xml:space="preserve">м) в </w:t>
      </w:r>
      <w:hyperlink r:id="rId486" w:history="1">
        <w:r>
          <w:rPr>
            <w:color w:val="0000FF"/>
          </w:rPr>
          <w:t>абзаце двадцать пятом</w:t>
        </w:r>
      </w:hyperlink>
      <w:r>
        <w:t xml:space="preserve"> слова "040220273 "Выбытия средств бюджета по чрезвычайным расходам по операциям с активами" заменить словами "040220000 "Результат по кассовому исполнению бюджета по выбытиям из бюджета";</w:t>
      </w:r>
    </w:p>
    <w:p w:rsidR="0027301B" w:rsidRDefault="0027301B">
      <w:pPr>
        <w:pStyle w:val="ConsPlusNormal"/>
        <w:ind w:firstLine="540"/>
        <w:jc w:val="both"/>
      </w:pPr>
      <w:r>
        <w:t xml:space="preserve">2.22. </w:t>
      </w:r>
      <w:hyperlink r:id="rId487" w:history="1">
        <w:r>
          <w:rPr>
            <w:color w:val="0000FF"/>
          </w:rPr>
          <w:t>Абзац второй пункта 57</w:t>
        </w:r>
      </w:hyperlink>
      <w:r>
        <w:t xml:space="preserve"> изложить в следующей редакции:</w:t>
      </w:r>
    </w:p>
    <w:p w:rsidR="0027301B" w:rsidRDefault="0027301B">
      <w:pPr>
        <w:pStyle w:val="ConsPlusNormal"/>
        <w:ind w:firstLine="540"/>
        <w:jc w:val="both"/>
      </w:pPr>
      <w:r>
        <w:t>"не зачисленные в отчетном периоде средства отражаются по дебету счетов 020212510 "Поступления средств на счетах бюджета в органе Федерального казначейства в пути", 020222510 "Поступления средств на счета бюджета в кредитной организации в пути" и кредиту соответствующих счетов аналитического учета счета 040210000 "Результат по кассовому исполнению бюджета по поступлениям в бюджет", счетов 030800000 "Внутренние расчеты по поступлениям", 030900000 "Внутренние расчеты по выбытиям",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 020231610 "Выбытия средств бюджета с депозитных счетов в рублях", 020233610 "Выбытия средств бюджета с депозитных счетов в иностранной валюте";";</w:t>
      </w:r>
    </w:p>
    <w:p w:rsidR="0027301B" w:rsidRDefault="0027301B">
      <w:pPr>
        <w:pStyle w:val="ConsPlusNormal"/>
        <w:ind w:firstLine="540"/>
        <w:jc w:val="both"/>
      </w:pPr>
      <w:r>
        <w:t xml:space="preserve">2.23. В </w:t>
      </w:r>
      <w:hyperlink r:id="rId488" w:history="1">
        <w:r>
          <w:rPr>
            <w:color w:val="0000FF"/>
          </w:rPr>
          <w:t>пункте 58</w:t>
        </w:r>
      </w:hyperlink>
      <w:r>
        <w:t>:</w:t>
      </w:r>
    </w:p>
    <w:p w:rsidR="0027301B" w:rsidRDefault="0027301B">
      <w:pPr>
        <w:pStyle w:val="ConsPlusNormal"/>
        <w:ind w:firstLine="540"/>
        <w:jc w:val="both"/>
      </w:pPr>
      <w:r>
        <w:t xml:space="preserve">а) </w:t>
      </w:r>
      <w:hyperlink r:id="rId489" w:history="1">
        <w:r>
          <w:rPr>
            <w:color w:val="0000FF"/>
          </w:rPr>
          <w:t>абзац второй</w:t>
        </w:r>
      </w:hyperlink>
      <w:r>
        <w:t xml:space="preserve"> изложить в следующей редакции:</w:t>
      </w:r>
    </w:p>
    <w:p w:rsidR="0027301B" w:rsidRDefault="0027301B">
      <w:pPr>
        <w:pStyle w:val="ConsPlusNormal"/>
        <w:ind w:firstLine="540"/>
        <w:jc w:val="both"/>
      </w:pPr>
      <w:r>
        <w:t>"поступление в бюджет доходов в иностранной валюте, в том числе от реализации нефинансовых активов,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подвида доходов бюджетов;";</w:t>
      </w:r>
    </w:p>
    <w:p w:rsidR="0027301B" w:rsidRDefault="0027301B">
      <w:pPr>
        <w:pStyle w:val="ConsPlusNormal"/>
        <w:ind w:firstLine="540"/>
        <w:jc w:val="both"/>
      </w:pPr>
      <w:r>
        <w:t xml:space="preserve">б) </w:t>
      </w:r>
      <w:hyperlink r:id="rId490" w:history="1">
        <w:r>
          <w:rPr>
            <w:color w:val="0000FF"/>
          </w:rPr>
          <w:t>абзац третий</w:t>
        </w:r>
      </w:hyperlink>
      <w:r>
        <w:t xml:space="preserve"> и </w:t>
      </w:r>
      <w:hyperlink r:id="rId491" w:history="1">
        <w:r>
          <w:rPr>
            <w:color w:val="0000FF"/>
          </w:rPr>
          <w:t>пятый</w:t>
        </w:r>
      </w:hyperlink>
      <w:r>
        <w:t xml:space="preserve"> исключить;</w:t>
      </w:r>
    </w:p>
    <w:p w:rsidR="0027301B" w:rsidRDefault="0027301B">
      <w:pPr>
        <w:pStyle w:val="ConsPlusNormal"/>
        <w:ind w:firstLine="540"/>
        <w:jc w:val="both"/>
      </w:pPr>
      <w:r>
        <w:t xml:space="preserve">в) </w:t>
      </w:r>
      <w:hyperlink r:id="rId492" w:history="1">
        <w:r>
          <w:rPr>
            <w:color w:val="0000FF"/>
          </w:rPr>
          <w:t>абзац четвертый</w:t>
        </w:r>
      </w:hyperlink>
      <w:r>
        <w:t xml:space="preserve"> изложить в следующей редакции:</w:t>
      </w:r>
    </w:p>
    <w:p w:rsidR="0027301B" w:rsidRDefault="0027301B">
      <w:pPr>
        <w:pStyle w:val="ConsPlusNormal"/>
        <w:ind w:firstLine="540"/>
        <w:jc w:val="both"/>
      </w:pPr>
      <w:r>
        <w:t>"поступление средств бюджета в иностранной валюте в погашение предоставленных бюджетных кредитов, от погашения (реализации) ценных бумаг и реализации иных финансовых активов, а также связанное с возникновением долговых обязательств, отражается по дебету счетов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 и кредиту соответствующих счетов аналитического учета счета 040210000 "Результат по кассовому исполнению бюджета по поступлениям в бюджет" с указанием аналитической группы вида источников финансирования дефицита бюджетов;";</w:t>
      </w:r>
    </w:p>
    <w:p w:rsidR="0027301B" w:rsidRDefault="0027301B">
      <w:pPr>
        <w:pStyle w:val="ConsPlusNormal"/>
        <w:ind w:firstLine="540"/>
        <w:jc w:val="both"/>
      </w:pPr>
      <w:r>
        <w:t xml:space="preserve">г) в </w:t>
      </w:r>
      <w:hyperlink r:id="rId493" w:history="1">
        <w:r>
          <w:rPr>
            <w:color w:val="0000FF"/>
          </w:rPr>
          <w:t>абзаце шестом</w:t>
        </w:r>
      </w:hyperlink>
      <w:r>
        <w:t xml:space="preserve"> слова "счета 040210120 "Поступления в бюджет по доходам от собственности"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lastRenderedPageBreak/>
        <w:t xml:space="preserve">д) в </w:t>
      </w:r>
      <w:hyperlink r:id="rId494" w:history="1">
        <w:r>
          <w:rPr>
            <w:color w:val="0000FF"/>
          </w:rPr>
          <w:t>абзаце восьмом</w:t>
        </w:r>
      </w:hyperlink>
      <w:r>
        <w:t xml:space="preserve"> цифры "(040220211 - 040220213, 040220221 - 040220226, 040220261 - 040220263, 040220290, 040220310 - 040220340, 040220520 - 040220550, 040220810, 040220820)" заменить словами "с указанием аналитической группы вида расходов";</w:t>
      </w:r>
    </w:p>
    <w:p w:rsidR="0027301B" w:rsidRDefault="0027301B">
      <w:pPr>
        <w:pStyle w:val="ConsPlusNormal"/>
        <w:ind w:firstLine="540"/>
        <w:jc w:val="both"/>
      </w:pPr>
      <w:r>
        <w:t xml:space="preserve">е) в </w:t>
      </w:r>
      <w:hyperlink r:id="rId495" w:history="1">
        <w:r>
          <w:rPr>
            <w:color w:val="0000FF"/>
          </w:rPr>
          <w:t>абзаце одиннадцатом</w:t>
        </w:r>
      </w:hyperlink>
      <w:r>
        <w:t xml:space="preserve"> слова "счета 040210171 "Поступления в бюджет по доходам от переоценки активов"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2.24. В </w:t>
      </w:r>
      <w:hyperlink r:id="rId496" w:history="1">
        <w:r>
          <w:rPr>
            <w:color w:val="0000FF"/>
          </w:rPr>
          <w:t>пункте 59</w:t>
        </w:r>
      </w:hyperlink>
      <w:r>
        <w:t>:</w:t>
      </w:r>
    </w:p>
    <w:p w:rsidR="0027301B" w:rsidRDefault="0027301B">
      <w:pPr>
        <w:pStyle w:val="ConsPlusNormal"/>
        <w:ind w:firstLine="540"/>
        <w:jc w:val="both"/>
      </w:pPr>
      <w:r>
        <w:t xml:space="preserve">а) в </w:t>
      </w:r>
      <w:hyperlink r:id="rId497" w:history="1">
        <w:r>
          <w:rPr>
            <w:color w:val="0000FF"/>
          </w:rPr>
          <w:t>абзаце втором</w:t>
        </w:r>
      </w:hyperlink>
      <w:r>
        <w:t xml:space="preserve"> цифры "(040220211 - 040220213, 040220221 - 040220226, 040220261 - 040220263, 040220290, 040220310 - 040220340, 040220520 - 040220550, 040220810, 040220820)" исключить;</w:t>
      </w:r>
    </w:p>
    <w:p w:rsidR="0027301B" w:rsidRDefault="0027301B">
      <w:pPr>
        <w:pStyle w:val="ConsPlusNormal"/>
        <w:ind w:firstLine="540"/>
        <w:jc w:val="both"/>
      </w:pPr>
      <w:r>
        <w:t xml:space="preserve">б) в </w:t>
      </w:r>
      <w:hyperlink r:id="rId498" w:history="1">
        <w:r>
          <w:rPr>
            <w:color w:val="0000FF"/>
          </w:rPr>
          <w:t>абзаце третьем</w:t>
        </w:r>
      </w:hyperlink>
      <w:r>
        <w:t xml:space="preserve"> цифры "(040220211 - 040220213, 040220221 - 040220226, 040220261 - 040220263, 040220290)" исключить;</w:t>
      </w:r>
    </w:p>
    <w:p w:rsidR="0027301B" w:rsidRDefault="0027301B">
      <w:pPr>
        <w:pStyle w:val="ConsPlusNormal"/>
        <w:ind w:firstLine="540"/>
        <w:jc w:val="both"/>
      </w:pPr>
      <w:r>
        <w:t xml:space="preserve">в) в </w:t>
      </w:r>
      <w:hyperlink r:id="rId499" w:history="1">
        <w:r>
          <w:rPr>
            <w:color w:val="0000FF"/>
          </w:rPr>
          <w:t>абзаце четвертом</w:t>
        </w:r>
      </w:hyperlink>
      <w:r>
        <w:t xml:space="preserve"> слова "040220300 "Выбытия средств бюджета за счет приобретения нефинансовых активов" (040220310 - 040220340)" заменить словами "040220000 "Результат по кассовому исполнению бюджета по выбытиям из бюджета";</w:t>
      </w:r>
    </w:p>
    <w:p w:rsidR="0027301B" w:rsidRDefault="0027301B">
      <w:pPr>
        <w:pStyle w:val="ConsPlusNormal"/>
        <w:ind w:firstLine="540"/>
        <w:jc w:val="both"/>
      </w:pPr>
      <w:r>
        <w:t xml:space="preserve">г) в </w:t>
      </w:r>
      <w:hyperlink r:id="rId500" w:history="1">
        <w:r>
          <w:rPr>
            <w:color w:val="0000FF"/>
          </w:rPr>
          <w:t>абзаце пятом</w:t>
        </w:r>
      </w:hyperlink>
      <w:r>
        <w:t xml:space="preserve"> слова "040220500 "Выбытия средств бюджета за счет приобретения финансовых активов" (040220520 - 040220550)" заменить словами "040220000 "Результат по кассовому исполнению бюджета по выбытиям из бюджета";</w:t>
      </w:r>
    </w:p>
    <w:p w:rsidR="0027301B" w:rsidRDefault="0027301B">
      <w:pPr>
        <w:pStyle w:val="ConsPlusNormal"/>
        <w:ind w:firstLine="540"/>
        <w:jc w:val="both"/>
      </w:pPr>
      <w:r>
        <w:t xml:space="preserve">д) в </w:t>
      </w:r>
      <w:hyperlink r:id="rId501" w:history="1">
        <w:r>
          <w:rPr>
            <w:color w:val="0000FF"/>
          </w:rPr>
          <w:t>абзаце шестом</w:t>
        </w:r>
      </w:hyperlink>
      <w:r>
        <w:t xml:space="preserve"> слова "040220800 "Выбытия средств бюджета за счет погашения долговых обязательств" (040220810, 040220820)" заменить словами "040220000 "Результат по кассовому исполнению бюджета по выбытиям из бюджета";</w:t>
      </w:r>
    </w:p>
    <w:p w:rsidR="0027301B" w:rsidRDefault="0027301B">
      <w:pPr>
        <w:pStyle w:val="ConsPlusNormal"/>
        <w:ind w:firstLine="540"/>
        <w:jc w:val="both"/>
      </w:pPr>
      <w:r>
        <w:t xml:space="preserve">е) в </w:t>
      </w:r>
      <w:hyperlink r:id="rId502" w:history="1">
        <w:r>
          <w:rPr>
            <w:color w:val="0000FF"/>
          </w:rPr>
          <w:t>абзаце восьмом</w:t>
        </w:r>
      </w:hyperlink>
      <w:r>
        <w:t xml:space="preserve"> слова "счета 040210171 "Поступления в бюджет по доходам от переоценки активов"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ж) </w:t>
      </w:r>
      <w:hyperlink r:id="rId503" w:history="1">
        <w:r>
          <w:rPr>
            <w:color w:val="0000FF"/>
          </w:rPr>
          <w:t>абзац десятый</w:t>
        </w:r>
      </w:hyperlink>
      <w:r>
        <w:t xml:space="preserve"> изложить в следующей редакции:</w:t>
      </w:r>
    </w:p>
    <w:p w:rsidR="0027301B" w:rsidRDefault="0027301B">
      <w:pPr>
        <w:pStyle w:val="ConsPlusNormal"/>
        <w:ind w:firstLine="540"/>
        <w:jc w:val="both"/>
      </w:pPr>
      <w:r>
        <w:t>"Списание остатков денежных средств на счетах бюджетов в кредитной организации и на депозитных счетах в связи с несостоятельностью (банкротством) кредитной организации отражается по дебету соответствующего счета аналитического учета счетов 040220000 "Результат по кассовому исполнению бюджета по выбытиям из бюджета" и кредиту соответствующих счетов аналитического учета счетов 020223610 "Выбытия средств со счетов бюджета в иностранной валюте в кредитной организации", 020233610 "Выбытия средств бюджета с депозитных счетов в иностранной валюте".";</w:t>
      </w:r>
    </w:p>
    <w:p w:rsidR="0027301B" w:rsidRDefault="0027301B">
      <w:pPr>
        <w:pStyle w:val="ConsPlusNormal"/>
        <w:ind w:firstLine="540"/>
        <w:jc w:val="both"/>
      </w:pPr>
      <w:r>
        <w:t xml:space="preserve">2.25. После пункта 59 </w:t>
      </w:r>
      <w:hyperlink r:id="rId504" w:history="1">
        <w:r>
          <w:rPr>
            <w:color w:val="0000FF"/>
          </w:rPr>
          <w:t>заголовок</w:t>
        </w:r>
      </w:hyperlink>
      <w:r>
        <w:t xml:space="preserve"> "Счет 020300000 "Средства на счетах органа, осуществляющего кассовое обслуживание" исключить;</w:t>
      </w:r>
    </w:p>
    <w:p w:rsidR="0027301B" w:rsidRDefault="0027301B">
      <w:pPr>
        <w:pStyle w:val="ConsPlusNormal"/>
        <w:ind w:firstLine="540"/>
        <w:jc w:val="both"/>
      </w:pPr>
      <w:r>
        <w:t xml:space="preserve">2.26. После пункта 60 </w:t>
      </w:r>
      <w:hyperlink r:id="rId505" w:history="1">
        <w:r>
          <w:rPr>
            <w:color w:val="0000FF"/>
          </w:rPr>
          <w:t>заголовок</w:t>
        </w:r>
      </w:hyperlink>
      <w:r>
        <w:t xml:space="preserve"> "Счет 020301000 "Средства поступлений, распределяемые между бюджетами бюджетной системы Российской Федерации" исключить;</w:t>
      </w:r>
    </w:p>
    <w:p w:rsidR="0027301B" w:rsidRDefault="0027301B">
      <w:pPr>
        <w:pStyle w:val="ConsPlusNormal"/>
        <w:ind w:firstLine="540"/>
        <w:jc w:val="both"/>
      </w:pPr>
      <w:r>
        <w:t xml:space="preserve">2.27. После пункта 63 </w:t>
      </w:r>
      <w:hyperlink r:id="rId506" w:history="1">
        <w:r>
          <w:rPr>
            <w:color w:val="0000FF"/>
          </w:rPr>
          <w:t>заголовок</w:t>
        </w:r>
      </w:hyperlink>
      <w:r>
        <w:t xml:space="preserve"> "Счет 020310000 "Средства на счетах органа, осуществляющего кассовое обслуживание" исключить;</w:t>
      </w:r>
    </w:p>
    <w:p w:rsidR="0027301B" w:rsidRDefault="0027301B">
      <w:pPr>
        <w:pStyle w:val="ConsPlusNormal"/>
        <w:ind w:firstLine="540"/>
        <w:jc w:val="both"/>
      </w:pPr>
      <w:r>
        <w:t xml:space="preserve">2.28. После пункта 67 </w:t>
      </w:r>
      <w:hyperlink r:id="rId507" w:history="1">
        <w:r>
          <w:rPr>
            <w:color w:val="0000FF"/>
          </w:rPr>
          <w:t>заголовок</w:t>
        </w:r>
      </w:hyperlink>
      <w:r>
        <w:t xml:space="preserve"> "Счет 020320000 "Средства на счетах органа, осуществляющего кассовое обслуживание в пути" исключить;</w:t>
      </w:r>
    </w:p>
    <w:p w:rsidR="0027301B" w:rsidRDefault="0027301B">
      <w:pPr>
        <w:pStyle w:val="ConsPlusNormal"/>
        <w:ind w:firstLine="540"/>
        <w:jc w:val="both"/>
      </w:pPr>
      <w:r>
        <w:t xml:space="preserve">2.29. После пункта 68 </w:t>
      </w:r>
      <w:hyperlink r:id="rId508" w:history="1">
        <w:r>
          <w:rPr>
            <w:color w:val="0000FF"/>
          </w:rPr>
          <w:t>заголовок</w:t>
        </w:r>
      </w:hyperlink>
      <w:r>
        <w:t xml:space="preserve"> "Счет 020330000 "Средства на счетах для выплаты наличных денег" исключить;</w:t>
      </w:r>
    </w:p>
    <w:p w:rsidR="0027301B" w:rsidRDefault="0027301B">
      <w:pPr>
        <w:pStyle w:val="ConsPlusNormal"/>
        <w:ind w:firstLine="540"/>
        <w:jc w:val="both"/>
      </w:pPr>
      <w:r>
        <w:t xml:space="preserve">2.30. </w:t>
      </w:r>
      <w:hyperlink r:id="rId509" w:history="1">
        <w:r>
          <w:rPr>
            <w:color w:val="0000FF"/>
          </w:rPr>
          <w:t>Пункты 60</w:t>
        </w:r>
      </w:hyperlink>
      <w:r>
        <w:t xml:space="preserve"> - </w:t>
      </w:r>
      <w:hyperlink r:id="rId510" w:history="1">
        <w:r>
          <w:rPr>
            <w:color w:val="0000FF"/>
          </w:rPr>
          <w:t>69</w:t>
        </w:r>
      </w:hyperlink>
      <w:r>
        <w:t xml:space="preserve"> исключить;</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2.31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3" w:name="P6527"/>
      <w:bookmarkEnd w:id="33"/>
      <w:r>
        <w:t xml:space="preserve">2.31. В </w:t>
      </w:r>
      <w:hyperlink r:id="rId511" w:history="1">
        <w:r>
          <w:rPr>
            <w:color w:val="0000FF"/>
          </w:rPr>
          <w:t>пункте 78</w:t>
        </w:r>
      </w:hyperlink>
      <w:r>
        <w:t>:</w:t>
      </w:r>
    </w:p>
    <w:p w:rsidR="0027301B" w:rsidRDefault="0027301B">
      <w:pPr>
        <w:pStyle w:val="ConsPlusNormal"/>
        <w:ind w:firstLine="540"/>
        <w:jc w:val="both"/>
      </w:pPr>
      <w:r>
        <w:t xml:space="preserve">а) </w:t>
      </w:r>
      <w:hyperlink r:id="rId512" w:history="1">
        <w:r>
          <w:rPr>
            <w:color w:val="0000FF"/>
          </w:rPr>
          <w:t>абзац седьмой</w:t>
        </w:r>
      </w:hyperlink>
      <w:r>
        <w:t xml:space="preserve"> изложить в следующей редакции:</w:t>
      </w:r>
    </w:p>
    <w:p w:rsidR="0027301B" w:rsidRDefault="0027301B">
      <w:pPr>
        <w:pStyle w:val="ConsPlusNormal"/>
        <w:ind w:firstLine="540"/>
        <w:jc w:val="both"/>
      </w:pPr>
      <w:r>
        <w:t xml:space="preserve">"начисление доходов в соответствии с условиями договоров и расчетными документами за выполненные и сданные заказчиками отдельные этапы готовой продукции, работ, услуг отражается по дебету счета 020531560 "Увеличение дебиторской задолженности по доходам от оказания платных работ, услуг" и кредиту счета 040140130 "Доходы будущих периодов от оказания платных </w:t>
      </w:r>
      <w:r>
        <w:lastRenderedPageBreak/>
        <w:t>услуг";";</w:t>
      </w:r>
    </w:p>
    <w:p w:rsidR="0027301B" w:rsidRDefault="0027301B">
      <w:pPr>
        <w:pStyle w:val="ConsPlusNormal"/>
        <w:ind w:firstLine="540"/>
        <w:jc w:val="both"/>
      </w:pPr>
      <w:r>
        <w:t xml:space="preserve">б) </w:t>
      </w:r>
      <w:hyperlink r:id="rId513" w:history="1">
        <w:r>
          <w:rPr>
            <w:color w:val="0000FF"/>
          </w:rPr>
          <w:t>дополнить</w:t>
        </w:r>
      </w:hyperlink>
      <w:r>
        <w:t xml:space="preserve"> новым абзацем восьмым следующего содержания:</w:t>
      </w:r>
    </w:p>
    <w:p w:rsidR="0027301B" w:rsidRDefault="0027301B">
      <w:pPr>
        <w:pStyle w:val="ConsPlusNormal"/>
        <w:ind w:firstLine="540"/>
        <w:jc w:val="both"/>
      </w:pPr>
      <w:r>
        <w:t>"начисление доходов от реализации продукции животноводства и земледелия по факту заключения договора купли-продажи, предусматривающего рассрочку платежа, отражается по дебету счета 020531560 "Увеличение дебиторской задолженности по доходам от оказания платных работ, услуг" и кредиту счета 040140130 "Доходы будущих периодов от оказания платных услуг";";</w:t>
      </w:r>
    </w:p>
    <w:p w:rsidR="0027301B" w:rsidRDefault="0027301B">
      <w:pPr>
        <w:pStyle w:val="ConsPlusNormal"/>
        <w:ind w:firstLine="540"/>
        <w:jc w:val="both"/>
      </w:pPr>
      <w:r>
        <w:t xml:space="preserve">в) </w:t>
      </w:r>
      <w:hyperlink r:id="rId514" w:history="1">
        <w:r>
          <w:rPr>
            <w:color w:val="0000FF"/>
          </w:rPr>
          <w:t>абзацы восьмой</w:t>
        </w:r>
      </w:hyperlink>
      <w:r>
        <w:t xml:space="preserve"> - </w:t>
      </w:r>
      <w:hyperlink r:id="rId515" w:history="1">
        <w:r>
          <w:rPr>
            <w:color w:val="0000FF"/>
          </w:rPr>
          <w:t>двадцатый</w:t>
        </w:r>
      </w:hyperlink>
      <w:r>
        <w:t xml:space="preserve"> считать абзацами девятым - двадцать первым соответственно;</w:t>
      </w:r>
    </w:p>
    <w:p w:rsidR="0027301B" w:rsidRDefault="0027301B">
      <w:pPr>
        <w:pStyle w:val="ConsPlusNormal"/>
        <w:ind w:firstLine="540"/>
        <w:jc w:val="both"/>
      </w:pPr>
      <w:r>
        <w:t xml:space="preserve">г) в </w:t>
      </w:r>
      <w:hyperlink r:id="rId516" w:history="1">
        <w:r>
          <w:rPr>
            <w:color w:val="0000FF"/>
          </w:rPr>
          <w:t>абзаце девятом</w:t>
        </w:r>
      </w:hyperlink>
      <w:r>
        <w:t xml:space="preserve"> после слов "благотворительных (безвозмездных) перечислений," дополнить словами "а также доходов от возврата остатков неиспользованных субсидий, предоставленных бюджетным и автономным учреждениям на финансовое обеспечение выполнения государственных заданий на оказание государственных услуг (выполнение работ),";</w:t>
      </w:r>
    </w:p>
    <w:p w:rsidR="0027301B" w:rsidRDefault="0027301B">
      <w:pPr>
        <w:pStyle w:val="ConsPlusNormal"/>
        <w:ind w:firstLine="540"/>
        <w:jc w:val="both"/>
      </w:pPr>
      <w:r>
        <w:t xml:space="preserve">д) в </w:t>
      </w:r>
      <w:hyperlink r:id="rId517" w:history="1">
        <w:r>
          <w:rPr>
            <w:color w:val="0000FF"/>
          </w:rPr>
          <w:t>абзаце четырнадцатом</w:t>
        </w:r>
      </w:hyperlink>
      <w:r>
        <w:t xml:space="preserve"> слова ", дотациям" исключить;</w:t>
      </w:r>
    </w:p>
    <w:p w:rsidR="0027301B" w:rsidRDefault="0027301B">
      <w:pPr>
        <w:pStyle w:val="ConsPlusNormal"/>
        <w:ind w:firstLine="540"/>
        <w:jc w:val="both"/>
      </w:pPr>
      <w:r>
        <w:t xml:space="preserve">е) </w:t>
      </w:r>
      <w:hyperlink r:id="rId518" w:history="1">
        <w:r>
          <w:rPr>
            <w:color w:val="0000FF"/>
          </w:rPr>
          <w:t>абзац восемнадцатый</w:t>
        </w:r>
      </w:hyperlink>
      <w:r>
        <w:t xml:space="preserve"> изложить в следующей редакции:</w:t>
      </w:r>
    </w:p>
    <w:p w:rsidR="0027301B" w:rsidRDefault="0027301B">
      <w:pPr>
        <w:pStyle w:val="ConsPlusNormal"/>
        <w:ind w:firstLine="540"/>
        <w:jc w:val="both"/>
      </w:pPr>
      <w:r>
        <w:t xml:space="preserve">"списание в порядке, установленном бюджетным законодательством Российской Федерации, дебиторской задолженности по доходам, нереальной к взысканию, отражается по дебету счета 040110173 "Чрезвычайные доходы от операций с активами" и кредиту соответствующих счетов аналитического учета счета 020500000 "Расчеты по доходам" с одновременным отражением списанной дебиторской задолженности на </w:t>
      </w:r>
      <w:proofErr w:type="spellStart"/>
      <w:r>
        <w:t>забалансовом</w:t>
      </w:r>
      <w:proofErr w:type="spellEnd"/>
      <w:r>
        <w:t xml:space="preserve"> счете 04 "Задолженность неплатежеспособных дебиторов";";</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2.32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2.32. </w:t>
      </w:r>
      <w:hyperlink r:id="rId519" w:history="1">
        <w:r>
          <w:rPr>
            <w:color w:val="0000FF"/>
          </w:rPr>
          <w:t>Пункт 79</w:t>
        </w:r>
      </w:hyperlink>
      <w:r>
        <w:t xml:space="preserve"> дополнить абзацем вторым следующего содержания:</w:t>
      </w:r>
    </w:p>
    <w:p w:rsidR="0027301B" w:rsidRDefault="0027301B">
      <w:pPr>
        <w:pStyle w:val="ConsPlusNormal"/>
        <w:ind w:firstLine="540"/>
        <w:jc w:val="both"/>
      </w:pPr>
      <w:r>
        <w:t>"020611000 "Расчеты по заработной плате";";</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2.33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2.33. В </w:t>
      </w:r>
      <w:hyperlink r:id="rId520" w:history="1">
        <w:r>
          <w:rPr>
            <w:color w:val="0000FF"/>
          </w:rPr>
          <w:t>пункте 80</w:t>
        </w:r>
      </w:hyperlink>
      <w:r>
        <w:t>:</w:t>
      </w:r>
    </w:p>
    <w:p w:rsidR="0027301B" w:rsidRDefault="0027301B">
      <w:pPr>
        <w:pStyle w:val="ConsPlusNormal"/>
        <w:ind w:firstLine="540"/>
        <w:jc w:val="both"/>
      </w:pPr>
      <w:r>
        <w:t xml:space="preserve">а) </w:t>
      </w:r>
      <w:hyperlink r:id="rId521" w:history="1">
        <w:r>
          <w:rPr>
            <w:color w:val="0000FF"/>
          </w:rPr>
          <w:t>абзац седьмой</w:t>
        </w:r>
      </w:hyperlink>
      <w:r>
        <w:t xml:space="preserve"> изложить в следующей редакции:</w:t>
      </w:r>
    </w:p>
    <w:p w:rsidR="0027301B" w:rsidRDefault="0027301B">
      <w:pPr>
        <w:pStyle w:val="ConsPlusNormal"/>
        <w:ind w:firstLine="540"/>
        <w:jc w:val="both"/>
      </w:pPr>
      <w:r>
        <w:t xml:space="preserve">"списание с балансового учета нереальной к взысканию суммы дебиторской задолженности по произведенным авансовым платежам отражается по кредиту соответствующих счетов аналитического учета счета 020600000 "Расчеты по выданным авансам" и дебету счета 040120273 "Чрезвычайные расходы по операциям с активами" с одновременным отражением списанной дебиторской задолженности на </w:t>
      </w:r>
      <w:proofErr w:type="spellStart"/>
      <w:r>
        <w:t>забалансовом</w:t>
      </w:r>
      <w:proofErr w:type="spellEnd"/>
      <w:r>
        <w:t xml:space="preserve"> счете 04 "Задолженность неплатежеспособных дебиторов";";</w:t>
      </w:r>
    </w:p>
    <w:p w:rsidR="0027301B" w:rsidRDefault="0027301B">
      <w:pPr>
        <w:pStyle w:val="ConsPlusNormal"/>
        <w:ind w:firstLine="540"/>
        <w:jc w:val="both"/>
      </w:pPr>
      <w:r>
        <w:t xml:space="preserve">б) </w:t>
      </w:r>
      <w:hyperlink r:id="rId522" w:history="1">
        <w:r>
          <w:rPr>
            <w:color w:val="0000FF"/>
          </w:rPr>
          <w:t>абзац восьмой</w:t>
        </w:r>
      </w:hyperlink>
      <w:r>
        <w:t xml:space="preserve"> исключить;</w:t>
      </w:r>
    </w:p>
    <w:p w:rsidR="0027301B" w:rsidRDefault="0027301B">
      <w:pPr>
        <w:pStyle w:val="ConsPlusNormal"/>
        <w:ind w:firstLine="540"/>
        <w:jc w:val="both"/>
      </w:pPr>
      <w:r>
        <w:t xml:space="preserve">в) </w:t>
      </w:r>
      <w:hyperlink r:id="rId523" w:history="1">
        <w:r>
          <w:rPr>
            <w:color w:val="0000FF"/>
          </w:rPr>
          <w:t>дополнить</w:t>
        </w:r>
      </w:hyperlink>
      <w:r>
        <w:t xml:space="preserve"> абзацем следующего содержания:</w:t>
      </w:r>
    </w:p>
    <w:p w:rsidR="0027301B" w:rsidRDefault="0027301B">
      <w:pPr>
        <w:pStyle w:val="ConsPlusNormal"/>
        <w:ind w:firstLine="540"/>
        <w:jc w:val="both"/>
      </w:pPr>
      <w:r>
        <w:t xml:space="preserve">"Отражение задолженности работника по заработной плате, возникающей при перерасчете ранее выплаченной ему заработной платы, отражается по дебету счета 030211830 "Уменьшение кредиторской задолженности по заработной плате" и кредиту счета 020611660 "Уменьшение дебиторской задолженности по оплате труда" методом "Красное </w:t>
      </w:r>
      <w:proofErr w:type="spellStart"/>
      <w:r>
        <w:t>сторно</w:t>
      </w:r>
      <w:proofErr w:type="spellEnd"/>
      <w:r>
        <w:t>".";</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2.34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2.34. </w:t>
      </w:r>
      <w:hyperlink r:id="rId524" w:history="1">
        <w:r>
          <w:rPr>
            <w:color w:val="0000FF"/>
          </w:rPr>
          <w:t>Абзац седьмой пункта 82</w:t>
        </w:r>
      </w:hyperlink>
      <w:r>
        <w:t xml:space="preserve"> изложить в следующей редакции:</w:t>
      </w:r>
    </w:p>
    <w:p w:rsidR="0027301B" w:rsidRDefault="0027301B">
      <w:pPr>
        <w:pStyle w:val="ConsPlusNormal"/>
        <w:ind w:firstLine="540"/>
        <w:jc w:val="both"/>
      </w:pPr>
      <w:r>
        <w:t xml:space="preserve">"списание нереальной к взысканию дебиторской задолженности по предоставленным кредитам, займам (ссудам) отражается по кредиту соответствующих счетов аналитического учета счета 020700000 "Расчеты по кредитам, займам (ссудам)" и дебету счета 040110173 "Чрезвычайные доходы от операций с активами" с одновременным отражением списанной дебиторской задолженности на </w:t>
      </w:r>
      <w:proofErr w:type="spellStart"/>
      <w:r>
        <w:t>забалансовом</w:t>
      </w:r>
      <w:proofErr w:type="spellEnd"/>
      <w:r>
        <w:t xml:space="preserve"> счете 04 "Задолженность неплатежеспособных дебиторов".";</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lastRenderedPageBreak/>
        <w:t xml:space="preserve">Пункт 2.35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2.35. </w:t>
      </w:r>
      <w:hyperlink r:id="rId525" w:history="1">
        <w:r>
          <w:rPr>
            <w:color w:val="0000FF"/>
          </w:rPr>
          <w:t>Абзац тринадцатый пункта 84</w:t>
        </w:r>
      </w:hyperlink>
      <w:r>
        <w:t xml:space="preserve"> исключить;</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2.36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4" w:name="P6568"/>
      <w:bookmarkEnd w:id="34"/>
      <w:r>
        <w:t xml:space="preserve">2.36. В </w:t>
      </w:r>
      <w:hyperlink r:id="rId526" w:history="1">
        <w:r>
          <w:rPr>
            <w:color w:val="0000FF"/>
          </w:rPr>
          <w:t>пункте 86</w:t>
        </w:r>
      </w:hyperlink>
      <w:r>
        <w:t>:</w:t>
      </w:r>
    </w:p>
    <w:p w:rsidR="0027301B" w:rsidRDefault="0027301B">
      <w:pPr>
        <w:pStyle w:val="ConsPlusNormal"/>
        <w:ind w:firstLine="540"/>
        <w:jc w:val="both"/>
      </w:pPr>
      <w:r>
        <w:t xml:space="preserve">а) в </w:t>
      </w:r>
      <w:hyperlink r:id="rId527" w:history="1">
        <w:r>
          <w:rPr>
            <w:color w:val="0000FF"/>
          </w:rPr>
          <w:t>абзаце девятом</w:t>
        </w:r>
      </w:hyperlink>
      <w:r>
        <w:t xml:space="preserve"> слова "расчеты по суммам" заменить словом "суммы";</w:t>
      </w:r>
    </w:p>
    <w:p w:rsidR="0027301B" w:rsidRDefault="0027301B">
      <w:pPr>
        <w:pStyle w:val="ConsPlusNormal"/>
        <w:ind w:firstLine="540"/>
        <w:jc w:val="both"/>
      </w:pPr>
      <w:r>
        <w:t xml:space="preserve">б) </w:t>
      </w:r>
      <w:hyperlink r:id="rId528" w:history="1">
        <w:r>
          <w:rPr>
            <w:color w:val="0000FF"/>
          </w:rPr>
          <w:t>дополнить</w:t>
        </w:r>
      </w:hyperlink>
      <w:r>
        <w:t xml:space="preserve"> новыми абзацами одиннадцатым - тринадцатым следующего содержания:</w:t>
      </w:r>
    </w:p>
    <w:p w:rsidR="0027301B" w:rsidRDefault="0027301B">
      <w:pPr>
        <w:pStyle w:val="ConsPlusNormal"/>
        <w:ind w:firstLine="540"/>
        <w:jc w:val="both"/>
      </w:pPr>
      <w:r>
        <w:t>"суммы задолженности по возмещению ущерба в соответствии с законодательством Российской Федерации, в том числе при возникновении страховых случаев, отражаются по дебету счета 020940560 "Увеличение дебиторской задолженности по суммам принудительного изъятия" и кредиту счета 040110140 "Доходы от сумм принудительного изъятия";</w:t>
      </w:r>
    </w:p>
    <w:p w:rsidR="0027301B" w:rsidRDefault="0027301B">
      <w:pPr>
        <w:pStyle w:val="ConsPlusNormal"/>
        <w:ind w:firstLine="540"/>
        <w:jc w:val="both"/>
      </w:pPr>
      <w:r>
        <w:t>суммы задолженности по штрафам, пеням, неустойкам, начисленным за нарушение условий договоров на поставку товаров, выполнение работ, оказание услуг, отражаются по дебету счета 020940560 "Увеличение дебиторской задолженности по суммам принудительного изъятия" и кредиту счета 040110140 "Доходы от сумм принудительного изъятия";</w:t>
      </w:r>
    </w:p>
    <w:p w:rsidR="0027301B" w:rsidRDefault="0027301B">
      <w:pPr>
        <w:pStyle w:val="ConsPlusNormal"/>
        <w:ind w:firstLine="540"/>
        <w:jc w:val="both"/>
      </w:pPr>
      <w:r>
        <w:t>суммы финансовых требований по компенсации затрат государства к получателям авансовых платежей отражаются по дебету соответствующих счетов аналитического учета счета 020930000 "Расчеты по компенсации затрат" и кредиту соответствующих счетов аналитического учета счетов 020600000 "Расчеты по выданным авансам", 020800000 "Расчеты с подотчетными лицами";";</w:t>
      </w:r>
    </w:p>
    <w:p w:rsidR="0027301B" w:rsidRDefault="0027301B">
      <w:pPr>
        <w:pStyle w:val="ConsPlusNormal"/>
        <w:ind w:firstLine="540"/>
        <w:jc w:val="both"/>
      </w:pPr>
      <w:r>
        <w:t xml:space="preserve">в) </w:t>
      </w:r>
      <w:hyperlink r:id="rId529" w:history="1">
        <w:r>
          <w:rPr>
            <w:color w:val="0000FF"/>
          </w:rPr>
          <w:t>абзацы одиннадцатый</w:t>
        </w:r>
      </w:hyperlink>
      <w:r>
        <w:t xml:space="preserve"> - </w:t>
      </w:r>
      <w:hyperlink r:id="rId530" w:history="1">
        <w:r>
          <w:rPr>
            <w:color w:val="0000FF"/>
          </w:rPr>
          <w:t>тринадцатый</w:t>
        </w:r>
      </w:hyperlink>
      <w:r>
        <w:t xml:space="preserve"> считать абзацами четырнадцатым - шестнадцатым соответственно;</w:t>
      </w:r>
    </w:p>
    <w:p w:rsidR="0027301B" w:rsidRDefault="0027301B">
      <w:pPr>
        <w:pStyle w:val="ConsPlusNormal"/>
        <w:ind w:firstLine="540"/>
        <w:jc w:val="both"/>
      </w:pPr>
      <w:r>
        <w:t xml:space="preserve">г) в </w:t>
      </w:r>
      <w:hyperlink r:id="rId531" w:history="1">
        <w:r>
          <w:rPr>
            <w:color w:val="0000FF"/>
          </w:rPr>
          <w:t>абзаце шестнадцатом</w:t>
        </w:r>
      </w:hyperlink>
      <w:r>
        <w:t xml:space="preserve"> слова "с одновременным списанием восстановительной задолженности с </w:t>
      </w:r>
      <w:proofErr w:type="spellStart"/>
      <w:r>
        <w:t>забалансового</w:t>
      </w:r>
      <w:proofErr w:type="spellEnd"/>
      <w:r>
        <w:t xml:space="preserve"> счета 04 "Задолженность неплатежеспособных дебиторов" исключить;</w:t>
      </w:r>
    </w:p>
    <w:p w:rsidR="0027301B" w:rsidRDefault="0027301B">
      <w:pPr>
        <w:pStyle w:val="ConsPlusNormal"/>
        <w:ind w:firstLine="540"/>
        <w:jc w:val="both"/>
      </w:pPr>
      <w:r>
        <w:t xml:space="preserve">2.37. В </w:t>
      </w:r>
      <w:hyperlink r:id="rId532" w:history="1">
        <w:r>
          <w:rPr>
            <w:color w:val="0000FF"/>
          </w:rPr>
          <w:t>абзаце десятом пункта 91</w:t>
        </w:r>
      </w:hyperlink>
      <w:r>
        <w:t xml:space="preserve"> слова "с указанием в первых трех разрядах номера счета кода соответствующего главного администратора доходов бюджета" исключить;</w:t>
      </w:r>
    </w:p>
    <w:p w:rsidR="0027301B" w:rsidRDefault="0027301B">
      <w:pPr>
        <w:pStyle w:val="ConsPlusNormal"/>
        <w:ind w:firstLine="540"/>
        <w:jc w:val="both"/>
      </w:pPr>
      <w:r>
        <w:t xml:space="preserve">2.38. </w:t>
      </w:r>
      <w:hyperlink r:id="rId533" w:history="1">
        <w:r>
          <w:rPr>
            <w:color w:val="0000FF"/>
          </w:rPr>
          <w:t>Пункт 95</w:t>
        </w:r>
      </w:hyperlink>
      <w:r>
        <w:t xml:space="preserve">, </w:t>
      </w:r>
      <w:hyperlink r:id="rId534" w:history="1">
        <w:r>
          <w:rPr>
            <w:color w:val="0000FF"/>
          </w:rPr>
          <w:t>заголовок</w:t>
        </w:r>
      </w:hyperlink>
      <w:r>
        <w:t xml:space="preserve"> после пункта 95 и </w:t>
      </w:r>
      <w:hyperlink r:id="rId535" w:history="1">
        <w:r>
          <w:rPr>
            <w:color w:val="0000FF"/>
          </w:rPr>
          <w:t>пункт 96</w:t>
        </w:r>
      </w:hyperlink>
      <w:r>
        <w:t xml:space="preserve"> изложить в следующей редакции:</w:t>
      </w:r>
    </w:p>
    <w:p w:rsidR="0027301B" w:rsidRDefault="0027301B">
      <w:pPr>
        <w:pStyle w:val="ConsPlusNormal"/>
        <w:ind w:firstLine="540"/>
        <w:jc w:val="both"/>
      </w:pPr>
      <w:r>
        <w:t>"95. Операции по внутренним расчетам по поступлениям в бюджет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27301B" w:rsidRDefault="0027301B">
      <w:pPr>
        <w:pStyle w:val="ConsPlusNormal"/>
        <w:ind w:firstLine="540"/>
        <w:jc w:val="both"/>
      </w:pPr>
      <w:r>
        <w:t>перечисление средств по внутренним расчетам по поступлениям в бюджет отражается по дебету счета 021100000 "Внутренние расчеты по поступлениям" и кредиту соответствующего счета аналитического учета счета 020200000 "Средства на счетах бюджета";</w:t>
      </w:r>
    </w:p>
    <w:p w:rsidR="0027301B" w:rsidRDefault="0027301B">
      <w:pPr>
        <w:pStyle w:val="ConsPlusNormal"/>
        <w:ind w:firstLine="540"/>
        <w:jc w:val="both"/>
      </w:pPr>
      <w:r>
        <w:t>восстановление ранее перечисленных средств по внутренним расчетам по поступлениям в бюджет для обеспечения возвратов поступлений отражается по дебету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кредиту счета 021100000 "Внутренние расчеты по поступлениям";</w:t>
      </w:r>
    </w:p>
    <w:p w:rsidR="0027301B" w:rsidRDefault="0027301B">
      <w:pPr>
        <w:pStyle w:val="ConsPlusNormal"/>
        <w:ind w:firstLine="540"/>
        <w:jc w:val="both"/>
      </w:pPr>
      <w:r>
        <w:t>принятие к учету невыясненных поступлений, предназначенных для уплаты на один счет органа Федерального казначейства, но ошибочно зачисленных на счет другого органа Федерального казначейства, в рамках кассового исполнения федерального бюджета, отражается по дебету счета 021100000 "Внутренние расчеты по поступлениям" и кредиту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jc w:val="both"/>
      </w:pPr>
    </w:p>
    <w:p w:rsidR="0027301B" w:rsidRDefault="0027301B">
      <w:pPr>
        <w:pStyle w:val="ConsPlusNormal"/>
        <w:jc w:val="center"/>
      </w:pPr>
      <w:r>
        <w:t>Счет 021200000 "Внутренние расчеты по выбытиям"</w:t>
      </w:r>
    </w:p>
    <w:p w:rsidR="0027301B" w:rsidRDefault="0027301B">
      <w:pPr>
        <w:pStyle w:val="ConsPlusNormal"/>
        <w:jc w:val="both"/>
      </w:pPr>
    </w:p>
    <w:p w:rsidR="0027301B" w:rsidRDefault="0027301B">
      <w:pPr>
        <w:pStyle w:val="ConsPlusNormal"/>
        <w:ind w:firstLine="540"/>
        <w:jc w:val="both"/>
      </w:pPr>
      <w:r>
        <w:t xml:space="preserve">96. Операции по счету по внутренним расчетам по выбытиям из бюджета между финансовым </w:t>
      </w:r>
      <w:r>
        <w:lastRenderedPageBreak/>
        <w:t>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27301B" w:rsidRDefault="0027301B">
      <w:pPr>
        <w:pStyle w:val="ConsPlusNormal"/>
        <w:ind w:firstLine="540"/>
        <w:jc w:val="both"/>
      </w:pPr>
      <w:r>
        <w:t>перечисление средств по внутренним расчетам по выбытиям из бюджета для осуществления выплат из бюджета отражается по дебету счета 021200000 "Внутренние расчеты по выбытиям" и кредиту соответствующих счетов аналитического учета счета 020200000 "Средства на счетах бюджета";</w:t>
      </w:r>
    </w:p>
    <w:p w:rsidR="0027301B" w:rsidRDefault="0027301B">
      <w:pPr>
        <w:pStyle w:val="ConsPlusNormal"/>
        <w:ind w:firstLine="540"/>
        <w:jc w:val="both"/>
      </w:pPr>
      <w:r>
        <w:t>восстановление ранее перечисленных средств по внутренним расчетам по выбытиям из бюджета отражается по дебету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кредиту счета 021200000 "Внутренние расчеты по выбытиям".";</w:t>
      </w:r>
    </w:p>
    <w:p w:rsidR="0027301B" w:rsidRDefault="0027301B">
      <w:pPr>
        <w:pStyle w:val="ConsPlusNormal"/>
        <w:ind w:firstLine="540"/>
        <w:jc w:val="both"/>
      </w:pPr>
      <w:r>
        <w:t xml:space="preserve">2.39. </w:t>
      </w:r>
      <w:hyperlink r:id="rId536" w:history="1">
        <w:r>
          <w:rPr>
            <w:color w:val="0000FF"/>
          </w:rPr>
          <w:t>Абзацы четвертый</w:t>
        </w:r>
      </w:hyperlink>
      <w:r>
        <w:t xml:space="preserve"> и </w:t>
      </w:r>
      <w:hyperlink r:id="rId537" w:history="1">
        <w:r>
          <w:rPr>
            <w:color w:val="0000FF"/>
          </w:rPr>
          <w:t>шестой пункта 100</w:t>
        </w:r>
      </w:hyperlink>
      <w:r>
        <w:t xml:space="preserve"> дополнить словами ", одновременно производится списание обязательства по государственной (муниципальной) гарантии с </w:t>
      </w:r>
      <w:proofErr w:type="spellStart"/>
      <w:r>
        <w:t>забалансового</w:t>
      </w:r>
      <w:proofErr w:type="spellEnd"/>
      <w:r>
        <w:t xml:space="preserve"> счета 11 "Государственные и муниципальные гарантии";";</w:t>
      </w:r>
    </w:p>
    <w:p w:rsidR="0027301B" w:rsidRDefault="0027301B">
      <w:pPr>
        <w:pStyle w:val="ConsPlusNormal"/>
        <w:ind w:firstLine="540"/>
        <w:jc w:val="both"/>
      </w:pPr>
      <w:r>
        <w:t xml:space="preserve">2.40. После пункта 111.1 </w:t>
      </w:r>
      <w:hyperlink r:id="rId538" w:history="1">
        <w:r>
          <w:rPr>
            <w:color w:val="0000FF"/>
          </w:rPr>
          <w:t>заголовок</w:t>
        </w:r>
      </w:hyperlink>
      <w:r>
        <w:t xml:space="preserve"> "Счет 030600000 "Расчеты по выплате наличных денег" исключить;</w:t>
      </w:r>
    </w:p>
    <w:p w:rsidR="0027301B" w:rsidRDefault="0027301B">
      <w:pPr>
        <w:pStyle w:val="ConsPlusNormal"/>
        <w:ind w:firstLine="540"/>
        <w:jc w:val="both"/>
      </w:pPr>
      <w:r>
        <w:t xml:space="preserve">2.41. После пункта 112 </w:t>
      </w:r>
      <w:hyperlink r:id="rId539" w:history="1">
        <w:r>
          <w:rPr>
            <w:color w:val="0000FF"/>
          </w:rPr>
          <w:t>заголовок</w:t>
        </w:r>
      </w:hyperlink>
      <w:r>
        <w:t xml:space="preserve"> "Счет 030700000 "Расчеты по операциям на счетах органа, осуществляющего кассовое обслуживание" исключить;</w:t>
      </w:r>
    </w:p>
    <w:p w:rsidR="0027301B" w:rsidRDefault="0027301B">
      <w:pPr>
        <w:pStyle w:val="ConsPlusNormal"/>
        <w:ind w:firstLine="540"/>
        <w:jc w:val="both"/>
      </w:pPr>
      <w:r>
        <w:t xml:space="preserve">2.42. После пункта 113 </w:t>
      </w:r>
      <w:hyperlink r:id="rId540" w:history="1">
        <w:r>
          <w:rPr>
            <w:color w:val="0000FF"/>
          </w:rPr>
          <w:t>заголовок</w:t>
        </w:r>
      </w:hyperlink>
      <w:r>
        <w:t xml:space="preserve"> "Счет 030712000 "Расчеты по операциям бюджета на счетах органа, осуществляющего кассовое обслуживание" исключить;</w:t>
      </w:r>
    </w:p>
    <w:p w:rsidR="0027301B" w:rsidRDefault="0027301B">
      <w:pPr>
        <w:pStyle w:val="ConsPlusNormal"/>
        <w:ind w:firstLine="540"/>
        <w:jc w:val="both"/>
      </w:pPr>
      <w:r>
        <w:t xml:space="preserve">2.43. После пункта 114 </w:t>
      </w:r>
      <w:hyperlink r:id="rId541" w:history="1">
        <w:r>
          <w:rPr>
            <w:color w:val="0000FF"/>
          </w:rPr>
          <w:t>заголовок</w:t>
        </w:r>
      </w:hyperlink>
      <w:r>
        <w:t xml:space="preserve"> "Счет 030713000 "Расчеты по операциям бюджетных учреждений", Счет 030714000 "Расчеты по операциям автономных учреждений", Счет 030715000 "Расчеты по операциям иных организаций" исключить;</w:t>
      </w:r>
    </w:p>
    <w:p w:rsidR="0027301B" w:rsidRDefault="0027301B">
      <w:pPr>
        <w:pStyle w:val="ConsPlusNormal"/>
        <w:ind w:firstLine="540"/>
        <w:jc w:val="both"/>
      </w:pPr>
      <w:r>
        <w:t xml:space="preserve">2.44. </w:t>
      </w:r>
      <w:hyperlink r:id="rId542" w:history="1">
        <w:r>
          <w:rPr>
            <w:color w:val="0000FF"/>
          </w:rPr>
          <w:t>Пункты 112</w:t>
        </w:r>
      </w:hyperlink>
      <w:r>
        <w:t xml:space="preserve"> - </w:t>
      </w:r>
      <w:hyperlink r:id="rId543" w:history="1">
        <w:r>
          <w:rPr>
            <w:color w:val="0000FF"/>
          </w:rPr>
          <w:t>115</w:t>
        </w:r>
      </w:hyperlink>
      <w:r>
        <w:t xml:space="preserve"> исключить;</w:t>
      </w:r>
    </w:p>
    <w:p w:rsidR="0027301B" w:rsidRDefault="0027301B">
      <w:pPr>
        <w:pStyle w:val="ConsPlusNormal"/>
        <w:ind w:firstLine="540"/>
        <w:jc w:val="both"/>
      </w:pPr>
      <w:r>
        <w:t xml:space="preserve">2.45. </w:t>
      </w:r>
      <w:hyperlink r:id="rId544" w:history="1">
        <w:r>
          <w:rPr>
            <w:color w:val="0000FF"/>
          </w:rPr>
          <w:t>Пункт 116</w:t>
        </w:r>
      </w:hyperlink>
      <w:r>
        <w:t xml:space="preserve">, </w:t>
      </w:r>
      <w:hyperlink r:id="rId545" w:history="1">
        <w:r>
          <w:rPr>
            <w:color w:val="0000FF"/>
          </w:rPr>
          <w:t>заголовок</w:t>
        </w:r>
      </w:hyperlink>
      <w:r>
        <w:t xml:space="preserve"> после пункта 116 и </w:t>
      </w:r>
      <w:hyperlink r:id="rId546" w:history="1">
        <w:r>
          <w:rPr>
            <w:color w:val="0000FF"/>
          </w:rPr>
          <w:t>пункт 117</w:t>
        </w:r>
      </w:hyperlink>
      <w:r>
        <w:t xml:space="preserve"> изложить в следующей редакции:</w:t>
      </w:r>
    </w:p>
    <w:p w:rsidR="0027301B" w:rsidRDefault="0027301B">
      <w:pPr>
        <w:pStyle w:val="ConsPlusNormal"/>
        <w:ind w:firstLine="540"/>
        <w:jc w:val="both"/>
      </w:pPr>
      <w:r>
        <w:t>"116. Операции по внутренним расчетам по поступлениям в бюджет между финансовым органом и его территориальным органом, а также между территориальными органами, подведомственными одному финансовому органу, оформляется следующими бухгалтерскими записями:</w:t>
      </w:r>
    </w:p>
    <w:p w:rsidR="0027301B" w:rsidRDefault="0027301B">
      <w:pPr>
        <w:pStyle w:val="ConsPlusNormal"/>
        <w:ind w:firstLine="540"/>
        <w:jc w:val="both"/>
      </w:pPr>
      <w:r>
        <w:t>зачисление средств от внутренних расчетов по поступлениям в бюджет отражается по кредиту счета 030800000 "Внутренние расчеты по поступлениям" и дебету соответствующих счетов аналитического учета счета 020200000 "Средства на счетах бюджета";</w:t>
      </w:r>
    </w:p>
    <w:p w:rsidR="0027301B" w:rsidRDefault="0027301B">
      <w:pPr>
        <w:pStyle w:val="ConsPlusNormal"/>
        <w:ind w:firstLine="540"/>
        <w:jc w:val="both"/>
      </w:pPr>
      <w:r>
        <w:t>восстановление ранее перечисленных средств по внутренним расчетам по поступлениям из бюджета для обеспечения возвратов поступлений отражается по кредиту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 и дебету счета 030800000 "Внутренние расчеты по поступлениям";</w:t>
      </w:r>
    </w:p>
    <w:p w:rsidR="0027301B" w:rsidRDefault="0027301B">
      <w:pPr>
        <w:pStyle w:val="ConsPlusNormal"/>
        <w:ind w:firstLine="540"/>
        <w:jc w:val="both"/>
      </w:pPr>
      <w:r>
        <w:t>передача невыясненных поступлений, предназначенных для уплаты на один счет органа Федерального казначейства, но ошибочно зачисленных на счет другого органа Федерального казначейства, в рамках кассового исполнения федерального бюджета отражается по кредиту счета 030800000 "Внутренние расчеты по поступлениям" и дебету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jc w:val="both"/>
      </w:pPr>
    </w:p>
    <w:p w:rsidR="0027301B" w:rsidRDefault="0027301B">
      <w:pPr>
        <w:pStyle w:val="ConsPlusNormal"/>
        <w:jc w:val="center"/>
      </w:pPr>
      <w:r>
        <w:t>Счет 030900000 "Внутренние расчеты по выбытиям"</w:t>
      </w:r>
    </w:p>
    <w:p w:rsidR="0027301B" w:rsidRDefault="0027301B">
      <w:pPr>
        <w:pStyle w:val="ConsPlusNormal"/>
        <w:jc w:val="both"/>
      </w:pPr>
    </w:p>
    <w:p w:rsidR="0027301B" w:rsidRDefault="0027301B">
      <w:pPr>
        <w:pStyle w:val="ConsPlusNormal"/>
        <w:ind w:firstLine="540"/>
        <w:jc w:val="both"/>
      </w:pPr>
      <w:r>
        <w:t>117. Операции по счету по внутренним расчетам по выбытиям из бюджета (при зачислении денежных средств) между финансовым органом и его территориальным органом, а также между территориальными органами, подведомственными одному финансовому органу, оформляются следующими бухгалтерскими записями:</w:t>
      </w:r>
    </w:p>
    <w:p w:rsidR="0027301B" w:rsidRDefault="0027301B">
      <w:pPr>
        <w:pStyle w:val="ConsPlusNormal"/>
        <w:ind w:firstLine="540"/>
        <w:jc w:val="both"/>
      </w:pPr>
      <w:r>
        <w:t xml:space="preserve">зачисление средств по внутренним расчетам по выбытиям из бюджета для осуществления выплат отражается по кредиту счета 030900000 "Внутренние расчеты по выбытиям" и дебету </w:t>
      </w:r>
      <w:r>
        <w:lastRenderedPageBreak/>
        <w:t>соответствующих счетов аналитического учета счета 020200000 "Средства на счетах бюджета";</w:t>
      </w:r>
    </w:p>
    <w:p w:rsidR="0027301B" w:rsidRDefault="0027301B">
      <w:pPr>
        <w:pStyle w:val="ConsPlusNormal"/>
        <w:ind w:firstLine="540"/>
        <w:jc w:val="both"/>
      </w:pPr>
      <w:r>
        <w:t>возврат остатка неиспользованных средств от внутренних расчетов по выбытиям из бюджета отражается по дебету счета 030900000 "Внутренние расчеты по выбытиям" и кредиту счетов 020211510 "Поступления средств на счета бюджета в рублях в органе Федерального казначейства", 020212510 "Поступления средств на счетах бюджета в органе Федерального казначейства в пути".";</w:t>
      </w:r>
    </w:p>
    <w:p w:rsidR="0027301B" w:rsidRDefault="0027301B">
      <w:pPr>
        <w:pStyle w:val="ConsPlusNormal"/>
        <w:ind w:firstLine="540"/>
        <w:jc w:val="both"/>
      </w:pPr>
      <w:r>
        <w:t xml:space="preserve">2.46. В </w:t>
      </w:r>
      <w:hyperlink r:id="rId547" w:history="1">
        <w:r>
          <w:rPr>
            <w:color w:val="0000FF"/>
          </w:rPr>
          <w:t>пункте 120</w:t>
        </w:r>
      </w:hyperlink>
      <w:r>
        <w:t>:</w:t>
      </w:r>
    </w:p>
    <w:p w:rsidR="0027301B" w:rsidRDefault="0027301B">
      <w:pPr>
        <w:pStyle w:val="ConsPlusNormal"/>
        <w:ind w:firstLine="540"/>
        <w:jc w:val="both"/>
      </w:pPr>
      <w:r>
        <w:t xml:space="preserve">а) в </w:t>
      </w:r>
      <w:hyperlink r:id="rId548" w:history="1">
        <w:r>
          <w:rPr>
            <w:color w:val="0000FF"/>
          </w:rPr>
          <w:t>абзаце девятнадцатом</w:t>
        </w:r>
      </w:hyperlink>
      <w:r>
        <w:t xml:space="preserve"> слова "на основании Требования-накладной (ф. 0315006), Накладной на отпуск материалов на сторону (ф. 0315007)" исключить;</w:t>
      </w:r>
    </w:p>
    <w:p w:rsidR="0027301B" w:rsidRDefault="0027301B">
      <w:pPr>
        <w:pStyle w:val="ConsPlusNormal"/>
        <w:ind w:firstLine="540"/>
        <w:jc w:val="both"/>
      </w:pPr>
      <w:r>
        <w:t xml:space="preserve">б) в </w:t>
      </w:r>
      <w:hyperlink r:id="rId549" w:history="1">
        <w:r>
          <w:rPr>
            <w:color w:val="0000FF"/>
          </w:rPr>
          <w:t>абзаце двадцать девятом</w:t>
        </w:r>
      </w:hyperlink>
      <w:r>
        <w:t xml:space="preserve"> слова "с указанием в первых трех разрядах номера счета кода соответствующего главного администратора доходов бюджета" исключить;</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2.47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5" w:name="P6612"/>
      <w:bookmarkEnd w:id="35"/>
      <w:r>
        <w:t xml:space="preserve">2.47. </w:t>
      </w:r>
      <w:hyperlink r:id="rId550" w:history="1">
        <w:r>
          <w:rPr>
            <w:color w:val="0000FF"/>
          </w:rPr>
          <w:t>Пункт 124.1</w:t>
        </w:r>
      </w:hyperlink>
      <w:r>
        <w:t xml:space="preserve"> изложить в следующей редакции:</w:t>
      </w:r>
    </w:p>
    <w:p w:rsidR="0027301B" w:rsidRDefault="0027301B">
      <w:pPr>
        <w:pStyle w:val="ConsPlusNormal"/>
        <w:ind w:firstLine="540"/>
        <w:jc w:val="both"/>
      </w:pPr>
      <w:r>
        <w:t>"124.1. Операции по формированию сумм резервов отражаются следующими бухгалтерскими записями:</w:t>
      </w:r>
    </w:p>
    <w:p w:rsidR="0027301B" w:rsidRDefault="0027301B">
      <w:pPr>
        <w:pStyle w:val="ConsPlusNormal"/>
        <w:ind w:firstLine="540"/>
        <w:jc w:val="both"/>
      </w:pPr>
      <w:r>
        <w:t>формирование резервов предстоящих расходов на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(отложенных обязательств по оплате отпусков за фактически отработанное время), на выплату ежегодного вознаграждения за выслугу лет работникам организации, по обязательствам учреждения по начислению которых существует на отчетную дату неопределенность по их размеру ввиду отсутствия первичных учетных документов (на фактически произведенные расходы, по которым в срок не поступили документы) (на услуги связи, на коммунальные услуги и иные услуги), отражается по кредиту соответствующих счетов аналитического учета счета 040160000 "Резервы предстоящих расходов" и дебету соответствующих счетов аналитического учета счетов 010600000 "Вложения в нефинансовые активы", 010900000 "Затраты на изготовление готовой продукции, выполнение работ, услуг", 040120200 "Расходы экономического субъекта";</w:t>
      </w:r>
    </w:p>
    <w:p w:rsidR="0027301B" w:rsidRDefault="0027301B">
      <w:pPr>
        <w:pStyle w:val="ConsPlusNormal"/>
        <w:ind w:firstLine="540"/>
        <w:jc w:val="both"/>
      </w:pPr>
      <w:r>
        <w:t>формирование суммы резерва в счет предстоящей оплаты по требованию покупателей гарантийного ремонта, текущего обслуживания в случаях, предусмотренных договором поставки, отражается по дебету соответствующих счетов аналитического учета счетов 010600000 "Вложения в нефинансовые активы" (010611310, 010613310) и кредиту соответствующих счетов аналитического учета счета 040160000 "Резервы предстоящих расходов";</w:t>
      </w:r>
    </w:p>
    <w:p w:rsidR="0027301B" w:rsidRDefault="0027301B">
      <w:pPr>
        <w:pStyle w:val="ConsPlusNormal"/>
        <w:ind w:firstLine="540"/>
        <w:jc w:val="both"/>
      </w:pPr>
      <w:r>
        <w:t>формирование сумм резерва по обязательствам, возникающим в рамках рассмотрения претензий, исков, в том числе при досудебном (внесудебном) рассмотрении (по претензионным разбирательствам), отражается по дебету соответствующих счетов аналитического учета счета 040120200 "Расходы экономического субъекта" и кредиту соответствующих счетов аналитического учета счета 040160000 "Резервы предстоящих расходов".";</w:t>
      </w:r>
    </w:p>
    <w:p w:rsidR="0027301B" w:rsidRDefault="0027301B" w:rsidP="001D6A0E">
      <w:pPr>
        <w:pStyle w:val="ConsPlusNormal"/>
        <w:jc w:val="both"/>
      </w:pPr>
    </w:p>
    <w:p w:rsidR="0027301B" w:rsidRDefault="0027301B">
      <w:pPr>
        <w:pStyle w:val="ConsPlusNormal"/>
        <w:ind w:firstLine="540"/>
        <w:jc w:val="both"/>
      </w:pPr>
      <w:r>
        <w:t xml:space="preserve">Пункт 2.48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2.48. В </w:t>
      </w:r>
      <w:hyperlink r:id="rId551" w:history="1">
        <w:r>
          <w:rPr>
            <w:color w:val="0000FF"/>
          </w:rPr>
          <w:t>пункте 124.2</w:t>
        </w:r>
      </w:hyperlink>
      <w:r>
        <w:t>:</w:t>
      </w:r>
    </w:p>
    <w:p w:rsidR="0027301B" w:rsidRDefault="0027301B">
      <w:pPr>
        <w:pStyle w:val="ConsPlusNormal"/>
        <w:ind w:firstLine="540"/>
        <w:jc w:val="both"/>
      </w:pPr>
      <w:r>
        <w:t xml:space="preserve">а) </w:t>
      </w:r>
      <w:hyperlink r:id="rId552" w:history="1">
        <w:r>
          <w:rPr>
            <w:color w:val="0000FF"/>
          </w:rPr>
          <w:t>абзац второй</w:t>
        </w:r>
      </w:hyperlink>
      <w:r>
        <w:t xml:space="preserve"> изложить в следующей редакции:</w:t>
      </w:r>
    </w:p>
    <w:p w:rsidR="0027301B" w:rsidRDefault="0027301B">
      <w:pPr>
        <w:pStyle w:val="ConsPlusNormal"/>
        <w:ind w:firstLine="540"/>
        <w:jc w:val="both"/>
      </w:pPr>
      <w:r>
        <w:t>"принятие обязательств, на которые был ранее образован резерв (при начислении отпуска (компенсации за неиспользованный отпуск), а также взносов на обязательное социальное страхование; при поступлении расчетных документов по соответствующим обязательствам; при признании претензионных требований, в том числе в досудебном (внесудебном) порядке)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030200000 "Расчеты по принятым обязательствам", 030300000 "Расчеты по платежам в бюджеты";";</w:t>
      </w:r>
    </w:p>
    <w:p w:rsidR="0027301B" w:rsidRDefault="0027301B">
      <w:pPr>
        <w:pStyle w:val="ConsPlusNormal"/>
        <w:ind w:firstLine="540"/>
        <w:jc w:val="both"/>
      </w:pPr>
      <w:r>
        <w:t xml:space="preserve">б) </w:t>
      </w:r>
      <w:hyperlink r:id="rId553" w:history="1">
        <w:r>
          <w:rPr>
            <w:color w:val="0000FF"/>
          </w:rPr>
          <w:t>абзацы третий</w:t>
        </w:r>
      </w:hyperlink>
      <w:r>
        <w:t xml:space="preserve"> - </w:t>
      </w:r>
      <w:hyperlink r:id="rId554" w:history="1">
        <w:r>
          <w:rPr>
            <w:color w:val="0000FF"/>
          </w:rPr>
          <w:t>пятый</w:t>
        </w:r>
      </w:hyperlink>
      <w:r>
        <w:t xml:space="preserve"> исключить;</w:t>
      </w:r>
    </w:p>
    <w:p w:rsidR="0027301B" w:rsidRDefault="0027301B">
      <w:pPr>
        <w:pStyle w:val="ConsPlusNormal"/>
        <w:ind w:firstLine="540"/>
        <w:jc w:val="both"/>
      </w:pPr>
      <w:r>
        <w:lastRenderedPageBreak/>
        <w:t xml:space="preserve">в) </w:t>
      </w:r>
      <w:hyperlink r:id="rId555" w:history="1">
        <w:r>
          <w:rPr>
            <w:color w:val="0000FF"/>
          </w:rPr>
          <w:t>абзац седьмой</w:t>
        </w:r>
      </w:hyperlink>
      <w:r>
        <w:t xml:space="preserve"> изложить в следующей редакции:</w:t>
      </w:r>
    </w:p>
    <w:p w:rsidR="0027301B" w:rsidRDefault="0027301B">
      <w:pPr>
        <w:pStyle w:val="ConsPlusNormal"/>
        <w:ind w:firstLine="540"/>
        <w:jc w:val="both"/>
      </w:pPr>
      <w:r>
        <w:t xml:space="preserve">"125. Для учета результата по кассовым операциям бюджета применяются следующие </w:t>
      </w:r>
      <w:proofErr w:type="spellStart"/>
      <w:r>
        <w:t>группировочные</w:t>
      </w:r>
      <w:proofErr w:type="spellEnd"/>
      <w:r>
        <w:t xml:space="preserve"> счета:";</w:t>
      </w:r>
    </w:p>
    <w:p w:rsidR="0027301B" w:rsidRDefault="0027301B">
      <w:pPr>
        <w:pStyle w:val="ConsPlusNormal"/>
        <w:ind w:firstLine="540"/>
        <w:jc w:val="both"/>
      </w:pPr>
      <w:r>
        <w:t xml:space="preserve">г) в </w:t>
      </w:r>
      <w:hyperlink r:id="rId556" w:history="1">
        <w:r>
          <w:rPr>
            <w:color w:val="0000FF"/>
          </w:rPr>
          <w:t>абзаце девятом</w:t>
        </w:r>
      </w:hyperlink>
      <w:r>
        <w:t xml:space="preserve"> слова "Счет 040120000" заменить словами "Счет 040220000";</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2.49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6" w:name="P6632"/>
      <w:bookmarkEnd w:id="36"/>
      <w:r>
        <w:t xml:space="preserve">2.49. </w:t>
      </w:r>
      <w:hyperlink r:id="rId557" w:history="1">
        <w:r>
          <w:rPr>
            <w:color w:val="0000FF"/>
          </w:rPr>
          <w:t>Пункт 125</w:t>
        </w:r>
      </w:hyperlink>
      <w:r>
        <w:t xml:space="preserve"> считать пунктом 125.1;</w:t>
      </w:r>
    </w:p>
    <w:p w:rsidR="0027301B" w:rsidRDefault="0027301B">
      <w:pPr>
        <w:pStyle w:val="ConsPlusNormal"/>
        <w:ind w:firstLine="540"/>
        <w:jc w:val="both"/>
      </w:pPr>
      <w:r>
        <w:t xml:space="preserve">2.50. В </w:t>
      </w:r>
      <w:hyperlink r:id="rId558" w:history="1">
        <w:r>
          <w:rPr>
            <w:color w:val="0000FF"/>
          </w:rPr>
          <w:t>пункте 125.1</w:t>
        </w:r>
      </w:hyperlink>
      <w:r>
        <w:t>:</w:t>
      </w:r>
    </w:p>
    <w:p w:rsidR="0027301B" w:rsidRDefault="0027301B">
      <w:pPr>
        <w:pStyle w:val="ConsPlusNormal"/>
        <w:ind w:firstLine="540"/>
        <w:jc w:val="both"/>
      </w:pPr>
      <w:r>
        <w:t xml:space="preserve">а) </w:t>
      </w:r>
      <w:hyperlink r:id="rId559" w:history="1">
        <w:r>
          <w:rPr>
            <w:color w:val="0000FF"/>
          </w:rPr>
          <w:t>абзац второй</w:t>
        </w:r>
      </w:hyperlink>
      <w:r>
        <w:t xml:space="preserve"> изложить в следующей редакции:</w:t>
      </w:r>
    </w:p>
    <w:p w:rsidR="0027301B" w:rsidRDefault="0027301B">
      <w:pPr>
        <w:pStyle w:val="ConsPlusNormal"/>
        <w:ind w:firstLine="540"/>
        <w:jc w:val="both"/>
      </w:pPr>
      <w:r>
        <w:t>"поступление денежных средств в бюджет отражается по кредиту соответствующих счетов аналитического учета счета 040210000 "Результат по кассовому исполнению бюджета по поступлениям в бюджет" в корреспонденции с дебетом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w:t>
      </w:r>
    </w:p>
    <w:p w:rsidR="0027301B" w:rsidRDefault="0027301B">
      <w:pPr>
        <w:pStyle w:val="ConsPlusNormal"/>
        <w:ind w:firstLine="540"/>
        <w:jc w:val="both"/>
      </w:pPr>
      <w:r>
        <w:t xml:space="preserve">б) в </w:t>
      </w:r>
      <w:hyperlink r:id="rId560" w:history="1">
        <w:r>
          <w:rPr>
            <w:color w:val="0000FF"/>
          </w:rPr>
          <w:t>абзаце третьем</w:t>
        </w:r>
      </w:hyperlink>
      <w:r>
        <w:t xml:space="preserve"> слова "соответствующих счетов аналитического учета счета 040210100 "Поступления в бюджет по доходам" (040210110, 040210120, 0040210140, 40210151)"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в) в </w:t>
      </w:r>
      <w:hyperlink r:id="rId561" w:history="1">
        <w:r>
          <w:rPr>
            <w:color w:val="0000FF"/>
          </w:rPr>
          <w:t>абзаце четвертом</w:t>
        </w:r>
      </w:hyperlink>
      <w:r>
        <w:t xml:space="preserve"> слова "счета 040210120 "Поступления в бюджет по доходам от собственности"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г) </w:t>
      </w:r>
      <w:hyperlink r:id="rId562" w:history="1">
        <w:r>
          <w:rPr>
            <w:color w:val="0000FF"/>
          </w:rPr>
          <w:t>абзац пятый</w:t>
        </w:r>
      </w:hyperlink>
      <w:r>
        <w:t xml:space="preserve"> исключить;</w:t>
      </w:r>
    </w:p>
    <w:p w:rsidR="0027301B" w:rsidRDefault="0027301B">
      <w:pPr>
        <w:pStyle w:val="ConsPlusNormal"/>
        <w:ind w:firstLine="540"/>
        <w:jc w:val="both"/>
      </w:pPr>
      <w:r>
        <w:t xml:space="preserve">д) </w:t>
      </w:r>
      <w:hyperlink r:id="rId563" w:history="1">
        <w:r>
          <w:rPr>
            <w:color w:val="0000FF"/>
          </w:rPr>
          <w:t>абзац седьмой</w:t>
        </w:r>
      </w:hyperlink>
      <w:r>
        <w:t xml:space="preserve"> изложить в следующей редакции:</w:t>
      </w:r>
    </w:p>
    <w:p w:rsidR="0027301B" w:rsidRDefault="0027301B">
      <w:pPr>
        <w:pStyle w:val="ConsPlusNormal"/>
        <w:ind w:firstLine="540"/>
        <w:jc w:val="both"/>
      </w:pPr>
      <w:r>
        <w:t>"определение принадлежности невыясненных поступлений отражается по дебету соответствующего счета аналитического учета счета 040210000 "Результат по кассовому исполнению бюджета по поступлениям в бюджет" и кредиту соответствующих счетов аналитического учета счетов 040210000 "Результат по кассовому исполнению бюджета по поступлениям в бюджет", 040220000 "Результат по кассовому исполнению бюджета по выбытиям из бюджета";";</w:t>
      </w:r>
    </w:p>
    <w:p w:rsidR="0027301B" w:rsidRDefault="0027301B">
      <w:pPr>
        <w:pStyle w:val="ConsPlusNormal"/>
        <w:ind w:firstLine="540"/>
        <w:jc w:val="both"/>
      </w:pPr>
      <w:r>
        <w:t xml:space="preserve">е) в </w:t>
      </w:r>
      <w:hyperlink r:id="rId564" w:history="1">
        <w:r>
          <w:rPr>
            <w:color w:val="0000FF"/>
          </w:rPr>
          <w:t>абзаце восьмом</w:t>
        </w:r>
      </w:hyperlink>
      <w:r>
        <w:t xml:space="preserve"> и </w:t>
      </w:r>
      <w:hyperlink r:id="rId565" w:history="1">
        <w:r>
          <w:rPr>
            <w:color w:val="0000FF"/>
          </w:rPr>
          <w:t>девятом</w:t>
        </w:r>
      </w:hyperlink>
      <w:r>
        <w:t xml:space="preserve"> слова "счета 040210171 "Поступления в бюджет по доходам от переоценки активов" заменить словами "соответствующего счета аналитического учета счета 040210000 "Результат по кассовому исполнению бюджета по поступлениям в бюджет";</w:t>
      </w:r>
    </w:p>
    <w:p w:rsidR="0027301B" w:rsidRDefault="0027301B">
      <w:pPr>
        <w:pStyle w:val="ConsPlusNormal"/>
        <w:ind w:firstLine="540"/>
        <w:jc w:val="both"/>
      </w:pPr>
      <w:r>
        <w:t xml:space="preserve">ж) </w:t>
      </w:r>
      <w:hyperlink r:id="rId566" w:history="1">
        <w:r>
          <w:rPr>
            <w:color w:val="0000FF"/>
          </w:rPr>
          <w:t>абзац десятый</w:t>
        </w:r>
      </w:hyperlink>
      <w:r>
        <w:t xml:space="preserve"> изложить в следующей редакции:</w:t>
      </w:r>
    </w:p>
    <w:p w:rsidR="0027301B" w:rsidRDefault="0027301B">
      <w:pPr>
        <w:pStyle w:val="ConsPlusNormal"/>
        <w:ind w:firstLine="540"/>
        <w:jc w:val="both"/>
      </w:pPr>
      <w:r>
        <w:t>"возврат ошибочно зачисленных и излишне перечисленных поступлений в бюджет отражается по дебету соответствующих счетов аналитического учета счета 040210000 "Результат по кассовому исполнению бюджета по поступлениям в бюджет"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w:t>
      </w:r>
    </w:p>
    <w:p w:rsidR="0027301B" w:rsidRDefault="0027301B">
      <w:pPr>
        <w:pStyle w:val="ConsPlusNormal"/>
        <w:ind w:firstLine="540"/>
        <w:jc w:val="both"/>
      </w:pPr>
      <w:r>
        <w:t xml:space="preserve">2.51. </w:t>
      </w:r>
      <w:hyperlink r:id="rId567" w:history="1">
        <w:r>
          <w:rPr>
            <w:color w:val="0000FF"/>
          </w:rPr>
          <w:t>Пункт 126</w:t>
        </w:r>
      </w:hyperlink>
      <w:r>
        <w:t xml:space="preserve">, </w:t>
      </w:r>
      <w:hyperlink r:id="rId568" w:history="1">
        <w:r>
          <w:rPr>
            <w:color w:val="0000FF"/>
          </w:rPr>
          <w:t>заголовок</w:t>
        </w:r>
      </w:hyperlink>
      <w:r>
        <w:t xml:space="preserve"> после пункта 126 и </w:t>
      </w:r>
      <w:hyperlink r:id="rId569" w:history="1">
        <w:r>
          <w:rPr>
            <w:color w:val="0000FF"/>
          </w:rPr>
          <w:t>пункт 127</w:t>
        </w:r>
      </w:hyperlink>
      <w:r>
        <w:t xml:space="preserve"> изложить в следующей редакции:</w:t>
      </w:r>
    </w:p>
    <w:p w:rsidR="0027301B" w:rsidRDefault="0027301B">
      <w:pPr>
        <w:pStyle w:val="ConsPlusNormal"/>
        <w:ind w:firstLine="540"/>
        <w:jc w:val="both"/>
      </w:pPr>
      <w:r>
        <w:t>"126. Операции по счету оформляются следующими бухгалтерскими записями:</w:t>
      </w:r>
    </w:p>
    <w:p w:rsidR="0027301B" w:rsidRDefault="0027301B">
      <w:pPr>
        <w:pStyle w:val="ConsPlusNormal"/>
        <w:ind w:firstLine="540"/>
        <w:jc w:val="both"/>
      </w:pPr>
      <w:r>
        <w:t>перечисление денежных средств для последующей выдачи наличных денег отражается по дебету соответствующих счетов аналитического учета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w:t>
      </w:r>
    </w:p>
    <w:p w:rsidR="0027301B" w:rsidRDefault="0027301B">
      <w:pPr>
        <w:pStyle w:val="ConsPlusNormal"/>
        <w:ind w:firstLine="540"/>
        <w:jc w:val="both"/>
      </w:pPr>
      <w:r>
        <w:t xml:space="preserve">перечисление средств бюджета главным распорядителям (распорядителям) и получателям бюджетных средств на банковские счета в случае проведения расчетов с контрагентами через </w:t>
      </w:r>
      <w:r>
        <w:lastRenderedPageBreak/>
        <w:t>банковские счета отражается по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и дебету соответствующих счетов аналитического учета счета 040220000 "Результат по кассовому исполнению бюджета по выбытиям из бюджета";</w:t>
      </w:r>
    </w:p>
    <w:p w:rsidR="0027301B" w:rsidRDefault="0027301B">
      <w:pPr>
        <w:pStyle w:val="ConsPlusNormal"/>
        <w:ind w:firstLine="540"/>
        <w:jc w:val="both"/>
      </w:pPr>
      <w:r>
        <w:t>осуществление платежей из бюджета отражается по дебету соответствующих счетов аналитического учета счета 040220000 "Результат по кассовому исполнению бюджета по выбытиям из бюджета" и кредиту счетов 020211610 "Выбытия средств со счетов бюджета в рублях в органе Федерального казначейства", 020221610 "Выбытия средств со счетов бюджета в рублях в кредитной организации", 020213610 "Выбытия средств со счетов бюджета в иностранной валюте в органе Федерального казначейства", 020223610 "Выбытия средств со счетов бюджета в иностранной валюте в кредитной организации";</w:t>
      </w:r>
    </w:p>
    <w:p w:rsidR="0027301B" w:rsidRDefault="0027301B">
      <w:pPr>
        <w:pStyle w:val="ConsPlusNormal"/>
        <w:ind w:firstLine="540"/>
        <w:jc w:val="both"/>
      </w:pPr>
      <w:r>
        <w:t>поступление средств на восстановление кассового расхода из бюджета отражается по кредиту соответствующих счетов аналитического учета счета 040220000 "Результат по кассовому исполнению бюджета по выбытиям из бюджета" и дебету счетов 020211510 "Поступления средств на счета бюджета в рублях в органе Федерального казначейства", 020221510 "Поступления средств на счета бюджета в рублях в кредитной организации", 020213510 "Поступления средств на счета бюджета в иностранной валюте в органе Федерального казначейства", 020223510 "Поступления средств на счета бюджета в иностранной валюте в кредитной организации";</w:t>
      </w:r>
    </w:p>
    <w:p w:rsidR="0027301B" w:rsidRDefault="0027301B">
      <w:pPr>
        <w:pStyle w:val="ConsPlusNormal"/>
        <w:ind w:firstLine="540"/>
        <w:jc w:val="both"/>
      </w:pPr>
      <w:r>
        <w:t>передача произведенных кассовых выплат: у передающей стороны - по дебету счета 021200000 "Внутренние расчеты по выбытиям" и кредиту соответствующего счета аналитического учета счета 040220000 "Результат по кассовому исполнению бюджета по выбытиям из бюджета", у принимающей стороны - по дебету соответствующего счета аналитического учета счета 040220000 "Результат по кассовому исполнению бюджета по выбытиям из бюджета" и кредиту 030900000 "Внутренние расчеты по выбытиям";</w:t>
      </w:r>
    </w:p>
    <w:p w:rsidR="0027301B" w:rsidRDefault="0027301B">
      <w:pPr>
        <w:pStyle w:val="ConsPlusNormal"/>
        <w:jc w:val="both"/>
      </w:pPr>
    </w:p>
    <w:p w:rsidR="0027301B" w:rsidRDefault="0027301B">
      <w:pPr>
        <w:pStyle w:val="ConsPlusNormal"/>
        <w:jc w:val="center"/>
      </w:pPr>
      <w:r>
        <w:t>Счет 040230000 "Результат прошлых отчетных периодов</w:t>
      </w:r>
    </w:p>
    <w:p w:rsidR="0027301B" w:rsidRDefault="0027301B">
      <w:pPr>
        <w:pStyle w:val="ConsPlusNormal"/>
        <w:jc w:val="center"/>
      </w:pPr>
      <w:r>
        <w:t>по кассовому исполнению бюджета"</w:t>
      </w:r>
    </w:p>
    <w:p w:rsidR="0027301B" w:rsidRDefault="0027301B">
      <w:pPr>
        <w:pStyle w:val="ConsPlusNormal"/>
        <w:jc w:val="both"/>
      </w:pPr>
    </w:p>
    <w:p w:rsidR="0027301B" w:rsidRDefault="0027301B">
      <w:pPr>
        <w:pStyle w:val="ConsPlusNormal"/>
        <w:ind w:firstLine="540"/>
        <w:jc w:val="both"/>
      </w:pPr>
      <w:r>
        <w:t>127. Операции при заключении счетов текущего финансового года отражаются:</w:t>
      </w:r>
    </w:p>
    <w:p w:rsidR="0027301B" w:rsidRDefault="0027301B">
      <w:pPr>
        <w:pStyle w:val="ConsPlusNormal"/>
        <w:ind w:firstLine="540"/>
        <w:jc w:val="both"/>
      </w:pPr>
      <w:r>
        <w:t>по дебету счета 040230000 "Результат прошлых отчетных периодов по кассовому исполнению бюджета" в корреспонденции с кредитом счетов 021100000 "Внутренние расчеты по поступлениям", 021200000 "Внутренние расчеты по выбытиям", счетов 030800000 "Внутренние расчеты по поступлениям", 030900000 "Внутренние расчеты по выбытиям", 040210000 "Результат по кассовому исполнению бюджета по поступлениям в бюджет", 040220000 "Результат по кассовому исполнению бюджета по выбытиям из бюджета" (в части дебетовых остатков по счетам);</w:t>
      </w:r>
    </w:p>
    <w:p w:rsidR="0027301B" w:rsidRDefault="0027301B">
      <w:pPr>
        <w:pStyle w:val="ConsPlusNormal"/>
        <w:ind w:firstLine="540"/>
        <w:jc w:val="both"/>
      </w:pPr>
      <w:r>
        <w:t>по кредиту счета 040230000 "Результат прошлых отчетных периодов по кассовому исполнению бюджета" и дебету счетов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040210000 "Результат по кассовому исполнению бюджета по поступлениям в бюджет", 040220000 "Результат по кассовому исполнению бюджета по выбытиям из бюджета" (в части кредитовых остатков по счетам).";</w:t>
      </w:r>
    </w:p>
    <w:p w:rsidR="0027301B" w:rsidRDefault="0027301B">
      <w:pPr>
        <w:pStyle w:val="ConsPlusNormal"/>
        <w:ind w:firstLine="540"/>
        <w:jc w:val="both"/>
      </w:pPr>
      <w:r>
        <w:t xml:space="preserve">2.52. </w:t>
      </w:r>
      <w:hyperlink r:id="rId570" w:history="1">
        <w:r>
          <w:rPr>
            <w:color w:val="0000FF"/>
          </w:rPr>
          <w:t>Пункт 133</w:t>
        </w:r>
      </w:hyperlink>
      <w:r>
        <w:t xml:space="preserve"> изложить в следующей редакции:</w:t>
      </w:r>
    </w:p>
    <w:p w:rsidR="0027301B" w:rsidRDefault="0027301B">
      <w:pPr>
        <w:pStyle w:val="ConsPlusNormal"/>
        <w:ind w:firstLine="540"/>
        <w:jc w:val="both"/>
      </w:pPr>
      <w:r>
        <w:t>"133. Детализация показателей лимитов бюджетных обязательств по соответствующим кодам бюджетной классификации (их составным частям), осуществляемая главным распорядителем, распорядителем, в том числе ими как получателями бюджетных средств (внесенных изменений в детализацию показателей лимитов бюджетных обязательств), отражается по дебету соответствующего счета аналитического учета счета 050102000 "Лимиты бюджетных обязательств к распределению" в корреспонденции с кредитом соответствующих счетов аналитического учета счета 050102000 "Лимиты бюджетных обязательств к распределению".";</w:t>
      </w:r>
    </w:p>
    <w:p w:rsidR="0027301B" w:rsidRDefault="0027301B">
      <w:pPr>
        <w:pStyle w:val="ConsPlusNormal"/>
        <w:ind w:firstLine="540"/>
        <w:jc w:val="both"/>
      </w:pPr>
      <w:r>
        <w:t xml:space="preserve">2.53. </w:t>
      </w:r>
      <w:hyperlink r:id="rId571" w:history="1">
        <w:r>
          <w:rPr>
            <w:color w:val="0000FF"/>
          </w:rPr>
          <w:t>Абзац седьмой</w:t>
        </w:r>
      </w:hyperlink>
      <w:r>
        <w:t xml:space="preserve"> в пункте 134 изложить в следующей редакции:</w:t>
      </w:r>
    </w:p>
    <w:p w:rsidR="0027301B" w:rsidRDefault="0027301B">
      <w:pPr>
        <w:pStyle w:val="ConsPlusNormal"/>
        <w:ind w:firstLine="540"/>
        <w:jc w:val="both"/>
      </w:pPr>
      <w:r>
        <w:t xml:space="preserve">"Детализация показателей, утвержденных и доведенных получателю бюджетных средств на соответствующий период лимитов бюджетных обязательств по соответствующим кодам бюджетной классификации (их составным частям), осуществляемая получателями бюджетных </w:t>
      </w:r>
      <w:r>
        <w:lastRenderedPageBreak/>
        <w:t>средств, в том числе главными распорядителями (распорядителями) как получателями бюджетных средств (внесенных изменений в детализацию показателей), отражается по дебету соответствующего счета аналитического учета счета 050103000 "Лимиты бюджетных обязательств получателей бюджетных средств" в корреспонденции с кредитом соответствующих счетов аналитического учета счета 050103000 "Лимиты бюджетных обязательств получателей бюджетных средств".";</w:t>
      </w:r>
    </w:p>
    <w:p w:rsidR="0027301B" w:rsidRDefault="0027301B">
      <w:pPr>
        <w:pStyle w:val="ConsPlusNormal"/>
        <w:ind w:firstLine="540"/>
        <w:jc w:val="both"/>
      </w:pPr>
      <w:r>
        <w:t xml:space="preserve">2.54. В </w:t>
      </w:r>
      <w:hyperlink r:id="rId572" w:history="1">
        <w:r>
          <w:rPr>
            <w:color w:val="0000FF"/>
          </w:rPr>
          <w:t>пункте 141</w:t>
        </w:r>
      </w:hyperlink>
      <w:r>
        <w:t>:</w:t>
      </w:r>
    </w:p>
    <w:p w:rsidR="0027301B" w:rsidRDefault="0027301B">
      <w:pPr>
        <w:pStyle w:val="ConsPlusNormal"/>
        <w:ind w:firstLine="540"/>
        <w:jc w:val="both"/>
      </w:pPr>
      <w:r>
        <w:t xml:space="preserve">а) в </w:t>
      </w:r>
      <w:hyperlink r:id="rId573" w:history="1">
        <w:r>
          <w:rPr>
            <w:color w:val="0000FF"/>
          </w:rPr>
          <w:t>абзаце первом</w:t>
        </w:r>
      </w:hyperlink>
      <w:r>
        <w:t xml:space="preserve"> слова "в пределах доведенных ему лимитов бюджетных обязательств (бюджетных ассигнований)" исключить;</w:t>
      </w:r>
    </w:p>
    <w:p w:rsidR="0027301B" w:rsidRDefault="0027301B">
      <w:pPr>
        <w:pStyle w:val="ConsPlusNormal"/>
        <w:ind w:firstLine="540"/>
        <w:jc w:val="both"/>
      </w:pPr>
      <w:r>
        <w:t xml:space="preserve">б) в </w:t>
      </w:r>
      <w:hyperlink r:id="rId574" w:history="1">
        <w:r>
          <w:rPr>
            <w:color w:val="0000FF"/>
          </w:rPr>
          <w:t>абзаце втором</w:t>
        </w:r>
      </w:hyperlink>
      <w:r>
        <w:t xml:space="preserve"> слова "в пределах лимитов бюджетных обязательств (бюджетных ассигнований), утвержденных на соответствующий период, а также суммы внесенных изменений в объем принятых денежных обязательств," исключить;</w:t>
      </w:r>
    </w:p>
    <w:p w:rsidR="0027301B" w:rsidRDefault="0027301B">
      <w:pPr>
        <w:pStyle w:val="ConsPlusNormal"/>
        <w:ind w:firstLine="540"/>
        <w:jc w:val="both"/>
      </w:pPr>
      <w:r>
        <w:t xml:space="preserve">2.55. </w:t>
      </w:r>
      <w:hyperlink r:id="rId575" w:history="1">
        <w:r>
          <w:rPr>
            <w:color w:val="0000FF"/>
          </w:rPr>
          <w:t>Абзац восьмой пункта 144</w:t>
        </w:r>
      </w:hyperlink>
      <w:r>
        <w:t xml:space="preserve"> изложить в следующей редакции: "Детализация показателей бюджетных ассигнований по соответствующим кодам бюджетной классификации (их составным частям), осуществляемая главным распорядителем (распорядителем) бюджетных средств, в том числе ими как получателями бюджетных средств, главными администраторами (уполномоченными администраторами) источников финансирования дефицита бюджета, в том числе ими как администраторами выплат по источникам, и утвержденных показателей лимитов бюджетных обязательств отражается по дебету соответствующего счета аналитического учета счета 050302000 "Бюджетные ассигнования к распределению" в корреспонденции с кредитом соответствующих счетов аналитического учета счета 050302000 "Бюджетные ассигнования к распределению".";</w:t>
      </w:r>
    </w:p>
    <w:p w:rsidR="0027301B" w:rsidRDefault="0027301B">
      <w:pPr>
        <w:pStyle w:val="ConsPlusNormal"/>
        <w:ind w:firstLine="540"/>
        <w:jc w:val="both"/>
      </w:pPr>
      <w:r>
        <w:t xml:space="preserve">2.56. В </w:t>
      </w:r>
      <w:hyperlink r:id="rId576" w:history="1">
        <w:r>
          <w:rPr>
            <w:color w:val="0000FF"/>
          </w:rPr>
          <w:t>пункте 145</w:t>
        </w:r>
      </w:hyperlink>
      <w:r>
        <w:t>:</w:t>
      </w:r>
    </w:p>
    <w:p w:rsidR="0027301B" w:rsidRDefault="0027301B">
      <w:pPr>
        <w:pStyle w:val="ConsPlusNormal"/>
        <w:ind w:firstLine="540"/>
        <w:jc w:val="both"/>
      </w:pPr>
      <w:r>
        <w:t xml:space="preserve">а) в </w:t>
      </w:r>
      <w:hyperlink r:id="rId577" w:history="1">
        <w:r>
          <w:rPr>
            <w:color w:val="0000FF"/>
          </w:rPr>
          <w:t>абзаце пятом</w:t>
        </w:r>
      </w:hyperlink>
      <w:r>
        <w:t xml:space="preserve"> слова "лимитов бюджетных обязательств" заменить словами "бюджетных ассигнований";</w:t>
      </w:r>
    </w:p>
    <w:p w:rsidR="0027301B" w:rsidRDefault="0027301B">
      <w:pPr>
        <w:pStyle w:val="ConsPlusNormal"/>
        <w:ind w:firstLine="540"/>
        <w:jc w:val="both"/>
      </w:pPr>
      <w:r>
        <w:t xml:space="preserve">б) </w:t>
      </w:r>
      <w:hyperlink r:id="rId578" w:history="1">
        <w:r>
          <w:rPr>
            <w:color w:val="0000FF"/>
          </w:rPr>
          <w:t>абзац шестой</w:t>
        </w:r>
      </w:hyperlink>
      <w:r>
        <w:t xml:space="preserve"> изложить в следующей редакции:</w:t>
      </w:r>
    </w:p>
    <w:p w:rsidR="0027301B" w:rsidRDefault="0027301B">
      <w:pPr>
        <w:pStyle w:val="ConsPlusNormal"/>
        <w:ind w:firstLine="540"/>
        <w:jc w:val="both"/>
      </w:pPr>
      <w:r>
        <w:t>"Детализация показателей бюджетных ассигнований, утвержденных и доведенных получателю бюджетных средств, администратору источников финансирования дефицита бюджета на соответствующий период по соответствующим кодам бюджетной классификации (их составным частям), осуществляемая получателями бюджетных средств, администраторами источников финансирования дефицита бюджета, отражается по дебету соответствующего счета аналитического учета счета 050303000 "Бюджетные ассигнования получателей бюджетных средств и администраторов выплат по источникам" в корреспонденции с кредитом соответствующих счетов аналитического учета счета 050303000 "Бюджетные ассигнования получателей бюджетных средств и администраторов выплат по источникам.";</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r>
        <w:t xml:space="preserve">Пункт 2.57 приложения N 3 </w:t>
      </w:r>
      <w:hyperlink w:anchor="P25" w:history="1">
        <w:r>
          <w:rPr>
            <w:color w:val="0000FF"/>
          </w:rPr>
          <w:t>применяется</w:t>
        </w:r>
      </w:hyperlink>
      <w:r>
        <w:t xml:space="preserve"> при ведении бюджетного учета с 2015 года и формировании показателей объектов учета на 1 января 2016 года.</w:t>
      </w:r>
    </w:p>
    <w:p w:rsidR="0027301B" w:rsidRDefault="0027301B">
      <w:pPr>
        <w:pStyle w:val="ConsPlusNormal"/>
        <w:pBdr>
          <w:top w:val="single" w:sz="6" w:space="0" w:color="auto"/>
        </w:pBdr>
        <w:spacing w:before="100" w:after="100"/>
        <w:jc w:val="both"/>
        <w:rPr>
          <w:sz w:val="2"/>
          <w:szCs w:val="2"/>
        </w:rPr>
      </w:pPr>
    </w:p>
    <w:p w:rsidR="0027301B" w:rsidRDefault="0027301B">
      <w:pPr>
        <w:pStyle w:val="ConsPlusNormal"/>
        <w:ind w:firstLine="540"/>
        <w:jc w:val="both"/>
      </w:pPr>
      <w:bookmarkStart w:id="37" w:name="P6674"/>
      <w:bookmarkEnd w:id="37"/>
      <w:r>
        <w:t xml:space="preserve">2.57. </w:t>
      </w:r>
      <w:hyperlink r:id="rId579" w:history="1">
        <w:r>
          <w:rPr>
            <w:color w:val="0000FF"/>
          </w:rPr>
          <w:t>Пункт 152</w:t>
        </w:r>
      </w:hyperlink>
      <w:r>
        <w:t xml:space="preserve"> дополнить абзацем следующего содержания: "31 "Акции по номинальной стоимости".".</w:t>
      </w:r>
    </w:p>
    <w:p w:rsidR="0027301B" w:rsidRDefault="0027301B">
      <w:pPr>
        <w:pStyle w:val="ConsPlusNormal"/>
        <w:ind w:firstLine="540"/>
        <w:jc w:val="both"/>
      </w:pPr>
      <w:r>
        <w:t xml:space="preserve">3. </w:t>
      </w:r>
      <w:hyperlink r:id="rId580" w:history="1">
        <w:r>
          <w:rPr>
            <w:color w:val="0000FF"/>
          </w:rPr>
          <w:t>Раздел V</w:t>
        </w:r>
      </w:hyperlink>
      <w:r>
        <w:t xml:space="preserve"> "Корреспонденция счетов бюджетного учета в органах, осуществляющих кассовое обслуживание, и финансовых органах" приложения N 1 к Инструкции по применению Плана счетов бюджетного учета, утвержденной приказом Министерства финансов Российской Федерации от 6 декабря 2010 г. N 162н (далее - Инструкция), изложить в следующей редакции:</w:t>
      </w:r>
    </w:p>
    <w:p w:rsidR="0027301B" w:rsidRDefault="0027301B">
      <w:pPr>
        <w:sectPr w:rsidR="0027301B">
          <w:pgSz w:w="11905" w:h="16838"/>
          <w:pgMar w:top="1134" w:right="850" w:bottom="1134" w:left="1701" w:header="0" w:footer="0" w:gutter="0"/>
          <w:cols w:space="720"/>
        </w:sectPr>
      </w:pPr>
    </w:p>
    <w:p w:rsidR="0027301B" w:rsidRDefault="0027301B">
      <w:pPr>
        <w:pStyle w:val="ConsPlusNormal"/>
        <w:jc w:val="both"/>
      </w:pPr>
    </w:p>
    <w:p w:rsidR="0027301B" w:rsidRDefault="0027301B">
      <w:pPr>
        <w:pStyle w:val="ConsPlusNormal"/>
        <w:jc w:val="center"/>
      </w:pPr>
      <w:r>
        <w:t>"V. Корреспонденция счетов бюджетного учета в финансовых</w:t>
      </w:r>
    </w:p>
    <w:p w:rsidR="0027301B" w:rsidRDefault="0027301B">
      <w:pPr>
        <w:pStyle w:val="ConsPlusNormal"/>
        <w:jc w:val="center"/>
      </w:pPr>
      <w:r>
        <w:t>органах" &lt;*&gt;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6105"/>
        <w:gridCol w:w="2640"/>
        <w:gridCol w:w="2640"/>
      </w:tblGrid>
      <w:tr w:rsidR="0027301B">
        <w:tc>
          <w:tcPr>
            <w:tcW w:w="825" w:type="dxa"/>
            <w:vMerge w:val="restart"/>
          </w:tcPr>
          <w:p w:rsidR="0027301B" w:rsidRDefault="0027301B">
            <w:pPr>
              <w:pStyle w:val="ConsPlusNormal"/>
              <w:jc w:val="center"/>
            </w:pPr>
            <w:r>
              <w:t>N п/п</w:t>
            </w:r>
          </w:p>
        </w:tc>
        <w:tc>
          <w:tcPr>
            <w:tcW w:w="6105" w:type="dxa"/>
            <w:vMerge w:val="restart"/>
          </w:tcPr>
          <w:p w:rsidR="0027301B" w:rsidRDefault="0027301B">
            <w:pPr>
              <w:pStyle w:val="ConsPlusNormal"/>
              <w:jc w:val="center"/>
            </w:pPr>
            <w:r>
              <w:t>Содержание операции</w:t>
            </w:r>
          </w:p>
        </w:tc>
        <w:tc>
          <w:tcPr>
            <w:tcW w:w="5280" w:type="dxa"/>
            <w:gridSpan w:val="2"/>
          </w:tcPr>
          <w:p w:rsidR="0027301B" w:rsidRDefault="0027301B">
            <w:pPr>
              <w:pStyle w:val="ConsPlusNormal"/>
              <w:jc w:val="center"/>
            </w:pPr>
            <w:r>
              <w:t>Номер счета</w:t>
            </w:r>
          </w:p>
        </w:tc>
      </w:tr>
      <w:tr w:rsidR="0027301B">
        <w:tc>
          <w:tcPr>
            <w:tcW w:w="825" w:type="dxa"/>
            <w:vMerge/>
          </w:tcPr>
          <w:p w:rsidR="0027301B" w:rsidRDefault="0027301B"/>
        </w:tc>
        <w:tc>
          <w:tcPr>
            <w:tcW w:w="6105" w:type="dxa"/>
            <w:vMerge/>
          </w:tcPr>
          <w:p w:rsidR="0027301B" w:rsidRDefault="0027301B"/>
        </w:tc>
        <w:tc>
          <w:tcPr>
            <w:tcW w:w="2640" w:type="dxa"/>
          </w:tcPr>
          <w:p w:rsidR="0027301B" w:rsidRDefault="0027301B">
            <w:pPr>
              <w:pStyle w:val="ConsPlusNormal"/>
              <w:jc w:val="center"/>
            </w:pPr>
            <w:r>
              <w:t>по дебету</w:t>
            </w:r>
          </w:p>
        </w:tc>
        <w:tc>
          <w:tcPr>
            <w:tcW w:w="2640" w:type="dxa"/>
          </w:tcPr>
          <w:p w:rsidR="0027301B" w:rsidRDefault="0027301B">
            <w:pPr>
              <w:pStyle w:val="ConsPlusNormal"/>
              <w:jc w:val="center"/>
            </w:pPr>
            <w:r>
              <w:t>по кредиту</w:t>
            </w:r>
          </w:p>
        </w:tc>
      </w:tr>
      <w:tr w:rsidR="0027301B">
        <w:tc>
          <w:tcPr>
            <w:tcW w:w="825" w:type="dxa"/>
          </w:tcPr>
          <w:p w:rsidR="0027301B" w:rsidRDefault="0027301B">
            <w:pPr>
              <w:pStyle w:val="ConsPlusNormal"/>
              <w:jc w:val="center"/>
            </w:pPr>
            <w:r>
              <w:t>1</w:t>
            </w:r>
          </w:p>
        </w:tc>
        <w:tc>
          <w:tcPr>
            <w:tcW w:w="6105" w:type="dxa"/>
          </w:tcPr>
          <w:p w:rsidR="0027301B" w:rsidRDefault="0027301B">
            <w:pPr>
              <w:pStyle w:val="ConsPlusNormal"/>
              <w:jc w:val="center"/>
            </w:pPr>
            <w:r>
              <w:t>2</w:t>
            </w:r>
          </w:p>
        </w:tc>
        <w:tc>
          <w:tcPr>
            <w:tcW w:w="2640" w:type="dxa"/>
          </w:tcPr>
          <w:p w:rsidR="0027301B" w:rsidRDefault="0027301B">
            <w:pPr>
              <w:pStyle w:val="ConsPlusNormal"/>
              <w:jc w:val="center"/>
            </w:pPr>
            <w:r>
              <w:t>3</w:t>
            </w:r>
          </w:p>
        </w:tc>
        <w:tc>
          <w:tcPr>
            <w:tcW w:w="2640" w:type="dxa"/>
          </w:tcPr>
          <w:p w:rsidR="0027301B" w:rsidRDefault="0027301B">
            <w:pPr>
              <w:pStyle w:val="ConsPlusNormal"/>
              <w:jc w:val="center"/>
            </w:pPr>
            <w:r>
              <w:t>4</w:t>
            </w:r>
          </w:p>
        </w:tc>
      </w:tr>
      <w:tr w:rsidR="0027301B">
        <w:tc>
          <w:tcPr>
            <w:tcW w:w="825" w:type="dxa"/>
          </w:tcPr>
          <w:p w:rsidR="0027301B" w:rsidRDefault="0027301B">
            <w:pPr>
              <w:pStyle w:val="ConsPlusNormal"/>
              <w:jc w:val="center"/>
            </w:pPr>
            <w:r>
              <w:t>1.</w:t>
            </w:r>
          </w:p>
        </w:tc>
        <w:tc>
          <w:tcPr>
            <w:tcW w:w="6105" w:type="dxa"/>
          </w:tcPr>
          <w:p w:rsidR="0027301B" w:rsidRDefault="0027301B">
            <w:pPr>
              <w:pStyle w:val="ConsPlusNormal"/>
            </w:pPr>
            <w:r>
              <w:t>Поступление в бюджет налогов, платежей, иных доходов, средств от реализации нефинансовых активов, выбытия финансовых активов</w:t>
            </w:r>
          </w:p>
        </w:tc>
        <w:tc>
          <w:tcPr>
            <w:tcW w:w="2640" w:type="dxa"/>
          </w:tcPr>
          <w:p w:rsidR="0027301B" w:rsidRDefault="0027301B">
            <w:pPr>
              <w:pStyle w:val="ConsPlusNormal"/>
              <w:jc w:val="center"/>
            </w:pPr>
            <w:r>
              <w:t>020211510,</w:t>
            </w:r>
          </w:p>
          <w:p w:rsidR="0027301B" w:rsidRDefault="0027301B">
            <w:pPr>
              <w:pStyle w:val="ConsPlusNormal"/>
              <w:jc w:val="center"/>
            </w:pPr>
            <w:r>
              <w:t>020213510</w:t>
            </w:r>
          </w:p>
        </w:tc>
        <w:tc>
          <w:tcPr>
            <w:tcW w:w="2640" w:type="dxa"/>
          </w:tcPr>
          <w:p w:rsidR="0027301B" w:rsidRDefault="0027301B">
            <w:pPr>
              <w:pStyle w:val="ConsPlusNormal"/>
              <w:jc w:val="center"/>
            </w:pPr>
            <w:r>
              <w:t>040210000</w:t>
            </w:r>
          </w:p>
        </w:tc>
      </w:tr>
      <w:tr w:rsidR="0027301B">
        <w:tc>
          <w:tcPr>
            <w:tcW w:w="825" w:type="dxa"/>
          </w:tcPr>
          <w:p w:rsidR="0027301B" w:rsidRDefault="0027301B">
            <w:pPr>
              <w:pStyle w:val="ConsPlusNormal"/>
              <w:jc w:val="center"/>
            </w:pPr>
            <w:r>
              <w:t>2.</w:t>
            </w:r>
          </w:p>
        </w:tc>
        <w:tc>
          <w:tcPr>
            <w:tcW w:w="6105" w:type="dxa"/>
          </w:tcPr>
          <w:p w:rsidR="0027301B" w:rsidRDefault="0027301B">
            <w:pPr>
              <w:pStyle w:val="ConsPlusNormal"/>
            </w:pPr>
            <w:r>
              <w:t>Возврат из бюджета излишне полученных сумм поступлений</w:t>
            </w:r>
          </w:p>
        </w:tc>
        <w:tc>
          <w:tcPr>
            <w:tcW w:w="2640" w:type="dxa"/>
          </w:tcPr>
          <w:p w:rsidR="0027301B" w:rsidRDefault="0027301B">
            <w:pPr>
              <w:pStyle w:val="ConsPlusNormal"/>
              <w:jc w:val="center"/>
            </w:pPr>
            <w:r>
              <w:t>040210000</w:t>
            </w:r>
          </w:p>
        </w:tc>
        <w:tc>
          <w:tcPr>
            <w:tcW w:w="2640" w:type="dxa"/>
          </w:tcPr>
          <w:p w:rsidR="0027301B" w:rsidRDefault="0027301B">
            <w:pPr>
              <w:pStyle w:val="ConsPlusNormal"/>
              <w:jc w:val="center"/>
            </w:pPr>
            <w:r>
              <w:t>020211610,</w:t>
            </w:r>
          </w:p>
          <w:p w:rsidR="0027301B" w:rsidRDefault="0027301B">
            <w:pPr>
              <w:pStyle w:val="ConsPlusNormal"/>
              <w:jc w:val="center"/>
            </w:pPr>
            <w:r>
              <w:t>020213610</w:t>
            </w:r>
          </w:p>
        </w:tc>
      </w:tr>
      <w:tr w:rsidR="0027301B">
        <w:tc>
          <w:tcPr>
            <w:tcW w:w="825" w:type="dxa"/>
          </w:tcPr>
          <w:p w:rsidR="0027301B" w:rsidRDefault="0027301B">
            <w:pPr>
              <w:pStyle w:val="ConsPlusNormal"/>
              <w:jc w:val="center"/>
            </w:pPr>
            <w:r>
              <w:t>3.</w:t>
            </w:r>
          </w:p>
        </w:tc>
        <w:tc>
          <w:tcPr>
            <w:tcW w:w="6105" w:type="dxa"/>
          </w:tcPr>
          <w:p w:rsidR="0027301B" w:rsidRDefault="0027301B">
            <w:pPr>
              <w:pStyle w:val="ConsPlusNormal"/>
            </w:pPr>
            <w:r>
              <w:t>Зачисление налогов, сборов и иных платежей в бюджет, поступивших от финансового органа его территориальному органу и (или) от одного территориального органа другому, подведомственных одному финансовому органу</w:t>
            </w:r>
          </w:p>
        </w:tc>
        <w:tc>
          <w:tcPr>
            <w:tcW w:w="2640" w:type="dxa"/>
          </w:tcPr>
          <w:p w:rsidR="0027301B" w:rsidRDefault="0027301B">
            <w:pPr>
              <w:pStyle w:val="ConsPlusNormal"/>
              <w:jc w:val="center"/>
            </w:pPr>
            <w:r>
              <w:t>020211510,</w:t>
            </w:r>
          </w:p>
          <w:p w:rsidR="0027301B" w:rsidRDefault="0027301B">
            <w:pPr>
              <w:pStyle w:val="ConsPlusNormal"/>
              <w:jc w:val="center"/>
            </w:pPr>
            <w:r>
              <w:t>020212510</w:t>
            </w:r>
          </w:p>
        </w:tc>
        <w:tc>
          <w:tcPr>
            <w:tcW w:w="2640" w:type="dxa"/>
          </w:tcPr>
          <w:p w:rsidR="0027301B" w:rsidRDefault="0027301B">
            <w:pPr>
              <w:pStyle w:val="ConsPlusNormal"/>
              <w:jc w:val="center"/>
            </w:pPr>
            <w:r>
              <w:t>030800000</w:t>
            </w:r>
          </w:p>
        </w:tc>
      </w:tr>
      <w:tr w:rsidR="0027301B">
        <w:tc>
          <w:tcPr>
            <w:tcW w:w="825" w:type="dxa"/>
          </w:tcPr>
          <w:p w:rsidR="0027301B" w:rsidRDefault="0027301B">
            <w:pPr>
              <w:pStyle w:val="ConsPlusNormal"/>
              <w:jc w:val="center"/>
            </w:pPr>
            <w:r>
              <w:t>4.</w:t>
            </w:r>
          </w:p>
        </w:tc>
        <w:tc>
          <w:tcPr>
            <w:tcW w:w="6105" w:type="dxa"/>
          </w:tcPr>
          <w:p w:rsidR="0027301B" w:rsidRDefault="0027301B">
            <w:pPr>
              <w:pStyle w:val="ConsPlusNormal"/>
            </w:pPr>
            <w:r>
              <w:t>Перечисление поступивших налогов, сборов, иных платежей в бюджет от финансового органа его территориальному органу и (или) от одного территориального органа другому, подведомственных одному финансовому органу</w:t>
            </w:r>
          </w:p>
        </w:tc>
        <w:tc>
          <w:tcPr>
            <w:tcW w:w="2640" w:type="dxa"/>
          </w:tcPr>
          <w:p w:rsidR="0027301B" w:rsidRDefault="0027301B">
            <w:pPr>
              <w:pStyle w:val="ConsPlusNormal"/>
              <w:jc w:val="center"/>
            </w:pPr>
            <w:r>
              <w:t>021100000</w:t>
            </w:r>
          </w:p>
        </w:tc>
        <w:tc>
          <w:tcPr>
            <w:tcW w:w="2640" w:type="dxa"/>
          </w:tcPr>
          <w:p w:rsidR="0027301B" w:rsidRDefault="0027301B">
            <w:pPr>
              <w:pStyle w:val="ConsPlusNormal"/>
              <w:jc w:val="center"/>
            </w:pPr>
            <w:r>
              <w:t>020211610</w:t>
            </w:r>
          </w:p>
        </w:tc>
      </w:tr>
      <w:tr w:rsidR="0027301B">
        <w:tc>
          <w:tcPr>
            <w:tcW w:w="825" w:type="dxa"/>
          </w:tcPr>
          <w:p w:rsidR="0027301B" w:rsidRDefault="0027301B">
            <w:pPr>
              <w:pStyle w:val="ConsPlusNormal"/>
              <w:jc w:val="center"/>
            </w:pPr>
            <w:r>
              <w:t>5.</w:t>
            </w:r>
          </w:p>
        </w:tc>
        <w:tc>
          <w:tcPr>
            <w:tcW w:w="6105" w:type="dxa"/>
          </w:tcPr>
          <w:p w:rsidR="0027301B" w:rsidRDefault="0027301B">
            <w:pPr>
              <w:pStyle w:val="ConsPlusNormal"/>
            </w:pPr>
            <w:r>
              <w:t>Перечисление средств со счета финансового органа на счет его территориального органа и (или) от одного территориального органа другому, подведомственных одному финансовому органу для осуществления выплат</w:t>
            </w:r>
          </w:p>
        </w:tc>
        <w:tc>
          <w:tcPr>
            <w:tcW w:w="2640" w:type="dxa"/>
          </w:tcPr>
          <w:p w:rsidR="0027301B" w:rsidRDefault="0027301B">
            <w:pPr>
              <w:pStyle w:val="ConsPlusNormal"/>
              <w:jc w:val="center"/>
            </w:pPr>
            <w:r>
              <w:t>021200000</w:t>
            </w:r>
          </w:p>
        </w:tc>
        <w:tc>
          <w:tcPr>
            <w:tcW w:w="2640" w:type="dxa"/>
          </w:tcPr>
          <w:p w:rsidR="0027301B" w:rsidRDefault="0027301B">
            <w:pPr>
              <w:pStyle w:val="ConsPlusNormal"/>
              <w:jc w:val="center"/>
            </w:pPr>
            <w:r>
              <w:t>020211610</w:t>
            </w:r>
          </w:p>
        </w:tc>
      </w:tr>
      <w:tr w:rsidR="0027301B">
        <w:tc>
          <w:tcPr>
            <w:tcW w:w="825" w:type="dxa"/>
          </w:tcPr>
          <w:p w:rsidR="0027301B" w:rsidRDefault="0027301B">
            <w:pPr>
              <w:pStyle w:val="ConsPlusNormal"/>
              <w:jc w:val="center"/>
            </w:pPr>
            <w:r>
              <w:t>6.</w:t>
            </w:r>
          </w:p>
        </w:tc>
        <w:tc>
          <w:tcPr>
            <w:tcW w:w="6105" w:type="dxa"/>
          </w:tcPr>
          <w:p w:rsidR="0027301B" w:rsidRDefault="0027301B">
            <w:pPr>
              <w:pStyle w:val="ConsPlusNormal"/>
            </w:pPr>
            <w:r>
              <w:t xml:space="preserve">Поступление средств со счета финансового органа на счет его территориального органа и (или) со счета от одного территориального органа на счет другого территориального </w:t>
            </w:r>
            <w:r>
              <w:lastRenderedPageBreak/>
              <w:t>органа, подведомственных одному финансовому органу для осуществления выплат</w:t>
            </w:r>
          </w:p>
        </w:tc>
        <w:tc>
          <w:tcPr>
            <w:tcW w:w="2640" w:type="dxa"/>
          </w:tcPr>
          <w:p w:rsidR="0027301B" w:rsidRDefault="0027301B">
            <w:pPr>
              <w:pStyle w:val="ConsPlusNormal"/>
              <w:jc w:val="center"/>
            </w:pPr>
            <w:r>
              <w:lastRenderedPageBreak/>
              <w:t>020211510,</w:t>
            </w:r>
          </w:p>
          <w:p w:rsidR="0027301B" w:rsidRDefault="0027301B">
            <w:pPr>
              <w:pStyle w:val="ConsPlusNormal"/>
              <w:jc w:val="center"/>
            </w:pPr>
            <w:r>
              <w:t>020212510</w:t>
            </w:r>
          </w:p>
        </w:tc>
        <w:tc>
          <w:tcPr>
            <w:tcW w:w="2640" w:type="dxa"/>
          </w:tcPr>
          <w:p w:rsidR="0027301B" w:rsidRDefault="0027301B">
            <w:pPr>
              <w:pStyle w:val="ConsPlusNormal"/>
              <w:jc w:val="center"/>
            </w:pPr>
            <w:r>
              <w:t>030900000</w:t>
            </w:r>
          </w:p>
        </w:tc>
      </w:tr>
      <w:tr w:rsidR="0027301B">
        <w:tc>
          <w:tcPr>
            <w:tcW w:w="825" w:type="dxa"/>
          </w:tcPr>
          <w:p w:rsidR="0027301B" w:rsidRDefault="0027301B">
            <w:pPr>
              <w:pStyle w:val="ConsPlusNormal"/>
              <w:jc w:val="center"/>
            </w:pPr>
            <w:r>
              <w:lastRenderedPageBreak/>
              <w:t>7.</w:t>
            </w:r>
          </w:p>
        </w:tc>
        <w:tc>
          <w:tcPr>
            <w:tcW w:w="6105" w:type="dxa"/>
          </w:tcPr>
          <w:p w:rsidR="0027301B" w:rsidRDefault="0027301B">
            <w:pPr>
              <w:pStyle w:val="ConsPlusNormal"/>
            </w:pPr>
            <w:r>
              <w:t>Поступления от возврата средств на восстановление произведенных выплат за счет средств бюджета</w:t>
            </w:r>
          </w:p>
        </w:tc>
        <w:tc>
          <w:tcPr>
            <w:tcW w:w="2640" w:type="dxa"/>
          </w:tcPr>
          <w:p w:rsidR="0027301B" w:rsidRDefault="0027301B">
            <w:pPr>
              <w:pStyle w:val="ConsPlusNormal"/>
              <w:jc w:val="center"/>
            </w:pPr>
            <w:r>
              <w:t>020211510,</w:t>
            </w:r>
          </w:p>
          <w:p w:rsidR="0027301B" w:rsidRDefault="0027301B">
            <w:pPr>
              <w:pStyle w:val="ConsPlusNormal"/>
              <w:jc w:val="center"/>
            </w:pPr>
            <w:r>
              <w:t>020213510</w:t>
            </w:r>
          </w:p>
        </w:tc>
        <w:tc>
          <w:tcPr>
            <w:tcW w:w="2640" w:type="dxa"/>
          </w:tcPr>
          <w:p w:rsidR="0027301B" w:rsidRDefault="0027301B">
            <w:pPr>
              <w:pStyle w:val="ConsPlusNormal"/>
              <w:jc w:val="center"/>
            </w:pPr>
            <w:r>
              <w:t>040220000,</w:t>
            </w:r>
          </w:p>
          <w:p w:rsidR="0027301B" w:rsidRDefault="0027301B">
            <w:pPr>
              <w:pStyle w:val="ConsPlusNormal"/>
              <w:jc w:val="center"/>
            </w:pPr>
            <w:r>
              <w:t>021200000</w:t>
            </w:r>
          </w:p>
        </w:tc>
      </w:tr>
      <w:tr w:rsidR="0027301B">
        <w:tc>
          <w:tcPr>
            <w:tcW w:w="825" w:type="dxa"/>
          </w:tcPr>
          <w:p w:rsidR="0027301B" w:rsidRDefault="0027301B">
            <w:pPr>
              <w:pStyle w:val="ConsPlusNormal"/>
              <w:jc w:val="center"/>
            </w:pPr>
            <w:r>
              <w:t>8.</w:t>
            </w:r>
          </w:p>
        </w:tc>
        <w:tc>
          <w:tcPr>
            <w:tcW w:w="6105" w:type="dxa"/>
          </w:tcPr>
          <w:p w:rsidR="0027301B" w:rsidRDefault="0027301B">
            <w:pPr>
              <w:pStyle w:val="ConsPlusNormal"/>
            </w:pPr>
            <w:r>
              <w:t>Поступление средств от внешних и внутренних заимствований</w:t>
            </w:r>
          </w:p>
        </w:tc>
        <w:tc>
          <w:tcPr>
            <w:tcW w:w="2640" w:type="dxa"/>
          </w:tcPr>
          <w:p w:rsidR="0027301B" w:rsidRDefault="0027301B">
            <w:pPr>
              <w:pStyle w:val="ConsPlusNormal"/>
              <w:jc w:val="center"/>
            </w:pPr>
            <w:r>
              <w:t>020211510,</w:t>
            </w:r>
          </w:p>
          <w:p w:rsidR="0027301B" w:rsidRDefault="0027301B">
            <w:pPr>
              <w:pStyle w:val="ConsPlusNormal"/>
              <w:jc w:val="center"/>
            </w:pPr>
            <w:r>
              <w:t>020213510</w:t>
            </w:r>
          </w:p>
        </w:tc>
        <w:tc>
          <w:tcPr>
            <w:tcW w:w="2640" w:type="dxa"/>
          </w:tcPr>
          <w:p w:rsidR="0027301B" w:rsidRDefault="0027301B">
            <w:pPr>
              <w:pStyle w:val="ConsPlusNormal"/>
              <w:jc w:val="center"/>
            </w:pPr>
            <w:r>
              <w:t>040210000</w:t>
            </w:r>
          </w:p>
        </w:tc>
      </w:tr>
      <w:tr w:rsidR="0027301B">
        <w:tc>
          <w:tcPr>
            <w:tcW w:w="825" w:type="dxa"/>
          </w:tcPr>
          <w:p w:rsidR="0027301B" w:rsidRDefault="0027301B">
            <w:pPr>
              <w:pStyle w:val="ConsPlusNormal"/>
              <w:jc w:val="center"/>
            </w:pPr>
            <w:r>
              <w:t>9.</w:t>
            </w:r>
          </w:p>
        </w:tc>
        <w:tc>
          <w:tcPr>
            <w:tcW w:w="6105" w:type="dxa"/>
          </w:tcPr>
          <w:p w:rsidR="0027301B" w:rsidRDefault="0027301B">
            <w:pPr>
              <w:pStyle w:val="ConsPlusNormal"/>
            </w:pPr>
            <w:r>
              <w:t>Осуществление выплат с единого счета бюджета по платежным документам получателей бюджетных средств:</w:t>
            </w:r>
          </w:p>
        </w:tc>
        <w:tc>
          <w:tcPr>
            <w:tcW w:w="2640" w:type="dxa"/>
          </w:tcPr>
          <w:p w:rsidR="0027301B" w:rsidRDefault="0027301B">
            <w:pPr>
              <w:pStyle w:val="ConsPlusNormal"/>
            </w:pPr>
          </w:p>
        </w:tc>
        <w:tc>
          <w:tcPr>
            <w:tcW w:w="2640" w:type="dxa"/>
          </w:tcPr>
          <w:p w:rsidR="0027301B" w:rsidRDefault="0027301B">
            <w:pPr>
              <w:pStyle w:val="ConsPlusNormal"/>
            </w:pPr>
          </w:p>
        </w:tc>
      </w:tr>
      <w:tr w:rsidR="0027301B">
        <w:tc>
          <w:tcPr>
            <w:tcW w:w="825" w:type="dxa"/>
          </w:tcPr>
          <w:p w:rsidR="0027301B" w:rsidRDefault="0027301B">
            <w:pPr>
              <w:pStyle w:val="ConsPlusNormal"/>
              <w:jc w:val="center"/>
            </w:pPr>
            <w:r>
              <w:t>9.1.</w:t>
            </w:r>
          </w:p>
        </w:tc>
        <w:tc>
          <w:tcPr>
            <w:tcW w:w="6105" w:type="dxa"/>
          </w:tcPr>
          <w:p w:rsidR="0027301B" w:rsidRDefault="0027301B">
            <w:pPr>
              <w:pStyle w:val="ConsPlusNormal"/>
              <w:jc w:val="both"/>
            </w:pPr>
            <w:r>
              <w:t>вышестоящий орган</w:t>
            </w:r>
          </w:p>
        </w:tc>
        <w:tc>
          <w:tcPr>
            <w:tcW w:w="2640" w:type="dxa"/>
          </w:tcPr>
          <w:p w:rsidR="0027301B" w:rsidRDefault="0027301B">
            <w:pPr>
              <w:pStyle w:val="ConsPlusNormal"/>
              <w:jc w:val="center"/>
            </w:pPr>
            <w:r>
              <w:t>021200000</w:t>
            </w:r>
          </w:p>
        </w:tc>
        <w:tc>
          <w:tcPr>
            <w:tcW w:w="2640" w:type="dxa"/>
          </w:tcPr>
          <w:p w:rsidR="0027301B" w:rsidRDefault="0027301B">
            <w:pPr>
              <w:pStyle w:val="ConsPlusNormal"/>
              <w:jc w:val="center"/>
            </w:pPr>
            <w:r>
              <w:t>020211610</w:t>
            </w:r>
          </w:p>
        </w:tc>
      </w:tr>
      <w:tr w:rsidR="0027301B">
        <w:tc>
          <w:tcPr>
            <w:tcW w:w="825" w:type="dxa"/>
          </w:tcPr>
          <w:p w:rsidR="0027301B" w:rsidRDefault="0027301B">
            <w:pPr>
              <w:pStyle w:val="ConsPlusNormal"/>
              <w:jc w:val="center"/>
            </w:pPr>
            <w:r>
              <w:t>9.2.</w:t>
            </w:r>
          </w:p>
        </w:tc>
        <w:tc>
          <w:tcPr>
            <w:tcW w:w="6105" w:type="dxa"/>
          </w:tcPr>
          <w:p w:rsidR="0027301B" w:rsidRDefault="0027301B">
            <w:pPr>
              <w:pStyle w:val="ConsPlusNormal"/>
              <w:jc w:val="both"/>
            </w:pPr>
            <w:r>
              <w:t>нижестоящий орган</w:t>
            </w:r>
          </w:p>
        </w:tc>
        <w:tc>
          <w:tcPr>
            <w:tcW w:w="2640" w:type="dxa"/>
          </w:tcPr>
          <w:p w:rsidR="0027301B" w:rsidRDefault="0027301B">
            <w:pPr>
              <w:pStyle w:val="ConsPlusNormal"/>
              <w:jc w:val="center"/>
            </w:pPr>
            <w:r>
              <w:t>040220000</w:t>
            </w:r>
          </w:p>
        </w:tc>
        <w:tc>
          <w:tcPr>
            <w:tcW w:w="2640" w:type="dxa"/>
          </w:tcPr>
          <w:p w:rsidR="0027301B" w:rsidRDefault="0027301B">
            <w:pPr>
              <w:pStyle w:val="ConsPlusNormal"/>
              <w:jc w:val="center"/>
            </w:pPr>
            <w:r>
              <w:t>030900000</w:t>
            </w:r>
          </w:p>
        </w:tc>
      </w:tr>
      <w:tr w:rsidR="0027301B">
        <w:tc>
          <w:tcPr>
            <w:tcW w:w="825" w:type="dxa"/>
          </w:tcPr>
          <w:p w:rsidR="0027301B" w:rsidRDefault="0027301B">
            <w:pPr>
              <w:pStyle w:val="ConsPlusNormal"/>
              <w:jc w:val="center"/>
            </w:pPr>
            <w:r>
              <w:t>10.</w:t>
            </w:r>
          </w:p>
        </w:tc>
        <w:tc>
          <w:tcPr>
            <w:tcW w:w="6105" w:type="dxa"/>
          </w:tcPr>
          <w:p w:rsidR="0027301B" w:rsidRDefault="0027301B">
            <w:pPr>
              <w:pStyle w:val="ConsPlusNormal"/>
            </w:pPr>
            <w:r>
              <w:t>Осуществление расходов и приобретение нефинансовых активов за счет средств бюджета</w:t>
            </w:r>
          </w:p>
        </w:tc>
        <w:tc>
          <w:tcPr>
            <w:tcW w:w="2640" w:type="dxa"/>
          </w:tcPr>
          <w:p w:rsidR="0027301B" w:rsidRDefault="0027301B">
            <w:pPr>
              <w:pStyle w:val="ConsPlusNormal"/>
              <w:jc w:val="center"/>
            </w:pPr>
            <w:r>
              <w:t>040220000</w:t>
            </w:r>
          </w:p>
        </w:tc>
        <w:tc>
          <w:tcPr>
            <w:tcW w:w="2640" w:type="dxa"/>
          </w:tcPr>
          <w:p w:rsidR="0027301B" w:rsidRDefault="0027301B">
            <w:pPr>
              <w:pStyle w:val="ConsPlusNormal"/>
              <w:jc w:val="center"/>
            </w:pPr>
            <w:r>
              <w:t>020211610,</w:t>
            </w:r>
          </w:p>
          <w:p w:rsidR="0027301B" w:rsidRDefault="0027301B">
            <w:pPr>
              <w:pStyle w:val="ConsPlusNormal"/>
              <w:jc w:val="center"/>
            </w:pPr>
            <w:r>
              <w:t>020213610</w:t>
            </w:r>
          </w:p>
        </w:tc>
      </w:tr>
      <w:tr w:rsidR="0027301B">
        <w:tc>
          <w:tcPr>
            <w:tcW w:w="825" w:type="dxa"/>
          </w:tcPr>
          <w:p w:rsidR="0027301B" w:rsidRDefault="0027301B">
            <w:pPr>
              <w:pStyle w:val="ConsPlusNormal"/>
              <w:jc w:val="center"/>
            </w:pPr>
            <w:r>
              <w:t>11.</w:t>
            </w:r>
          </w:p>
        </w:tc>
        <w:tc>
          <w:tcPr>
            <w:tcW w:w="6105" w:type="dxa"/>
          </w:tcPr>
          <w:p w:rsidR="0027301B" w:rsidRDefault="0027301B">
            <w:pPr>
              <w:pStyle w:val="ConsPlusNormal"/>
            </w:pPr>
            <w:r>
              <w:t>Отражение средств, перечисленных по внутренним расчетам, но не полученным в текущем отчетном периоде</w:t>
            </w:r>
          </w:p>
        </w:tc>
        <w:tc>
          <w:tcPr>
            <w:tcW w:w="2640" w:type="dxa"/>
          </w:tcPr>
          <w:p w:rsidR="0027301B" w:rsidRDefault="0027301B">
            <w:pPr>
              <w:pStyle w:val="ConsPlusNormal"/>
              <w:jc w:val="center"/>
            </w:pPr>
            <w:r>
              <w:t>020212510</w:t>
            </w:r>
          </w:p>
        </w:tc>
        <w:tc>
          <w:tcPr>
            <w:tcW w:w="2640" w:type="dxa"/>
          </w:tcPr>
          <w:p w:rsidR="0027301B" w:rsidRDefault="0027301B">
            <w:pPr>
              <w:pStyle w:val="ConsPlusNormal"/>
              <w:jc w:val="center"/>
            </w:pPr>
            <w:r>
              <w:t>030800000,</w:t>
            </w:r>
          </w:p>
          <w:p w:rsidR="0027301B" w:rsidRDefault="0027301B">
            <w:pPr>
              <w:pStyle w:val="ConsPlusNormal"/>
              <w:jc w:val="center"/>
            </w:pPr>
            <w:r>
              <w:t>030900000</w:t>
            </w:r>
          </w:p>
        </w:tc>
      </w:tr>
      <w:tr w:rsidR="0027301B">
        <w:tc>
          <w:tcPr>
            <w:tcW w:w="825" w:type="dxa"/>
          </w:tcPr>
          <w:p w:rsidR="0027301B" w:rsidRDefault="0027301B">
            <w:pPr>
              <w:pStyle w:val="ConsPlusNormal"/>
              <w:jc w:val="center"/>
            </w:pPr>
            <w:r>
              <w:t>12.</w:t>
            </w:r>
          </w:p>
        </w:tc>
        <w:tc>
          <w:tcPr>
            <w:tcW w:w="6105" w:type="dxa"/>
          </w:tcPr>
          <w:p w:rsidR="0027301B" w:rsidRDefault="0027301B">
            <w:pPr>
              <w:pStyle w:val="ConsPlusNormal"/>
            </w:pPr>
            <w:r>
              <w:t>Зачисление средств в пути на счет бюджета по внутренним расчетам</w:t>
            </w:r>
          </w:p>
        </w:tc>
        <w:tc>
          <w:tcPr>
            <w:tcW w:w="2640" w:type="dxa"/>
          </w:tcPr>
          <w:p w:rsidR="0027301B" w:rsidRDefault="0027301B">
            <w:pPr>
              <w:pStyle w:val="ConsPlusNormal"/>
              <w:jc w:val="center"/>
            </w:pPr>
            <w:r>
              <w:t>020211510</w:t>
            </w:r>
          </w:p>
        </w:tc>
        <w:tc>
          <w:tcPr>
            <w:tcW w:w="2640" w:type="dxa"/>
          </w:tcPr>
          <w:p w:rsidR="0027301B" w:rsidRDefault="0027301B">
            <w:pPr>
              <w:pStyle w:val="ConsPlusNormal"/>
              <w:jc w:val="center"/>
            </w:pPr>
            <w:r>
              <w:t>020212610</w:t>
            </w:r>
          </w:p>
        </w:tc>
      </w:tr>
      <w:tr w:rsidR="0027301B">
        <w:tc>
          <w:tcPr>
            <w:tcW w:w="825" w:type="dxa"/>
          </w:tcPr>
          <w:p w:rsidR="0027301B" w:rsidRDefault="0027301B">
            <w:pPr>
              <w:pStyle w:val="ConsPlusNormal"/>
              <w:jc w:val="center"/>
            </w:pPr>
            <w:r>
              <w:t>13.</w:t>
            </w:r>
          </w:p>
        </w:tc>
        <w:tc>
          <w:tcPr>
            <w:tcW w:w="6105" w:type="dxa"/>
          </w:tcPr>
          <w:p w:rsidR="0027301B" w:rsidRDefault="0027301B">
            <w:pPr>
              <w:pStyle w:val="ConsPlusNormal"/>
            </w:pPr>
            <w:r>
              <w:t>Перечисление средств бюджета главным распорядителям (распорядителям) и получателям бюджетных средств</w:t>
            </w:r>
          </w:p>
        </w:tc>
        <w:tc>
          <w:tcPr>
            <w:tcW w:w="2640" w:type="dxa"/>
          </w:tcPr>
          <w:p w:rsidR="0027301B" w:rsidRDefault="0027301B">
            <w:pPr>
              <w:pStyle w:val="ConsPlusNormal"/>
              <w:jc w:val="center"/>
            </w:pPr>
            <w:r>
              <w:t>040220000</w:t>
            </w:r>
          </w:p>
        </w:tc>
        <w:tc>
          <w:tcPr>
            <w:tcW w:w="2640" w:type="dxa"/>
          </w:tcPr>
          <w:p w:rsidR="0027301B" w:rsidRDefault="0027301B">
            <w:pPr>
              <w:pStyle w:val="ConsPlusNormal"/>
              <w:jc w:val="center"/>
            </w:pPr>
            <w:r>
              <w:t>020211610,</w:t>
            </w:r>
          </w:p>
          <w:p w:rsidR="0027301B" w:rsidRDefault="0027301B">
            <w:pPr>
              <w:pStyle w:val="ConsPlusNormal"/>
              <w:jc w:val="center"/>
            </w:pPr>
            <w:r>
              <w:t>020213610</w:t>
            </w:r>
          </w:p>
        </w:tc>
      </w:tr>
      <w:tr w:rsidR="0027301B">
        <w:tc>
          <w:tcPr>
            <w:tcW w:w="825" w:type="dxa"/>
          </w:tcPr>
          <w:p w:rsidR="0027301B" w:rsidRDefault="0027301B">
            <w:pPr>
              <w:pStyle w:val="ConsPlusNormal"/>
              <w:jc w:val="center"/>
            </w:pPr>
            <w:r>
              <w:t>14.</w:t>
            </w:r>
          </w:p>
        </w:tc>
        <w:tc>
          <w:tcPr>
            <w:tcW w:w="6105" w:type="dxa"/>
          </w:tcPr>
          <w:p w:rsidR="0027301B" w:rsidRDefault="0027301B">
            <w:pPr>
              <w:pStyle w:val="ConsPlusNormal"/>
            </w:pPr>
            <w:r>
              <w:t>Перечисление доходов в федеральный бюджет по результатам их распределения уполномоченным органом</w:t>
            </w:r>
          </w:p>
        </w:tc>
        <w:tc>
          <w:tcPr>
            <w:tcW w:w="2640" w:type="dxa"/>
          </w:tcPr>
          <w:p w:rsidR="0027301B" w:rsidRDefault="0027301B">
            <w:pPr>
              <w:pStyle w:val="ConsPlusNormal"/>
              <w:jc w:val="center"/>
            </w:pPr>
            <w:r>
              <w:t>021100000</w:t>
            </w:r>
          </w:p>
        </w:tc>
        <w:tc>
          <w:tcPr>
            <w:tcW w:w="2640" w:type="dxa"/>
          </w:tcPr>
          <w:p w:rsidR="0027301B" w:rsidRDefault="0027301B">
            <w:pPr>
              <w:pStyle w:val="ConsPlusNormal"/>
              <w:jc w:val="center"/>
            </w:pPr>
            <w:r>
              <w:t>040210000</w:t>
            </w:r>
          </w:p>
        </w:tc>
      </w:tr>
      <w:tr w:rsidR="0027301B">
        <w:tc>
          <w:tcPr>
            <w:tcW w:w="825" w:type="dxa"/>
          </w:tcPr>
          <w:p w:rsidR="0027301B" w:rsidRDefault="0027301B">
            <w:pPr>
              <w:pStyle w:val="ConsPlusNormal"/>
              <w:jc w:val="center"/>
            </w:pPr>
            <w:r>
              <w:t>15.</w:t>
            </w:r>
          </w:p>
        </w:tc>
        <w:tc>
          <w:tcPr>
            <w:tcW w:w="6105" w:type="dxa"/>
          </w:tcPr>
          <w:p w:rsidR="0027301B" w:rsidRDefault="0027301B">
            <w:pPr>
              <w:pStyle w:val="ConsPlusNormal"/>
              <w:jc w:val="both"/>
            </w:pPr>
            <w:r>
              <w:t>Возврат средств на единый счет бюджета со счета получателя бюджетных средств, открытого в кредитной организации, на восстановление кассовых выплат</w:t>
            </w:r>
          </w:p>
        </w:tc>
        <w:tc>
          <w:tcPr>
            <w:tcW w:w="2640" w:type="dxa"/>
          </w:tcPr>
          <w:p w:rsidR="0027301B" w:rsidRDefault="0027301B">
            <w:pPr>
              <w:pStyle w:val="ConsPlusNormal"/>
              <w:jc w:val="center"/>
            </w:pPr>
            <w:r>
              <w:t>020211510,</w:t>
            </w:r>
          </w:p>
          <w:p w:rsidR="0027301B" w:rsidRDefault="0027301B">
            <w:pPr>
              <w:pStyle w:val="ConsPlusNormal"/>
              <w:jc w:val="center"/>
            </w:pPr>
            <w:r>
              <w:t>020213510</w:t>
            </w:r>
          </w:p>
        </w:tc>
        <w:tc>
          <w:tcPr>
            <w:tcW w:w="2640" w:type="dxa"/>
          </w:tcPr>
          <w:p w:rsidR="0027301B" w:rsidRDefault="0027301B">
            <w:pPr>
              <w:pStyle w:val="ConsPlusNormal"/>
              <w:jc w:val="center"/>
            </w:pPr>
            <w:r>
              <w:t>040220000</w:t>
            </w:r>
          </w:p>
        </w:tc>
      </w:tr>
      <w:tr w:rsidR="0027301B">
        <w:tc>
          <w:tcPr>
            <w:tcW w:w="825" w:type="dxa"/>
          </w:tcPr>
          <w:p w:rsidR="0027301B" w:rsidRDefault="0027301B">
            <w:pPr>
              <w:pStyle w:val="ConsPlusNormal"/>
              <w:jc w:val="center"/>
            </w:pPr>
            <w:r>
              <w:t>16.</w:t>
            </w:r>
          </w:p>
        </w:tc>
        <w:tc>
          <w:tcPr>
            <w:tcW w:w="6105" w:type="dxa"/>
          </w:tcPr>
          <w:p w:rsidR="0027301B" w:rsidRDefault="0027301B">
            <w:pPr>
              <w:pStyle w:val="ConsPlusNormal"/>
            </w:pPr>
            <w:r>
              <w:t xml:space="preserve">Перечисление средств в погашение задолженности по </w:t>
            </w:r>
            <w:r>
              <w:lastRenderedPageBreak/>
              <w:t>внутренним и внешним долговым обязательствам</w:t>
            </w:r>
          </w:p>
        </w:tc>
        <w:tc>
          <w:tcPr>
            <w:tcW w:w="2640" w:type="dxa"/>
          </w:tcPr>
          <w:p w:rsidR="0027301B" w:rsidRDefault="0027301B">
            <w:pPr>
              <w:pStyle w:val="ConsPlusNormal"/>
              <w:jc w:val="center"/>
            </w:pPr>
            <w:r>
              <w:lastRenderedPageBreak/>
              <w:t>040220000</w:t>
            </w:r>
          </w:p>
        </w:tc>
        <w:tc>
          <w:tcPr>
            <w:tcW w:w="2640" w:type="dxa"/>
          </w:tcPr>
          <w:p w:rsidR="0027301B" w:rsidRDefault="0027301B">
            <w:pPr>
              <w:pStyle w:val="ConsPlusNormal"/>
              <w:jc w:val="center"/>
            </w:pPr>
            <w:r>
              <w:t>020211610,</w:t>
            </w:r>
          </w:p>
          <w:p w:rsidR="0027301B" w:rsidRDefault="0027301B">
            <w:pPr>
              <w:pStyle w:val="ConsPlusNormal"/>
              <w:jc w:val="center"/>
            </w:pPr>
            <w:r>
              <w:lastRenderedPageBreak/>
              <w:t>020213610</w:t>
            </w:r>
          </w:p>
        </w:tc>
      </w:tr>
      <w:tr w:rsidR="0027301B">
        <w:tc>
          <w:tcPr>
            <w:tcW w:w="825" w:type="dxa"/>
          </w:tcPr>
          <w:p w:rsidR="0027301B" w:rsidRDefault="0027301B">
            <w:pPr>
              <w:pStyle w:val="ConsPlusNormal"/>
              <w:jc w:val="center"/>
            </w:pPr>
            <w:r>
              <w:lastRenderedPageBreak/>
              <w:t>17.</w:t>
            </w:r>
          </w:p>
        </w:tc>
        <w:tc>
          <w:tcPr>
            <w:tcW w:w="6105" w:type="dxa"/>
          </w:tcPr>
          <w:p w:rsidR="0027301B" w:rsidRDefault="0027301B">
            <w:pPr>
              <w:pStyle w:val="ConsPlusNormal"/>
            </w:pPr>
            <w:r>
              <w:t>Предоставление бюджетных кредитов, государственных кредитов</w:t>
            </w:r>
          </w:p>
        </w:tc>
        <w:tc>
          <w:tcPr>
            <w:tcW w:w="2640" w:type="dxa"/>
          </w:tcPr>
          <w:p w:rsidR="0027301B" w:rsidRDefault="0027301B">
            <w:pPr>
              <w:pStyle w:val="ConsPlusNormal"/>
              <w:jc w:val="center"/>
            </w:pPr>
            <w:r>
              <w:t>040220000</w:t>
            </w:r>
          </w:p>
        </w:tc>
        <w:tc>
          <w:tcPr>
            <w:tcW w:w="2640" w:type="dxa"/>
          </w:tcPr>
          <w:p w:rsidR="0027301B" w:rsidRDefault="0027301B">
            <w:pPr>
              <w:pStyle w:val="ConsPlusNormal"/>
              <w:jc w:val="center"/>
            </w:pPr>
            <w:r>
              <w:t>020211610,</w:t>
            </w:r>
          </w:p>
          <w:p w:rsidR="0027301B" w:rsidRDefault="0027301B">
            <w:pPr>
              <w:pStyle w:val="ConsPlusNormal"/>
              <w:jc w:val="center"/>
            </w:pPr>
            <w:r>
              <w:t>020213610</w:t>
            </w:r>
          </w:p>
        </w:tc>
      </w:tr>
      <w:tr w:rsidR="0027301B">
        <w:tc>
          <w:tcPr>
            <w:tcW w:w="825" w:type="dxa"/>
          </w:tcPr>
          <w:p w:rsidR="0027301B" w:rsidRDefault="0027301B">
            <w:pPr>
              <w:pStyle w:val="ConsPlusNormal"/>
              <w:jc w:val="center"/>
            </w:pPr>
            <w:r>
              <w:t>18.</w:t>
            </w:r>
          </w:p>
        </w:tc>
        <w:tc>
          <w:tcPr>
            <w:tcW w:w="6105" w:type="dxa"/>
          </w:tcPr>
          <w:p w:rsidR="0027301B" w:rsidRDefault="0027301B">
            <w:pPr>
              <w:pStyle w:val="ConsPlusNormal"/>
            </w:pPr>
            <w:r>
              <w:t>Перечисление временно свободных средств на депозитный счет</w:t>
            </w:r>
          </w:p>
        </w:tc>
        <w:tc>
          <w:tcPr>
            <w:tcW w:w="2640" w:type="dxa"/>
          </w:tcPr>
          <w:p w:rsidR="0027301B" w:rsidRDefault="0027301B">
            <w:pPr>
              <w:pStyle w:val="ConsPlusNormal"/>
              <w:jc w:val="center"/>
            </w:pPr>
            <w:r>
              <w:t>020231510,</w:t>
            </w:r>
          </w:p>
          <w:p w:rsidR="0027301B" w:rsidRDefault="0027301B">
            <w:pPr>
              <w:pStyle w:val="ConsPlusNormal"/>
              <w:jc w:val="center"/>
            </w:pPr>
            <w:r>
              <w:t>020232510,</w:t>
            </w:r>
          </w:p>
          <w:p w:rsidR="0027301B" w:rsidRDefault="0027301B">
            <w:pPr>
              <w:pStyle w:val="ConsPlusNormal"/>
              <w:jc w:val="center"/>
            </w:pPr>
            <w:r>
              <w:t>020233510</w:t>
            </w:r>
          </w:p>
        </w:tc>
        <w:tc>
          <w:tcPr>
            <w:tcW w:w="2640" w:type="dxa"/>
          </w:tcPr>
          <w:p w:rsidR="0027301B" w:rsidRDefault="0027301B">
            <w:pPr>
              <w:pStyle w:val="ConsPlusNormal"/>
              <w:jc w:val="center"/>
            </w:pPr>
            <w:r>
              <w:t>020211610,</w:t>
            </w:r>
          </w:p>
          <w:p w:rsidR="0027301B" w:rsidRDefault="0027301B">
            <w:pPr>
              <w:pStyle w:val="ConsPlusNormal"/>
              <w:jc w:val="center"/>
            </w:pPr>
            <w:r>
              <w:t>020221610</w:t>
            </w:r>
          </w:p>
        </w:tc>
      </w:tr>
      <w:tr w:rsidR="0027301B">
        <w:tc>
          <w:tcPr>
            <w:tcW w:w="825" w:type="dxa"/>
          </w:tcPr>
          <w:p w:rsidR="0027301B" w:rsidRDefault="0027301B">
            <w:pPr>
              <w:pStyle w:val="ConsPlusNormal"/>
              <w:jc w:val="center"/>
            </w:pPr>
            <w:r>
              <w:t>19.</w:t>
            </w:r>
          </w:p>
        </w:tc>
        <w:tc>
          <w:tcPr>
            <w:tcW w:w="6105" w:type="dxa"/>
          </w:tcPr>
          <w:p w:rsidR="0027301B" w:rsidRDefault="0027301B">
            <w:pPr>
              <w:pStyle w:val="ConsPlusNormal"/>
            </w:pPr>
            <w:r>
              <w:t>Перечисление средств для покупки иностранной валюты</w:t>
            </w:r>
          </w:p>
        </w:tc>
        <w:tc>
          <w:tcPr>
            <w:tcW w:w="2640" w:type="dxa"/>
          </w:tcPr>
          <w:p w:rsidR="0027301B" w:rsidRDefault="0027301B">
            <w:pPr>
              <w:pStyle w:val="ConsPlusNormal"/>
              <w:jc w:val="center"/>
            </w:pPr>
            <w:r>
              <w:t>020212510,</w:t>
            </w:r>
          </w:p>
          <w:p w:rsidR="0027301B" w:rsidRDefault="0027301B">
            <w:pPr>
              <w:pStyle w:val="ConsPlusNormal"/>
              <w:jc w:val="center"/>
            </w:pPr>
            <w:r>
              <w:t>020222510</w:t>
            </w:r>
          </w:p>
        </w:tc>
        <w:tc>
          <w:tcPr>
            <w:tcW w:w="2640" w:type="dxa"/>
          </w:tcPr>
          <w:p w:rsidR="0027301B" w:rsidRDefault="0027301B">
            <w:pPr>
              <w:pStyle w:val="ConsPlusNormal"/>
              <w:jc w:val="center"/>
            </w:pPr>
            <w:r>
              <w:t>020211610,</w:t>
            </w:r>
          </w:p>
          <w:p w:rsidR="0027301B" w:rsidRDefault="0027301B">
            <w:pPr>
              <w:pStyle w:val="ConsPlusNormal"/>
              <w:jc w:val="center"/>
            </w:pPr>
            <w:r>
              <w:t>020221610</w:t>
            </w:r>
          </w:p>
        </w:tc>
      </w:tr>
      <w:tr w:rsidR="0027301B">
        <w:tc>
          <w:tcPr>
            <w:tcW w:w="825" w:type="dxa"/>
          </w:tcPr>
          <w:p w:rsidR="0027301B" w:rsidRDefault="0027301B">
            <w:pPr>
              <w:pStyle w:val="ConsPlusNormal"/>
              <w:jc w:val="center"/>
            </w:pPr>
            <w:r>
              <w:t>20.</w:t>
            </w:r>
          </w:p>
        </w:tc>
        <w:tc>
          <w:tcPr>
            <w:tcW w:w="6105" w:type="dxa"/>
          </w:tcPr>
          <w:p w:rsidR="0027301B" w:rsidRDefault="0027301B">
            <w:pPr>
              <w:pStyle w:val="ConsPlusNormal"/>
            </w:pPr>
            <w:r>
              <w:t>Зачисление средств бюджета от покупки иностранной валюты</w:t>
            </w:r>
          </w:p>
        </w:tc>
        <w:tc>
          <w:tcPr>
            <w:tcW w:w="2640" w:type="dxa"/>
          </w:tcPr>
          <w:p w:rsidR="0027301B" w:rsidRDefault="0027301B">
            <w:pPr>
              <w:pStyle w:val="ConsPlusNormal"/>
              <w:jc w:val="center"/>
            </w:pPr>
            <w:r>
              <w:t>020213510,</w:t>
            </w:r>
          </w:p>
          <w:p w:rsidR="0027301B" w:rsidRDefault="0027301B">
            <w:pPr>
              <w:pStyle w:val="ConsPlusNormal"/>
              <w:jc w:val="center"/>
            </w:pPr>
            <w:r>
              <w:t>020223510</w:t>
            </w:r>
          </w:p>
        </w:tc>
        <w:tc>
          <w:tcPr>
            <w:tcW w:w="2640" w:type="dxa"/>
          </w:tcPr>
          <w:p w:rsidR="0027301B" w:rsidRDefault="0027301B">
            <w:pPr>
              <w:pStyle w:val="ConsPlusNormal"/>
              <w:jc w:val="center"/>
            </w:pPr>
            <w:r>
              <w:t>020212610,</w:t>
            </w:r>
          </w:p>
          <w:p w:rsidR="0027301B" w:rsidRDefault="0027301B">
            <w:pPr>
              <w:pStyle w:val="ConsPlusNormal"/>
              <w:jc w:val="center"/>
            </w:pPr>
            <w:r>
              <w:t>020223610</w:t>
            </w:r>
          </w:p>
        </w:tc>
      </w:tr>
      <w:tr w:rsidR="0027301B">
        <w:tc>
          <w:tcPr>
            <w:tcW w:w="825" w:type="dxa"/>
          </w:tcPr>
          <w:p w:rsidR="0027301B" w:rsidRDefault="0027301B">
            <w:pPr>
              <w:pStyle w:val="ConsPlusNormal"/>
              <w:jc w:val="center"/>
            </w:pPr>
            <w:r>
              <w:t>21.</w:t>
            </w:r>
          </w:p>
        </w:tc>
        <w:tc>
          <w:tcPr>
            <w:tcW w:w="6105" w:type="dxa"/>
          </w:tcPr>
          <w:p w:rsidR="0027301B" w:rsidRDefault="0027301B">
            <w:pPr>
              <w:pStyle w:val="ConsPlusNormal"/>
            </w:pPr>
            <w:r>
              <w:t>Продажа иностранной валюты</w:t>
            </w:r>
          </w:p>
        </w:tc>
        <w:tc>
          <w:tcPr>
            <w:tcW w:w="2640" w:type="dxa"/>
          </w:tcPr>
          <w:p w:rsidR="0027301B" w:rsidRDefault="0027301B">
            <w:pPr>
              <w:pStyle w:val="ConsPlusNormal"/>
              <w:jc w:val="center"/>
            </w:pPr>
            <w:r>
              <w:t>020212510,</w:t>
            </w:r>
          </w:p>
          <w:p w:rsidR="0027301B" w:rsidRDefault="0027301B">
            <w:pPr>
              <w:pStyle w:val="ConsPlusNormal"/>
              <w:jc w:val="center"/>
            </w:pPr>
            <w:r>
              <w:t>020222510</w:t>
            </w:r>
          </w:p>
        </w:tc>
        <w:tc>
          <w:tcPr>
            <w:tcW w:w="2640" w:type="dxa"/>
          </w:tcPr>
          <w:p w:rsidR="0027301B" w:rsidRDefault="0027301B">
            <w:pPr>
              <w:pStyle w:val="ConsPlusNormal"/>
              <w:jc w:val="center"/>
            </w:pPr>
            <w:r>
              <w:t>020213610,</w:t>
            </w:r>
          </w:p>
          <w:p w:rsidR="0027301B" w:rsidRDefault="0027301B">
            <w:pPr>
              <w:pStyle w:val="ConsPlusNormal"/>
              <w:jc w:val="center"/>
            </w:pPr>
            <w:r>
              <w:t>020223610</w:t>
            </w:r>
          </w:p>
        </w:tc>
      </w:tr>
      <w:tr w:rsidR="0027301B">
        <w:tc>
          <w:tcPr>
            <w:tcW w:w="825" w:type="dxa"/>
          </w:tcPr>
          <w:p w:rsidR="0027301B" w:rsidRDefault="0027301B">
            <w:pPr>
              <w:pStyle w:val="ConsPlusNormal"/>
              <w:jc w:val="center"/>
            </w:pPr>
            <w:r>
              <w:t>22.</w:t>
            </w:r>
          </w:p>
        </w:tc>
        <w:tc>
          <w:tcPr>
            <w:tcW w:w="6105" w:type="dxa"/>
          </w:tcPr>
          <w:p w:rsidR="0027301B" w:rsidRDefault="0027301B">
            <w:pPr>
              <w:pStyle w:val="ConsPlusNormal"/>
            </w:pPr>
            <w:r>
              <w:t>Зачисление средств бюджета от продажи иностранной валюты</w:t>
            </w:r>
          </w:p>
        </w:tc>
        <w:tc>
          <w:tcPr>
            <w:tcW w:w="2640" w:type="dxa"/>
          </w:tcPr>
          <w:p w:rsidR="0027301B" w:rsidRDefault="0027301B">
            <w:pPr>
              <w:pStyle w:val="ConsPlusNormal"/>
              <w:jc w:val="center"/>
            </w:pPr>
            <w:r>
              <w:t>020211510,</w:t>
            </w:r>
          </w:p>
          <w:p w:rsidR="0027301B" w:rsidRDefault="0027301B">
            <w:pPr>
              <w:pStyle w:val="ConsPlusNormal"/>
              <w:jc w:val="center"/>
            </w:pPr>
            <w:r>
              <w:t>020221510</w:t>
            </w:r>
          </w:p>
        </w:tc>
        <w:tc>
          <w:tcPr>
            <w:tcW w:w="2640" w:type="dxa"/>
          </w:tcPr>
          <w:p w:rsidR="0027301B" w:rsidRDefault="0027301B">
            <w:pPr>
              <w:pStyle w:val="ConsPlusNormal"/>
              <w:jc w:val="center"/>
            </w:pPr>
            <w:r>
              <w:t>020212610,</w:t>
            </w:r>
          </w:p>
          <w:p w:rsidR="0027301B" w:rsidRDefault="0027301B">
            <w:pPr>
              <w:pStyle w:val="ConsPlusNormal"/>
              <w:jc w:val="center"/>
            </w:pPr>
            <w:r>
              <w:t>020222610</w:t>
            </w:r>
          </w:p>
        </w:tc>
      </w:tr>
      <w:tr w:rsidR="0027301B">
        <w:tc>
          <w:tcPr>
            <w:tcW w:w="825" w:type="dxa"/>
          </w:tcPr>
          <w:p w:rsidR="0027301B" w:rsidRDefault="0027301B">
            <w:pPr>
              <w:pStyle w:val="ConsPlusNormal"/>
              <w:jc w:val="center"/>
            </w:pPr>
            <w:r>
              <w:t>23.</w:t>
            </w:r>
          </w:p>
        </w:tc>
        <w:tc>
          <w:tcPr>
            <w:tcW w:w="11385" w:type="dxa"/>
            <w:gridSpan w:val="3"/>
          </w:tcPr>
          <w:p w:rsidR="0027301B" w:rsidRDefault="0027301B">
            <w:pPr>
              <w:pStyle w:val="ConsPlusNormal"/>
              <w:jc w:val="both"/>
            </w:pPr>
            <w:r>
              <w:t>Отражение курсовой разницы при покупке и продаже иностранной валюты:</w:t>
            </w:r>
          </w:p>
        </w:tc>
      </w:tr>
      <w:tr w:rsidR="0027301B">
        <w:tc>
          <w:tcPr>
            <w:tcW w:w="825" w:type="dxa"/>
          </w:tcPr>
          <w:p w:rsidR="0027301B" w:rsidRDefault="0027301B">
            <w:pPr>
              <w:pStyle w:val="ConsPlusNormal"/>
              <w:jc w:val="center"/>
            </w:pPr>
            <w:r>
              <w:t>23.1.</w:t>
            </w:r>
          </w:p>
        </w:tc>
        <w:tc>
          <w:tcPr>
            <w:tcW w:w="6105" w:type="dxa"/>
          </w:tcPr>
          <w:p w:rsidR="0027301B" w:rsidRDefault="0027301B">
            <w:pPr>
              <w:pStyle w:val="ConsPlusNormal"/>
            </w:pPr>
            <w:r>
              <w:t>отрицательной курсовой разницы</w:t>
            </w:r>
          </w:p>
        </w:tc>
        <w:tc>
          <w:tcPr>
            <w:tcW w:w="2640" w:type="dxa"/>
          </w:tcPr>
          <w:p w:rsidR="0027301B" w:rsidRDefault="0027301B">
            <w:pPr>
              <w:pStyle w:val="ConsPlusNormal"/>
              <w:jc w:val="center"/>
            </w:pPr>
            <w:r>
              <w:t>040210000</w:t>
            </w:r>
          </w:p>
        </w:tc>
        <w:tc>
          <w:tcPr>
            <w:tcW w:w="2640" w:type="dxa"/>
          </w:tcPr>
          <w:p w:rsidR="0027301B" w:rsidRDefault="0027301B">
            <w:pPr>
              <w:pStyle w:val="ConsPlusNormal"/>
              <w:jc w:val="center"/>
            </w:pPr>
            <w:r>
              <w:t>020212610</w:t>
            </w:r>
          </w:p>
        </w:tc>
      </w:tr>
      <w:tr w:rsidR="0027301B">
        <w:tc>
          <w:tcPr>
            <w:tcW w:w="825" w:type="dxa"/>
          </w:tcPr>
          <w:p w:rsidR="0027301B" w:rsidRDefault="0027301B">
            <w:pPr>
              <w:pStyle w:val="ConsPlusNormal"/>
              <w:jc w:val="center"/>
            </w:pPr>
            <w:r>
              <w:t>23.2.</w:t>
            </w:r>
          </w:p>
        </w:tc>
        <w:tc>
          <w:tcPr>
            <w:tcW w:w="6105" w:type="dxa"/>
          </w:tcPr>
          <w:p w:rsidR="0027301B" w:rsidRDefault="0027301B">
            <w:pPr>
              <w:pStyle w:val="ConsPlusNormal"/>
            </w:pPr>
            <w:r>
              <w:t>положительной курсовой разницы</w:t>
            </w:r>
          </w:p>
        </w:tc>
        <w:tc>
          <w:tcPr>
            <w:tcW w:w="2640" w:type="dxa"/>
          </w:tcPr>
          <w:p w:rsidR="0027301B" w:rsidRDefault="0027301B">
            <w:pPr>
              <w:pStyle w:val="ConsPlusNormal"/>
              <w:jc w:val="center"/>
            </w:pPr>
            <w:r>
              <w:t>020212510</w:t>
            </w:r>
          </w:p>
        </w:tc>
        <w:tc>
          <w:tcPr>
            <w:tcW w:w="2640" w:type="dxa"/>
          </w:tcPr>
          <w:p w:rsidR="0027301B" w:rsidRDefault="0027301B">
            <w:pPr>
              <w:pStyle w:val="ConsPlusNormal"/>
              <w:jc w:val="center"/>
            </w:pPr>
            <w:r>
              <w:t>040210000</w:t>
            </w:r>
          </w:p>
        </w:tc>
      </w:tr>
      <w:tr w:rsidR="0027301B">
        <w:tc>
          <w:tcPr>
            <w:tcW w:w="825" w:type="dxa"/>
          </w:tcPr>
          <w:p w:rsidR="0027301B" w:rsidRDefault="0027301B">
            <w:pPr>
              <w:pStyle w:val="ConsPlusNormal"/>
              <w:jc w:val="center"/>
            </w:pPr>
            <w:r>
              <w:t>24.</w:t>
            </w:r>
          </w:p>
        </w:tc>
        <w:tc>
          <w:tcPr>
            <w:tcW w:w="6105" w:type="dxa"/>
          </w:tcPr>
          <w:p w:rsidR="0027301B" w:rsidRDefault="0027301B">
            <w:pPr>
              <w:pStyle w:val="ConsPlusNormal"/>
            </w:pPr>
            <w:r>
              <w:t>Отражение положительной курсовой разницы по переоценке остатка средств на счете</w:t>
            </w:r>
          </w:p>
        </w:tc>
        <w:tc>
          <w:tcPr>
            <w:tcW w:w="2640" w:type="dxa"/>
          </w:tcPr>
          <w:p w:rsidR="0027301B" w:rsidRDefault="0027301B">
            <w:pPr>
              <w:pStyle w:val="ConsPlusNormal"/>
              <w:jc w:val="center"/>
            </w:pPr>
            <w:r>
              <w:t>020213510,</w:t>
            </w:r>
          </w:p>
          <w:p w:rsidR="0027301B" w:rsidRDefault="0027301B">
            <w:pPr>
              <w:pStyle w:val="ConsPlusNormal"/>
              <w:jc w:val="center"/>
            </w:pPr>
            <w:r>
              <w:t>020233510</w:t>
            </w:r>
          </w:p>
        </w:tc>
        <w:tc>
          <w:tcPr>
            <w:tcW w:w="2640" w:type="dxa"/>
          </w:tcPr>
          <w:p w:rsidR="0027301B" w:rsidRDefault="0027301B">
            <w:pPr>
              <w:pStyle w:val="ConsPlusNormal"/>
              <w:jc w:val="center"/>
            </w:pPr>
            <w:r>
              <w:t>040210000</w:t>
            </w:r>
          </w:p>
        </w:tc>
      </w:tr>
      <w:tr w:rsidR="0027301B">
        <w:tc>
          <w:tcPr>
            <w:tcW w:w="825" w:type="dxa"/>
          </w:tcPr>
          <w:p w:rsidR="0027301B" w:rsidRDefault="0027301B">
            <w:pPr>
              <w:pStyle w:val="ConsPlusNormal"/>
              <w:jc w:val="center"/>
            </w:pPr>
            <w:r>
              <w:t>25.</w:t>
            </w:r>
          </w:p>
        </w:tc>
        <w:tc>
          <w:tcPr>
            <w:tcW w:w="6105" w:type="dxa"/>
          </w:tcPr>
          <w:p w:rsidR="0027301B" w:rsidRDefault="0027301B">
            <w:pPr>
              <w:pStyle w:val="ConsPlusNormal"/>
            </w:pPr>
            <w:r>
              <w:t>Отражение отрицательной курсовой разницы по переоценке остатка средств на счете</w:t>
            </w:r>
          </w:p>
        </w:tc>
        <w:tc>
          <w:tcPr>
            <w:tcW w:w="2640" w:type="dxa"/>
          </w:tcPr>
          <w:p w:rsidR="0027301B" w:rsidRDefault="0027301B">
            <w:pPr>
              <w:pStyle w:val="ConsPlusNormal"/>
              <w:jc w:val="center"/>
            </w:pPr>
            <w:r>
              <w:t>040210000</w:t>
            </w:r>
          </w:p>
        </w:tc>
        <w:tc>
          <w:tcPr>
            <w:tcW w:w="2640" w:type="dxa"/>
          </w:tcPr>
          <w:p w:rsidR="0027301B" w:rsidRDefault="0027301B">
            <w:pPr>
              <w:pStyle w:val="ConsPlusNormal"/>
              <w:jc w:val="center"/>
            </w:pPr>
            <w:r>
              <w:t>020213610,</w:t>
            </w:r>
          </w:p>
          <w:p w:rsidR="0027301B" w:rsidRDefault="0027301B">
            <w:pPr>
              <w:pStyle w:val="ConsPlusNormal"/>
              <w:jc w:val="center"/>
            </w:pPr>
            <w:r>
              <w:t>020233610</w:t>
            </w:r>
          </w:p>
        </w:tc>
      </w:tr>
      <w:tr w:rsidR="0027301B">
        <w:tc>
          <w:tcPr>
            <w:tcW w:w="825" w:type="dxa"/>
          </w:tcPr>
          <w:p w:rsidR="0027301B" w:rsidRDefault="0027301B">
            <w:pPr>
              <w:pStyle w:val="ConsPlusNormal"/>
              <w:jc w:val="center"/>
            </w:pPr>
            <w:r>
              <w:t>26.</w:t>
            </w:r>
          </w:p>
        </w:tc>
        <w:tc>
          <w:tcPr>
            <w:tcW w:w="6105" w:type="dxa"/>
          </w:tcPr>
          <w:p w:rsidR="0027301B" w:rsidRDefault="0027301B">
            <w:pPr>
              <w:pStyle w:val="ConsPlusNormal"/>
            </w:pPr>
            <w:r>
              <w:t>Приобретение ценных бумаг за счет бюджетных средств</w:t>
            </w:r>
          </w:p>
        </w:tc>
        <w:tc>
          <w:tcPr>
            <w:tcW w:w="2640" w:type="dxa"/>
          </w:tcPr>
          <w:p w:rsidR="0027301B" w:rsidRDefault="0027301B">
            <w:pPr>
              <w:pStyle w:val="ConsPlusNormal"/>
              <w:jc w:val="center"/>
            </w:pPr>
            <w:r>
              <w:t>040220000</w:t>
            </w:r>
          </w:p>
        </w:tc>
        <w:tc>
          <w:tcPr>
            <w:tcW w:w="2640" w:type="dxa"/>
          </w:tcPr>
          <w:p w:rsidR="0027301B" w:rsidRDefault="0027301B">
            <w:pPr>
              <w:pStyle w:val="ConsPlusNormal"/>
              <w:jc w:val="center"/>
            </w:pPr>
            <w:r>
              <w:t>020211610,</w:t>
            </w:r>
          </w:p>
          <w:p w:rsidR="0027301B" w:rsidRDefault="0027301B">
            <w:pPr>
              <w:pStyle w:val="ConsPlusNormal"/>
              <w:jc w:val="center"/>
            </w:pPr>
            <w:r>
              <w:t>020213610</w:t>
            </w:r>
          </w:p>
        </w:tc>
      </w:tr>
      <w:tr w:rsidR="0027301B">
        <w:tc>
          <w:tcPr>
            <w:tcW w:w="825" w:type="dxa"/>
          </w:tcPr>
          <w:p w:rsidR="0027301B" w:rsidRDefault="0027301B">
            <w:pPr>
              <w:pStyle w:val="ConsPlusNormal"/>
              <w:jc w:val="center"/>
            </w:pPr>
            <w:r>
              <w:lastRenderedPageBreak/>
              <w:t>27.</w:t>
            </w:r>
          </w:p>
        </w:tc>
        <w:tc>
          <w:tcPr>
            <w:tcW w:w="11385" w:type="dxa"/>
            <w:gridSpan w:val="3"/>
          </w:tcPr>
          <w:p w:rsidR="0027301B" w:rsidRDefault="0027301B">
            <w:pPr>
              <w:pStyle w:val="ConsPlusNormal"/>
              <w:jc w:val="center"/>
            </w:pPr>
            <w:r>
              <w:t>Заключение счетов текущего отчетного периода:</w:t>
            </w:r>
          </w:p>
        </w:tc>
      </w:tr>
      <w:tr w:rsidR="0027301B">
        <w:tc>
          <w:tcPr>
            <w:tcW w:w="825" w:type="dxa"/>
          </w:tcPr>
          <w:p w:rsidR="0027301B" w:rsidRDefault="0027301B">
            <w:pPr>
              <w:pStyle w:val="ConsPlusNormal"/>
              <w:jc w:val="center"/>
            </w:pPr>
            <w:r>
              <w:t>27.1.</w:t>
            </w:r>
          </w:p>
        </w:tc>
        <w:tc>
          <w:tcPr>
            <w:tcW w:w="6105" w:type="dxa"/>
          </w:tcPr>
          <w:p w:rsidR="0027301B" w:rsidRDefault="0027301B">
            <w:pPr>
              <w:pStyle w:val="ConsPlusNormal"/>
            </w:pPr>
            <w:r>
              <w:t>списание сумм поступлений в бюджет текущего финансового года на результат прошлого отчетного периода</w:t>
            </w:r>
          </w:p>
        </w:tc>
        <w:tc>
          <w:tcPr>
            <w:tcW w:w="2640" w:type="dxa"/>
          </w:tcPr>
          <w:p w:rsidR="0027301B" w:rsidRDefault="0027301B">
            <w:pPr>
              <w:pStyle w:val="ConsPlusNormal"/>
              <w:jc w:val="center"/>
            </w:pPr>
            <w:r>
              <w:t>040210000,</w:t>
            </w:r>
          </w:p>
          <w:p w:rsidR="0027301B" w:rsidRDefault="0027301B">
            <w:pPr>
              <w:pStyle w:val="ConsPlusNormal"/>
              <w:jc w:val="center"/>
            </w:pPr>
            <w:r>
              <w:t>040220000</w:t>
            </w:r>
          </w:p>
        </w:tc>
        <w:tc>
          <w:tcPr>
            <w:tcW w:w="2640" w:type="dxa"/>
          </w:tcPr>
          <w:p w:rsidR="0027301B" w:rsidRDefault="0027301B">
            <w:pPr>
              <w:pStyle w:val="ConsPlusNormal"/>
              <w:jc w:val="center"/>
            </w:pPr>
            <w:r>
              <w:t>040230000</w:t>
            </w:r>
          </w:p>
        </w:tc>
      </w:tr>
      <w:tr w:rsidR="0027301B">
        <w:tc>
          <w:tcPr>
            <w:tcW w:w="825" w:type="dxa"/>
          </w:tcPr>
          <w:p w:rsidR="0027301B" w:rsidRDefault="0027301B">
            <w:pPr>
              <w:pStyle w:val="ConsPlusNormal"/>
              <w:jc w:val="center"/>
            </w:pPr>
            <w:r>
              <w:t>27.2.</w:t>
            </w:r>
          </w:p>
        </w:tc>
        <w:tc>
          <w:tcPr>
            <w:tcW w:w="6105" w:type="dxa"/>
          </w:tcPr>
          <w:p w:rsidR="0027301B" w:rsidRDefault="0027301B">
            <w:pPr>
              <w:pStyle w:val="ConsPlusNormal"/>
            </w:pPr>
            <w:r>
              <w:t>списание по окончании финансового года сумм выбытий из бюджета</w:t>
            </w:r>
          </w:p>
        </w:tc>
        <w:tc>
          <w:tcPr>
            <w:tcW w:w="2640" w:type="dxa"/>
          </w:tcPr>
          <w:p w:rsidR="0027301B" w:rsidRDefault="0027301B">
            <w:pPr>
              <w:pStyle w:val="ConsPlusNormal"/>
              <w:jc w:val="center"/>
            </w:pPr>
            <w:r>
              <w:t>040230000</w:t>
            </w:r>
          </w:p>
        </w:tc>
        <w:tc>
          <w:tcPr>
            <w:tcW w:w="2640" w:type="dxa"/>
          </w:tcPr>
          <w:p w:rsidR="0027301B" w:rsidRDefault="0027301B">
            <w:pPr>
              <w:pStyle w:val="ConsPlusNormal"/>
              <w:jc w:val="center"/>
            </w:pPr>
            <w:r>
              <w:t>040210000,</w:t>
            </w:r>
          </w:p>
          <w:p w:rsidR="0027301B" w:rsidRDefault="0027301B">
            <w:pPr>
              <w:pStyle w:val="ConsPlusNormal"/>
              <w:jc w:val="center"/>
            </w:pPr>
            <w:r>
              <w:t>040220000</w:t>
            </w:r>
          </w:p>
        </w:tc>
      </w:tr>
      <w:tr w:rsidR="0027301B">
        <w:tc>
          <w:tcPr>
            <w:tcW w:w="825" w:type="dxa"/>
          </w:tcPr>
          <w:p w:rsidR="0027301B" w:rsidRDefault="0027301B">
            <w:pPr>
              <w:pStyle w:val="ConsPlusNormal"/>
              <w:jc w:val="center"/>
            </w:pPr>
            <w:r>
              <w:t>27.3.</w:t>
            </w:r>
          </w:p>
        </w:tc>
        <w:tc>
          <w:tcPr>
            <w:tcW w:w="6105" w:type="dxa"/>
          </w:tcPr>
          <w:p w:rsidR="0027301B" w:rsidRDefault="0027301B">
            <w:pPr>
              <w:pStyle w:val="ConsPlusNormal"/>
            </w:pPr>
            <w:r>
              <w:t>списание по окончании финансового года сумм внутренних расчетов по поступлениям в бюджет и выбытию из бюджета</w:t>
            </w:r>
          </w:p>
        </w:tc>
        <w:tc>
          <w:tcPr>
            <w:tcW w:w="2640" w:type="dxa"/>
          </w:tcPr>
          <w:p w:rsidR="0027301B" w:rsidRDefault="0027301B">
            <w:pPr>
              <w:pStyle w:val="ConsPlusNormal"/>
              <w:jc w:val="center"/>
            </w:pPr>
            <w:r>
              <w:t>021100000,</w:t>
            </w:r>
          </w:p>
          <w:p w:rsidR="0027301B" w:rsidRDefault="0027301B">
            <w:pPr>
              <w:pStyle w:val="ConsPlusNormal"/>
              <w:jc w:val="center"/>
            </w:pPr>
            <w:r>
              <w:t>021200000,</w:t>
            </w:r>
          </w:p>
          <w:p w:rsidR="0027301B" w:rsidRDefault="0027301B">
            <w:pPr>
              <w:pStyle w:val="ConsPlusNormal"/>
              <w:jc w:val="center"/>
            </w:pPr>
            <w:r>
              <w:t>030800000,</w:t>
            </w:r>
          </w:p>
          <w:p w:rsidR="0027301B" w:rsidRDefault="0027301B">
            <w:pPr>
              <w:pStyle w:val="ConsPlusNormal"/>
              <w:jc w:val="center"/>
            </w:pPr>
            <w:r>
              <w:t>030900000</w:t>
            </w:r>
          </w:p>
        </w:tc>
        <w:tc>
          <w:tcPr>
            <w:tcW w:w="2640" w:type="dxa"/>
          </w:tcPr>
          <w:p w:rsidR="0027301B" w:rsidRDefault="0027301B">
            <w:pPr>
              <w:pStyle w:val="ConsPlusNormal"/>
              <w:jc w:val="center"/>
            </w:pPr>
            <w:r>
              <w:t>040230000</w:t>
            </w:r>
          </w:p>
        </w:tc>
      </w:tr>
      <w:tr w:rsidR="0027301B">
        <w:tc>
          <w:tcPr>
            <w:tcW w:w="825" w:type="dxa"/>
          </w:tcPr>
          <w:p w:rsidR="0027301B" w:rsidRDefault="0027301B">
            <w:pPr>
              <w:pStyle w:val="ConsPlusNormal"/>
              <w:jc w:val="center"/>
            </w:pPr>
            <w:r>
              <w:t>27.4.</w:t>
            </w:r>
          </w:p>
        </w:tc>
        <w:tc>
          <w:tcPr>
            <w:tcW w:w="6105" w:type="dxa"/>
          </w:tcPr>
          <w:p w:rsidR="0027301B" w:rsidRDefault="0027301B">
            <w:pPr>
              <w:pStyle w:val="ConsPlusNormal"/>
            </w:pPr>
            <w:r>
              <w:t>списание по окончании финансового года сумм внутренних расчетов по поступлениям в бюджет и выбытию из бюджета</w:t>
            </w:r>
          </w:p>
        </w:tc>
        <w:tc>
          <w:tcPr>
            <w:tcW w:w="2640" w:type="dxa"/>
          </w:tcPr>
          <w:p w:rsidR="0027301B" w:rsidRDefault="0027301B">
            <w:pPr>
              <w:pStyle w:val="ConsPlusNormal"/>
              <w:jc w:val="center"/>
            </w:pPr>
            <w:r>
              <w:t>040230000</w:t>
            </w:r>
          </w:p>
        </w:tc>
        <w:tc>
          <w:tcPr>
            <w:tcW w:w="2640" w:type="dxa"/>
          </w:tcPr>
          <w:p w:rsidR="0027301B" w:rsidRDefault="0027301B">
            <w:pPr>
              <w:pStyle w:val="ConsPlusNormal"/>
              <w:jc w:val="center"/>
            </w:pPr>
            <w:r>
              <w:t>021100000,</w:t>
            </w:r>
          </w:p>
          <w:p w:rsidR="0027301B" w:rsidRDefault="0027301B">
            <w:pPr>
              <w:pStyle w:val="ConsPlusNormal"/>
              <w:jc w:val="center"/>
            </w:pPr>
            <w:r>
              <w:t>021200000,</w:t>
            </w:r>
          </w:p>
          <w:p w:rsidR="0027301B" w:rsidRDefault="0027301B">
            <w:pPr>
              <w:pStyle w:val="ConsPlusNormal"/>
              <w:jc w:val="center"/>
            </w:pPr>
            <w:r>
              <w:t>030800000,</w:t>
            </w:r>
          </w:p>
          <w:p w:rsidR="0027301B" w:rsidRDefault="0027301B">
            <w:pPr>
              <w:pStyle w:val="ConsPlusNormal"/>
              <w:jc w:val="center"/>
            </w:pPr>
            <w:r>
              <w:t>030900000</w:t>
            </w:r>
          </w:p>
        </w:tc>
      </w:tr>
    </w:tbl>
    <w:p w:rsidR="0027301B" w:rsidRDefault="0027301B">
      <w:pPr>
        <w:pStyle w:val="ConsPlusNormal"/>
        <w:jc w:val="both"/>
      </w:pPr>
    </w:p>
    <w:p w:rsidR="0027301B" w:rsidRDefault="0027301B">
      <w:pPr>
        <w:pStyle w:val="ConsPlusNormal"/>
        <w:ind w:firstLine="540"/>
        <w:jc w:val="both"/>
      </w:pPr>
      <w:r>
        <w:t>--------------------------------</w:t>
      </w:r>
    </w:p>
    <w:p w:rsidR="0027301B" w:rsidRDefault="0027301B">
      <w:pPr>
        <w:pStyle w:val="ConsPlusNormal"/>
        <w:ind w:firstLine="540"/>
        <w:jc w:val="both"/>
      </w:pPr>
      <w:r>
        <w:t>&lt;*&gt; Отражение указанных в приложении операций осуществляется с использованием соответствующих счетов аналитического учета.".</w:t>
      </w:r>
    </w:p>
    <w:p w:rsidR="0027301B" w:rsidRDefault="0027301B">
      <w:pPr>
        <w:pStyle w:val="ConsPlusNormal"/>
        <w:jc w:val="both"/>
      </w:pPr>
    </w:p>
    <w:p w:rsidR="0027301B" w:rsidRDefault="0027301B">
      <w:pPr>
        <w:pStyle w:val="ConsPlusNormal"/>
        <w:ind w:firstLine="540"/>
        <w:jc w:val="both"/>
      </w:pPr>
      <w:r>
        <w:t xml:space="preserve">4. В </w:t>
      </w:r>
      <w:hyperlink r:id="rId581" w:history="1">
        <w:r>
          <w:rPr>
            <w:color w:val="0000FF"/>
          </w:rPr>
          <w:t>приложении N 2</w:t>
        </w:r>
      </w:hyperlink>
      <w:r>
        <w:t xml:space="preserve"> к Инструкции:</w:t>
      </w:r>
    </w:p>
    <w:p w:rsidR="0027301B" w:rsidRDefault="0027301B">
      <w:pPr>
        <w:pStyle w:val="ConsPlusNormal"/>
        <w:ind w:firstLine="540"/>
        <w:jc w:val="both"/>
      </w:pPr>
      <w:r>
        <w:t xml:space="preserve">4.1. В </w:t>
      </w:r>
      <w:hyperlink r:id="rId582" w:history="1">
        <w:r>
          <w:rPr>
            <w:color w:val="0000FF"/>
          </w:rPr>
          <w:t>заголовочной части</w:t>
        </w:r>
      </w:hyperlink>
      <w:r>
        <w:t xml:space="preserve"> таблицы слова "аналитический по КОСГУ" заменить словами "аналитический по виду поступлений, выбытий объекта учета";</w:t>
      </w:r>
    </w:p>
    <w:p w:rsidR="0027301B" w:rsidRDefault="0027301B">
      <w:pPr>
        <w:pStyle w:val="ConsPlusNormal"/>
        <w:ind w:firstLine="540"/>
        <w:jc w:val="both"/>
      </w:pPr>
      <w:r>
        <w:t xml:space="preserve">4.2. </w:t>
      </w:r>
      <w:hyperlink r:id="rId583" w:history="1">
        <w:r>
          <w:rPr>
            <w:color w:val="0000FF"/>
          </w:rPr>
          <w:t>Значения показателей</w:t>
        </w:r>
      </w:hyperlink>
      <w:r>
        <w:t xml:space="preserve"> по строкам графы 2 "Номер счета бюджетного учета" по коду "вида деятельности" номера разряда "18" цифру "2" заменить цифрой "1";</w:t>
      </w:r>
    </w:p>
    <w:p w:rsidR="0027301B" w:rsidRDefault="0027301B">
      <w:pPr>
        <w:pStyle w:val="ConsPlusNormal"/>
        <w:ind w:firstLine="540"/>
        <w:jc w:val="both"/>
      </w:pPr>
      <w:r>
        <w:t xml:space="preserve">4.3. В </w:t>
      </w:r>
      <w:hyperlink r:id="rId584" w:history="1">
        <w:r>
          <w:rPr>
            <w:color w:val="0000FF"/>
          </w:rPr>
          <w:t>разделе 1</w:t>
        </w:r>
      </w:hyperlink>
      <w:r>
        <w:t>. "Нефинансовые активы":</w:t>
      </w:r>
    </w:p>
    <w:p w:rsidR="0027301B" w:rsidRDefault="0027301B">
      <w:pPr>
        <w:pStyle w:val="ConsPlusNormal"/>
        <w:ind w:firstLine="540"/>
        <w:jc w:val="both"/>
      </w:pPr>
      <w:r>
        <w:t xml:space="preserve">а) </w:t>
      </w:r>
      <w:hyperlink r:id="rId585"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Драгоценности и ювелирные изделия</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гКИФ</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1</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8</w:t>
            </w:r>
          </w:p>
        </w:tc>
        <w:tc>
          <w:tcPr>
            <w:tcW w:w="677" w:type="dxa"/>
            <w:tcBorders>
              <w:top w:val="single" w:sz="4" w:space="0" w:color="auto"/>
              <w:bottom w:val="single" w:sz="4" w:space="0" w:color="auto"/>
            </w:tcBorders>
          </w:tcPr>
          <w:p w:rsidR="0027301B" w:rsidRDefault="0027301B">
            <w:pPr>
              <w:pStyle w:val="ConsPlusNormal"/>
              <w:jc w:val="center"/>
            </w:pPr>
            <w:r>
              <w:t>5</w:t>
            </w:r>
          </w:p>
        </w:tc>
        <w:tc>
          <w:tcPr>
            <w:tcW w:w="432" w:type="dxa"/>
            <w:tcBorders>
              <w:top w:val="single" w:sz="4" w:space="0" w:color="auto"/>
              <w:bottom w:val="single" w:sz="4" w:space="0" w:color="auto"/>
            </w:tcBorders>
          </w:tcPr>
          <w:p w:rsidR="0027301B" w:rsidRDefault="0027301B">
            <w:pPr>
              <w:pStyle w:val="ConsPlusNormal"/>
              <w:jc w:val="center"/>
            </w:pPr>
            <w:r>
              <w:t>3</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lastRenderedPageBreak/>
              <w:t>Драгоценные металлы и драгоценные камни</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1</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8</w:t>
            </w:r>
          </w:p>
        </w:tc>
        <w:tc>
          <w:tcPr>
            <w:tcW w:w="677" w:type="dxa"/>
            <w:tcBorders>
              <w:top w:val="single" w:sz="4" w:space="0" w:color="auto"/>
              <w:bottom w:val="single" w:sz="4" w:space="0" w:color="auto"/>
            </w:tcBorders>
          </w:tcPr>
          <w:p w:rsidR="0027301B" w:rsidRDefault="0027301B">
            <w:pPr>
              <w:pStyle w:val="ConsPlusNormal"/>
              <w:jc w:val="center"/>
            </w:pPr>
            <w:r>
              <w:t>5</w:t>
            </w:r>
          </w:p>
        </w:tc>
        <w:tc>
          <w:tcPr>
            <w:tcW w:w="432" w:type="dxa"/>
            <w:tcBorders>
              <w:top w:val="single" w:sz="4" w:space="0" w:color="auto"/>
              <w:bottom w:val="single" w:sz="4" w:space="0" w:color="auto"/>
            </w:tcBorders>
          </w:tcPr>
          <w:p w:rsidR="0027301B" w:rsidRDefault="0027301B">
            <w:pPr>
              <w:pStyle w:val="ConsPlusNormal"/>
              <w:jc w:val="center"/>
            </w:pPr>
            <w:r>
              <w:t>3</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б)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586" w:history="1">
              <w:r>
                <w:rPr>
                  <w:color w:val="0000FF"/>
                </w:rPr>
                <w:t>Себестоимость</w:t>
              </w:r>
            </w:hyperlink>
            <w:r>
              <w:t xml:space="preserve"> готовой продукции, выполнения работ, услуг</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6</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587" w:history="1">
              <w:r>
                <w:rPr>
                  <w:color w:val="0000FF"/>
                </w:rPr>
                <w:t>Накладные</w:t>
              </w:r>
            </w:hyperlink>
            <w:r>
              <w:t xml:space="preserve"> расходы производства готовой продукции, выполнения работ, услуг</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588" w:history="1">
              <w:r>
                <w:rPr>
                  <w:color w:val="0000FF"/>
                </w:rPr>
                <w:t>Общехозяйственные</w:t>
              </w:r>
            </w:hyperlink>
            <w:r>
              <w:t xml:space="preserve"> расходы</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8</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589" w:history="1">
              <w:r>
                <w:rPr>
                  <w:color w:val="0000FF"/>
                </w:rPr>
                <w:t>Издержки</w:t>
              </w:r>
            </w:hyperlink>
            <w:r>
              <w:t xml:space="preserve"> обращения</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9</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590" w:history="1">
              <w:r>
                <w:rPr>
                  <w:color w:val="0000FF"/>
                </w:rPr>
                <w:t>Заработная</w:t>
              </w:r>
            </w:hyperlink>
            <w:r>
              <w:t xml:space="preserve"> плата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1</w:t>
            </w:r>
          </w:p>
        </w:tc>
        <w:tc>
          <w:tcPr>
            <w:tcW w:w="619" w:type="dxa"/>
          </w:tcPr>
          <w:p w:rsidR="0027301B" w:rsidRDefault="0027301B">
            <w:pPr>
              <w:pStyle w:val="ConsPlusNormal"/>
              <w:jc w:val="center"/>
            </w:pPr>
            <w:r>
              <w:t>1</w:t>
            </w:r>
          </w:p>
        </w:tc>
      </w:tr>
      <w:tr w:rsidR="0027301B">
        <w:tc>
          <w:tcPr>
            <w:tcW w:w="3563" w:type="dxa"/>
          </w:tcPr>
          <w:p w:rsidR="0027301B" w:rsidRDefault="0027301B">
            <w:pPr>
              <w:pStyle w:val="ConsPlusNormal"/>
            </w:pPr>
            <w:hyperlink r:id="rId591" w:history="1">
              <w:r>
                <w:rPr>
                  <w:color w:val="0000FF"/>
                </w:rPr>
                <w:t>Прочие</w:t>
              </w:r>
            </w:hyperlink>
            <w:r>
              <w:t xml:space="preserve"> выплаты</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1</w:t>
            </w:r>
          </w:p>
        </w:tc>
        <w:tc>
          <w:tcPr>
            <w:tcW w:w="619" w:type="dxa"/>
          </w:tcPr>
          <w:p w:rsidR="0027301B" w:rsidRDefault="0027301B">
            <w:pPr>
              <w:pStyle w:val="ConsPlusNormal"/>
              <w:jc w:val="center"/>
            </w:pPr>
            <w:r>
              <w:t>2</w:t>
            </w:r>
          </w:p>
        </w:tc>
      </w:tr>
      <w:tr w:rsidR="0027301B">
        <w:tc>
          <w:tcPr>
            <w:tcW w:w="3563" w:type="dxa"/>
          </w:tcPr>
          <w:p w:rsidR="0027301B" w:rsidRDefault="0027301B">
            <w:pPr>
              <w:pStyle w:val="ConsPlusNormal"/>
            </w:pPr>
            <w:hyperlink r:id="rId592" w:history="1">
              <w:r>
                <w:rPr>
                  <w:color w:val="0000FF"/>
                </w:rPr>
                <w:t>Начисления</w:t>
              </w:r>
            </w:hyperlink>
            <w:r>
              <w:t xml:space="preserve"> на выплаты по оплате труда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1</w:t>
            </w:r>
          </w:p>
        </w:tc>
        <w:tc>
          <w:tcPr>
            <w:tcW w:w="619" w:type="dxa"/>
          </w:tcPr>
          <w:p w:rsidR="0027301B" w:rsidRDefault="0027301B">
            <w:pPr>
              <w:pStyle w:val="ConsPlusNormal"/>
              <w:jc w:val="center"/>
            </w:pPr>
            <w:r>
              <w:t>3</w:t>
            </w:r>
          </w:p>
        </w:tc>
      </w:tr>
      <w:tr w:rsidR="0027301B">
        <w:tc>
          <w:tcPr>
            <w:tcW w:w="3563" w:type="dxa"/>
          </w:tcPr>
          <w:p w:rsidR="0027301B" w:rsidRDefault="0027301B">
            <w:pPr>
              <w:pStyle w:val="ConsPlusNormal"/>
            </w:pPr>
            <w:hyperlink r:id="rId593" w:history="1">
              <w:r>
                <w:rPr>
                  <w:color w:val="0000FF"/>
                </w:rPr>
                <w:t>Услуги</w:t>
              </w:r>
            </w:hyperlink>
            <w:r>
              <w:t xml:space="preserve"> связи</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2</w:t>
            </w:r>
          </w:p>
        </w:tc>
        <w:tc>
          <w:tcPr>
            <w:tcW w:w="619" w:type="dxa"/>
          </w:tcPr>
          <w:p w:rsidR="0027301B" w:rsidRDefault="0027301B">
            <w:pPr>
              <w:pStyle w:val="ConsPlusNormal"/>
              <w:jc w:val="center"/>
            </w:pPr>
            <w:r>
              <w:t>1</w:t>
            </w:r>
          </w:p>
        </w:tc>
      </w:tr>
      <w:tr w:rsidR="0027301B">
        <w:tc>
          <w:tcPr>
            <w:tcW w:w="3563" w:type="dxa"/>
          </w:tcPr>
          <w:p w:rsidR="0027301B" w:rsidRDefault="0027301B">
            <w:pPr>
              <w:pStyle w:val="ConsPlusNormal"/>
            </w:pPr>
            <w:hyperlink r:id="rId594" w:history="1">
              <w:r>
                <w:rPr>
                  <w:color w:val="0000FF"/>
                </w:rPr>
                <w:t>Транспортные</w:t>
              </w:r>
            </w:hyperlink>
            <w:r>
              <w:t xml:space="preserve"> услуги</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2</w:t>
            </w:r>
          </w:p>
        </w:tc>
        <w:tc>
          <w:tcPr>
            <w:tcW w:w="619" w:type="dxa"/>
          </w:tcPr>
          <w:p w:rsidR="0027301B" w:rsidRDefault="0027301B">
            <w:pPr>
              <w:pStyle w:val="ConsPlusNormal"/>
              <w:jc w:val="center"/>
            </w:pPr>
            <w:r>
              <w:t>2</w:t>
            </w:r>
          </w:p>
        </w:tc>
      </w:tr>
      <w:tr w:rsidR="0027301B">
        <w:tc>
          <w:tcPr>
            <w:tcW w:w="3563" w:type="dxa"/>
          </w:tcPr>
          <w:p w:rsidR="0027301B" w:rsidRDefault="0027301B">
            <w:pPr>
              <w:pStyle w:val="ConsPlusNormal"/>
            </w:pPr>
            <w:hyperlink r:id="rId595" w:history="1">
              <w:r>
                <w:rPr>
                  <w:color w:val="0000FF"/>
                </w:rPr>
                <w:t>Коммунальные</w:t>
              </w:r>
            </w:hyperlink>
            <w:r>
              <w:t xml:space="preserve"> услуги</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2</w:t>
            </w:r>
          </w:p>
        </w:tc>
        <w:tc>
          <w:tcPr>
            <w:tcW w:w="619" w:type="dxa"/>
          </w:tcPr>
          <w:p w:rsidR="0027301B" w:rsidRDefault="0027301B">
            <w:pPr>
              <w:pStyle w:val="ConsPlusNormal"/>
              <w:jc w:val="center"/>
            </w:pPr>
            <w:r>
              <w:t>3</w:t>
            </w:r>
          </w:p>
        </w:tc>
      </w:tr>
      <w:tr w:rsidR="0027301B">
        <w:tc>
          <w:tcPr>
            <w:tcW w:w="3563" w:type="dxa"/>
          </w:tcPr>
          <w:p w:rsidR="0027301B" w:rsidRDefault="0027301B">
            <w:pPr>
              <w:pStyle w:val="ConsPlusNormal"/>
            </w:pPr>
            <w:hyperlink r:id="rId596" w:history="1">
              <w:r>
                <w:rPr>
                  <w:color w:val="0000FF"/>
                </w:rPr>
                <w:t>Арендная</w:t>
              </w:r>
            </w:hyperlink>
            <w:r>
              <w:t xml:space="preserve"> плата за пользование имуществом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2</w:t>
            </w:r>
          </w:p>
        </w:tc>
        <w:tc>
          <w:tcPr>
            <w:tcW w:w="619" w:type="dxa"/>
          </w:tcPr>
          <w:p w:rsidR="0027301B" w:rsidRDefault="0027301B">
            <w:pPr>
              <w:pStyle w:val="ConsPlusNormal"/>
              <w:jc w:val="center"/>
            </w:pPr>
            <w:r>
              <w:t>4</w:t>
            </w:r>
          </w:p>
        </w:tc>
      </w:tr>
      <w:tr w:rsidR="0027301B">
        <w:tc>
          <w:tcPr>
            <w:tcW w:w="3563" w:type="dxa"/>
          </w:tcPr>
          <w:p w:rsidR="0027301B" w:rsidRDefault="0027301B">
            <w:pPr>
              <w:pStyle w:val="ConsPlusNormal"/>
            </w:pPr>
            <w:hyperlink r:id="rId597" w:history="1">
              <w:r>
                <w:rPr>
                  <w:color w:val="0000FF"/>
                </w:rPr>
                <w:t>Работы</w:t>
              </w:r>
            </w:hyperlink>
            <w:r>
              <w:t>, услуги по содержанию имущества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2</w:t>
            </w:r>
          </w:p>
        </w:tc>
        <w:tc>
          <w:tcPr>
            <w:tcW w:w="619" w:type="dxa"/>
          </w:tcPr>
          <w:p w:rsidR="0027301B" w:rsidRDefault="0027301B">
            <w:pPr>
              <w:pStyle w:val="ConsPlusNormal"/>
              <w:jc w:val="center"/>
            </w:pPr>
            <w:r>
              <w:t>5</w:t>
            </w:r>
          </w:p>
        </w:tc>
      </w:tr>
      <w:tr w:rsidR="0027301B">
        <w:tc>
          <w:tcPr>
            <w:tcW w:w="3563" w:type="dxa"/>
          </w:tcPr>
          <w:p w:rsidR="0027301B" w:rsidRDefault="0027301B">
            <w:pPr>
              <w:pStyle w:val="ConsPlusNormal"/>
            </w:pPr>
            <w:hyperlink r:id="rId598" w:history="1">
              <w:r>
                <w:rPr>
                  <w:color w:val="0000FF"/>
                </w:rPr>
                <w:t>Прочие</w:t>
              </w:r>
            </w:hyperlink>
            <w:r>
              <w:t xml:space="preserve"> работы, услуги</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2</w:t>
            </w:r>
          </w:p>
        </w:tc>
        <w:tc>
          <w:tcPr>
            <w:tcW w:w="619" w:type="dxa"/>
          </w:tcPr>
          <w:p w:rsidR="0027301B" w:rsidRDefault="0027301B">
            <w:pPr>
              <w:pStyle w:val="ConsPlusNormal"/>
              <w:jc w:val="center"/>
            </w:pPr>
            <w:r>
              <w:t>6</w:t>
            </w:r>
          </w:p>
        </w:tc>
      </w:tr>
      <w:tr w:rsidR="0027301B">
        <w:tc>
          <w:tcPr>
            <w:tcW w:w="3563" w:type="dxa"/>
          </w:tcPr>
          <w:p w:rsidR="0027301B" w:rsidRDefault="0027301B">
            <w:pPr>
              <w:pStyle w:val="ConsPlusNormal"/>
            </w:pPr>
            <w:hyperlink r:id="rId599" w:history="1">
              <w:r>
                <w:rPr>
                  <w:color w:val="0000FF"/>
                </w:rPr>
                <w:t>Амортизация</w:t>
              </w:r>
            </w:hyperlink>
            <w:r>
              <w:t xml:space="preserve"> основных средств и нематериальных активов</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7</w:t>
            </w:r>
          </w:p>
        </w:tc>
        <w:tc>
          <w:tcPr>
            <w:tcW w:w="619" w:type="dxa"/>
          </w:tcPr>
          <w:p w:rsidR="0027301B" w:rsidRDefault="0027301B">
            <w:pPr>
              <w:pStyle w:val="ConsPlusNormal"/>
              <w:jc w:val="center"/>
            </w:pPr>
            <w:r>
              <w:t>1</w:t>
            </w:r>
          </w:p>
        </w:tc>
      </w:tr>
      <w:tr w:rsidR="0027301B">
        <w:tc>
          <w:tcPr>
            <w:tcW w:w="3563" w:type="dxa"/>
          </w:tcPr>
          <w:p w:rsidR="0027301B" w:rsidRDefault="0027301B">
            <w:pPr>
              <w:pStyle w:val="ConsPlusNormal"/>
            </w:pPr>
            <w:hyperlink r:id="rId600" w:history="1">
              <w:r>
                <w:rPr>
                  <w:color w:val="0000FF"/>
                </w:rPr>
                <w:t>Расходование</w:t>
              </w:r>
            </w:hyperlink>
            <w:r>
              <w:t xml:space="preserve"> материальных запасов</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7</w:t>
            </w:r>
          </w:p>
        </w:tc>
        <w:tc>
          <w:tcPr>
            <w:tcW w:w="619" w:type="dxa"/>
          </w:tcPr>
          <w:p w:rsidR="0027301B" w:rsidRDefault="0027301B">
            <w:pPr>
              <w:pStyle w:val="ConsPlusNormal"/>
              <w:jc w:val="center"/>
            </w:pPr>
            <w:r>
              <w:t>2</w:t>
            </w:r>
          </w:p>
        </w:tc>
      </w:tr>
      <w:tr w:rsidR="0027301B">
        <w:tc>
          <w:tcPr>
            <w:tcW w:w="3563" w:type="dxa"/>
          </w:tcPr>
          <w:p w:rsidR="0027301B" w:rsidRDefault="0027301B">
            <w:pPr>
              <w:pStyle w:val="ConsPlusNormal"/>
            </w:pPr>
            <w:hyperlink r:id="rId601" w:history="1">
              <w:r>
                <w:rPr>
                  <w:color w:val="0000FF"/>
                </w:rPr>
                <w:t>Прочие</w:t>
              </w:r>
            </w:hyperlink>
            <w:r>
              <w:t xml:space="preserve"> затраты</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2</w:t>
            </w:r>
          </w:p>
        </w:tc>
        <w:tc>
          <w:tcPr>
            <w:tcW w:w="476" w:type="dxa"/>
          </w:tcPr>
          <w:p w:rsidR="0027301B" w:rsidRDefault="0027301B">
            <w:pPr>
              <w:pStyle w:val="ConsPlusNormal"/>
              <w:jc w:val="center"/>
            </w:pPr>
            <w:r>
              <w:t>9</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Себестоимость готовой продукции, работ, услуг</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6</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Себестоимость готовой продукции, работ, услуг</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6</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Накладные расходы производства готовой продукции, работ, услуг</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Накладные расходы производства готовой продукции, работ, услуг</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Общехозяйственные расходы</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8</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Общехозяйственные расходы</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8</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Издержки обращения</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9</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Издержки обращения</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1</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9</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4.4. В </w:t>
      </w:r>
      <w:hyperlink r:id="rId602" w:history="1">
        <w:r>
          <w:rPr>
            <w:color w:val="0000FF"/>
          </w:rPr>
          <w:t>разделе 2</w:t>
        </w:r>
      </w:hyperlink>
      <w:r>
        <w:t>. "Финансовые активы":</w:t>
      </w:r>
    </w:p>
    <w:p w:rsidR="0027301B" w:rsidRDefault="0027301B">
      <w:pPr>
        <w:pStyle w:val="ConsPlusNormal"/>
        <w:ind w:firstLine="540"/>
        <w:jc w:val="both"/>
      </w:pPr>
      <w:r>
        <w:lastRenderedPageBreak/>
        <w:t xml:space="preserve">а) </w:t>
      </w:r>
      <w:hyperlink r:id="rId603"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Денежные средства на счетах учреждения в кредитной организации</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2</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Денежные средства учреждения в кредитной организации</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2</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б) </w:t>
      </w:r>
      <w:hyperlink r:id="rId604"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Аккредитивы</w:t>
            </w:r>
          </w:p>
        </w:tc>
        <w:tc>
          <w:tcPr>
            <w:tcW w:w="1684" w:type="dxa"/>
            <w:tcBorders>
              <w:top w:val="single" w:sz="4" w:space="0" w:color="auto"/>
              <w:bottom w:val="single" w:sz="4" w:space="0" w:color="auto"/>
            </w:tcBorders>
          </w:tcPr>
          <w:p w:rsidR="0027301B" w:rsidRDefault="0027301B">
            <w:pPr>
              <w:pStyle w:val="ConsPlusNormal"/>
              <w:jc w:val="center"/>
            </w:pPr>
            <w:r>
              <w:t>КИФ</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0</w:t>
            </w:r>
          </w:p>
        </w:tc>
        <w:tc>
          <w:tcPr>
            <w:tcW w:w="432" w:type="dxa"/>
            <w:tcBorders>
              <w:top w:val="single" w:sz="4" w:space="0" w:color="auto"/>
              <w:bottom w:val="single" w:sz="4" w:space="0" w:color="auto"/>
            </w:tcBorders>
          </w:tcPr>
          <w:p w:rsidR="0027301B" w:rsidRDefault="0027301B">
            <w:pPr>
              <w:pStyle w:val="ConsPlusNormal"/>
              <w:jc w:val="center"/>
            </w:pPr>
            <w:r>
              <w:t>6</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Денежные средства учреждения на специальных счетах в кредитной организации</w:t>
            </w:r>
          </w:p>
        </w:tc>
        <w:tc>
          <w:tcPr>
            <w:tcW w:w="1684" w:type="dxa"/>
            <w:tcBorders>
              <w:top w:val="single" w:sz="4" w:space="0" w:color="auto"/>
              <w:bottom w:val="single" w:sz="4" w:space="0" w:color="auto"/>
            </w:tcBorders>
          </w:tcPr>
          <w:p w:rsidR="0027301B" w:rsidRDefault="0027301B">
            <w:pPr>
              <w:pStyle w:val="ConsPlusNormal"/>
              <w:jc w:val="center"/>
            </w:pPr>
            <w:r>
              <w:t>КИФ</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0</w:t>
            </w:r>
          </w:p>
        </w:tc>
        <w:tc>
          <w:tcPr>
            <w:tcW w:w="432" w:type="dxa"/>
            <w:tcBorders>
              <w:top w:val="single" w:sz="4" w:space="0" w:color="auto"/>
              <w:bottom w:val="single" w:sz="4" w:space="0" w:color="auto"/>
            </w:tcBorders>
          </w:tcPr>
          <w:p w:rsidR="0027301B" w:rsidRDefault="0027301B">
            <w:pPr>
              <w:pStyle w:val="ConsPlusNormal"/>
              <w:jc w:val="center"/>
            </w:pPr>
            <w:r>
              <w:t>6</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в)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05" w:history="1">
              <w:r>
                <w:rPr>
                  <w:color w:val="0000FF"/>
                </w:rPr>
                <w:t>Средства</w:t>
              </w:r>
            </w:hyperlink>
            <w:r>
              <w:t xml:space="preserve"> на счетах бюджета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06" w:history="1">
              <w:r>
                <w:rPr>
                  <w:color w:val="0000FF"/>
                </w:rPr>
                <w:t>Средства</w:t>
              </w:r>
            </w:hyperlink>
            <w:r>
              <w:t xml:space="preserve"> на счетах бюджета в органе Федерального казначейства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07" w:history="1">
              <w:r>
                <w:rPr>
                  <w:color w:val="0000FF"/>
                </w:rPr>
                <w:t>Средства</w:t>
              </w:r>
            </w:hyperlink>
            <w:r>
              <w:t xml:space="preserve"> на счетах бюджета в </w:t>
            </w:r>
            <w:r>
              <w:lastRenderedPageBreak/>
              <w:t>кредитной организации</w:t>
            </w:r>
          </w:p>
        </w:tc>
        <w:tc>
          <w:tcPr>
            <w:tcW w:w="1684" w:type="dxa"/>
          </w:tcPr>
          <w:p w:rsidR="0027301B" w:rsidRDefault="0027301B">
            <w:pPr>
              <w:pStyle w:val="ConsPlusNormal"/>
              <w:jc w:val="center"/>
            </w:pPr>
            <w:proofErr w:type="spellStart"/>
            <w:r>
              <w:lastRenderedPageBreak/>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08" w:history="1">
              <w:r>
                <w:rPr>
                  <w:color w:val="0000FF"/>
                </w:rPr>
                <w:t>Средства</w:t>
              </w:r>
            </w:hyperlink>
            <w:r>
              <w:t xml:space="preserve"> бюджета на депозитных счетах</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09" w:history="1">
              <w:r>
                <w:rPr>
                  <w:color w:val="0000FF"/>
                </w:rPr>
                <w:t>Средства</w:t>
              </w:r>
            </w:hyperlink>
            <w:r>
              <w:t xml:space="preserve"> на счетах бюджета в рублях</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10" w:history="1">
              <w:r>
                <w:rPr>
                  <w:color w:val="0000FF"/>
                </w:rPr>
                <w:t>Средства</w:t>
              </w:r>
            </w:hyperlink>
            <w:r>
              <w:t xml:space="preserve"> на счетах бюджета в пути</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11" w:history="1">
              <w:r>
                <w:rPr>
                  <w:color w:val="0000FF"/>
                </w:rPr>
                <w:t>Средства</w:t>
              </w:r>
            </w:hyperlink>
            <w:r>
              <w:t xml:space="preserve"> на счетах бюджета в иностранной валюте</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Средства на счетах бюджета в органе Федерального казначейства</w:t>
            </w:r>
          </w:p>
        </w:tc>
        <w:tc>
          <w:tcPr>
            <w:tcW w:w="1684" w:type="dxa"/>
          </w:tcPr>
          <w:p w:rsidR="0027301B" w:rsidRDefault="0027301B">
            <w:pPr>
              <w:pStyle w:val="ConsPlusNormal"/>
              <w:jc w:val="center"/>
            </w:pPr>
            <w:proofErr w:type="spellStart"/>
            <w:r>
              <w:t>ф.КИФ</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Средства на счетах бюджета в кредитной организации</w:t>
            </w:r>
          </w:p>
        </w:tc>
        <w:tc>
          <w:tcPr>
            <w:tcW w:w="1684" w:type="dxa"/>
          </w:tcPr>
          <w:p w:rsidR="0027301B" w:rsidRDefault="0027301B">
            <w:pPr>
              <w:pStyle w:val="ConsPlusNormal"/>
              <w:jc w:val="center"/>
            </w:pPr>
            <w:proofErr w:type="spellStart"/>
            <w:r>
              <w:t>ф.КИФ</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Средства бюджета на депозитных счетах</w:t>
            </w:r>
          </w:p>
        </w:tc>
        <w:tc>
          <w:tcPr>
            <w:tcW w:w="1684" w:type="dxa"/>
          </w:tcPr>
          <w:p w:rsidR="0027301B" w:rsidRDefault="0027301B">
            <w:pPr>
              <w:pStyle w:val="ConsPlusNormal"/>
              <w:jc w:val="center"/>
            </w:pPr>
            <w:proofErr w:type="spellStart"/>
            <w:r>
              <w:t>ф.КИФ</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Средства на счетах бюджета в рублях</w:t>
            </w:r>
          </w:p>
        </w:tc>
        <w:tc>
          <w:tcPr>
            <w:tcW w:w="1684" w:type="dxa"/>
          </w:tcPr>
          <w:p w:rsidR="0027301B" w:rsidRDefault="0027301B">
            <w:pPr>
              <w:pStyle w:val="ConsPlusNormal"/>
              <w:jc w:val="center"/>
            </w:pPr>
            <w:proofErr w:type="spellStart"/>
            <w:r>
              <w:t>ф.КИФ</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Средства на счетах бюджета в пути</w:t>
            </w:r>
          </w:p>
        </w:tc>
        <w:tc>
          <w:tcPr>
            <w:tcW w:w="1684" w:type="dxa"/>
          </w:tcPr>
          <w:p w:rsidR="0027301B" w:rsidRDefault="0027301B">
            <w:pPr>
              <w:pStyle w:val="ConsPlusNormal"/>
              <w:jc w:val="center"/>
            </w:pPr>
            <w:proofErr w:type="spellStart"/>
            <w:r>
              <w:t>ф.КИФ</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Средства на счетах бюджета в иностранной валюте</w:t>
            </w:r>
          </w:p>
        </w:tc>
        <w:tc>
          <w:tcPr>
            <w:tcW w:w="1684" w:type="dxa"/>
          </w:tcPr>
          <w:p w:rsidR="0027301B" w:rsidRDefault="0027301B">
            <w:pPr>
              <w:pStyle w:val="ConsPlusNormal"/>
              <w:jc w:val="center"/>
            </w:pPr>
            <w:proofErr w:type="spellStart"/>
            <w:r>
              <w:t>ф.КИФ</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г)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12" w:history="1">
              <w:r>
                <w:rPr>
                  <w:color w:val="0000FF"/>
                </w:rPr>
                <w:t>Средства</w:t>
              </w:r>
            </w:hyperlink>
            <w:r>
              <w:t xml:space="preserve"> на счетах органа казначейства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13" w:history="1">
              <w:r>
                <w:rPr>
                  <w:color w:val="0000FF"/>
                </w:rPr>
                <w:t>Средства</w:t>
              </w:r>
            </w:hyperlink>
            <w:r>
              <w:t xml:space="preserve"> поступлений, распределяемые между бюджетами бюджетной системы Российской Федерации</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14" w:history="1">
              <w:r>
                <w:rPr>
                  <w:color w:val="0000FF"/>
                </w:rPr>
                <w:t>Средства</w:t>
              </w:r>
            </w:hyperlink>
            <w:r>
              <w:t xml:space="preserve"> на счетах органа, осуществляющего кассовое обслуживание, в рублях</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15" w:history="1">
              <w:r>
                <w:rPr>
                  <w:color w:val="0000FF"/>
                </w:rPr>
                <w:t>Средства</w:t>
              </w:r>
            </w:hyperlink>
            <w:r>
              <w:t xml:space="preserve"> на счетах органа, осуществляющего кассовое обслуживание, в пути</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16" w:history="1">
              <w:r>
                <w:rPr>
                  <w:color w:val="0000FF"/>
                </w:rPr>
                <w:t>Средства</w:t>
              </w:r>
            </w:hyperlink>
            <w:r>
              <w:t xml:space="preserve"> на счетах для выплаты наличных денег</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17" w:history="1">
              <w:r>
                <w:rPr>
                  <w:color w:val="0000FF"/>
                </w:rPr>
                <w:t>Средства</w:t>
              </w:r>
            </w:hyperlink>
            <w:r>
              <w:t xml:space="preserve">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18" w:history="1">
              <w:r>
                <w:rPr>
                  <w:color w:val="0000FF"/>
                </w:rPr>
                <w:t>Средства</w:t>
              </w:r>
            </w:hyperlink>
            <w:r>
              <w:t xml:space="preserve"> бюджетных учреждений</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19" w:history="1">
              <w:r>
                <w:rPr>
                  <w:color w:val="0000FF"/>
                </w:rPr>
                <w:t>Средства</w:t>
              </w:r>
            </w:hyperlink>
            <w:r>
              <w:t xml:space="preserve"> автономных учреждений</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0" w:history="1">
              <w:r>
                <w:rPr>
                  <w:color w:val="0000FF"/>
                </w:rPr>
                <w:t>Средства</w:t>
              </w:r>
            </w:hyperlink>
            <w:r>
              <w:t xml:space="preserve"> иных организаций</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д)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hyperlink r:id="rId621" w:history="1">
              <w:r>
                <w:rPr>
                  <w:color w:val="0000FF"/>
                </w:rPr>
                <w:t>Облигации</w:t>
              </w:r>
            </w:hyperlink>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2" w:history="1">
              <w:r>
                <w:rPr>
                  <w:color w:val="0000FF"/>
                </w:rPr>
                <w:t>Векселя</w:t>
              </w:r>
            </w:hyperlink>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3" w:history="1">
              <w:r>
                <w:rPr>
                  <w:color w:val="0000FF"/>
                </w:rPr>
                <w:t>Иные</w:t>
              </w:r>
            </w:hyperlink>
            <w:r>
              <w:t xml:space="preserve"> ценные бумаги, кроме акций</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4" w:history="1">
              <w:r>
                <w:rPr>
                  <w:color w:val="0000FF"/>
                </w:rPr>
                <w:t>Акции</w:t>
              </w:r>
            </w:hyperlink>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5" w:history="1">
              <w:r>
                <w:rPr>
                  <w:color w:val="0000FF"/>
                </w:rPr>
                <w:t>Уставный</w:t>
              </w:r>
            </w:hyperlink>
            <w:r>
              <w:t xml:space="preserve"> фонд государственных (муниципальных) предприятий</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6" w:history="1">
              <w:r>
                <w:rPr>
                  <w:color w:val="0000FF"/>
                </w:rPr>
                <w:t>Участие</w:t>
              </w:r>
            </w:hyperlink>
            <w:r>
              <w:t xml:space="preserve"> в государственных (муниципальных) учреждениях</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7" w:history="1">
              <w:r>
                <w:rPr>
                  <w:color w:val="0000FF"/>
                </w:rPr>
                <w:t>Иные</w:t>
              </w:r>
            </w:hyperlink>
            <w:r>
              <w:t xml:space="preserve"> формы участия в капитале</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8" w:history="1">
              <w:r>
                <w:rPr>
                  <w:color w:val="0000FF"/>
                </w:rPr>
                <w:t>Активы</w:t>
              </w:r>
            </w:hyperlink>
            <w:r>
              <w:t xml:space="preserve"> в управляющих компаниях</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29" w:history="1">
              <w:r>
                <w:rPr>
                  <w:color w:val="0000FF"/>
                </w:rPr>
                <w:t>Доли</w:t>
              </w:r>
            </w:hyperlink>
            <w:r>
              <w:t xml:space="preserve"> в международных организациях</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30" w:history="1">
              <w:r>
                <w:rPr>
                  <w:color w:val="0000FF"/>
                </w:rPr>
                <w:t>Прочие</w:t>
              </w:r>
            </w:hyperlink>
            <w:r>
              <w:t xml:space="preserve"> финансовые активы</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31" w:history="1">
              <w:r>
                <w:rPr>
                  <w:color w:val="0000FF"/>
                </w:rPr>
                <w:t>Прочие</w:t>
              </w:r>
            </w:hyperlink>
            <w:r>
              <w:t xml:space="preserve"> финансовые активы</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r>
              <w:t>Облигации</w:t>
            </w:r>
          </w:p>
        </w:tc>
        <w:tc>
          <w:tcPr>
            <w:tcW w:w="1684" w:type="dxa"/>
          </w:tcPr>
          <w:p w:rsidR="0027301B" w:rsidRDefault="0027301B">
            <w:pPr>
              <w:pStyle w:val="ConsPlusNormal"/>
              <w:jc w:val="center"/>
            </w:pPr>
            <w:r>
              <w:t>КИФ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Векселя</w:t>
            </w:r>
          </w:p>
        </w:tc>
        <w:tc>
          <w:tcPr>
            <w:tcW w:w="1684" w:type="dxa"/>
          </w:tcPr>
          <w:p w:rsidR="0027301B" w:rsidRDefault="0027301B">
            <w:pPr>
              <w:pStyle w:val="ConsPlusNormal"/>
              <w:jc w:val="center"/>
            </w:pPr>
            <w:r>
              <w:t>КИФ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Иные ценные бумаги, кроме акций</w:t>
            </w:r>
          </w:p>
        </w:tc>
        <w:tc>
          <w:tcPr>
            <w:tcW w:w="1684" w:type="dxa"/>
          </w:tcPr>
          <w:p w:rsidR="0027301B" w:rsidRDefault="0027301B">
            <w:pPr>
              <w:pStyle w:val="ConsPlusNormal"/>
              <w:jc w:val="center"/>
            </w:pPr>
            <w:r>
              <w:t>КИФ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lastRenderedPageBreak/>
              <w:t>Акции</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Участие в уставном фонде государственных (муниципальных) предприятий</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Участие в государственных (муниципальных) учреждениях</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Иные формы участия в капитале</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Активы в управляющих компаниях</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Доли в международных организациях</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Прочие финансовые активы</w:t>
            </w:r>
          </w:p>
        </w:tc>
        <w:tc>
          <w:tcPr>
            <w:tcW w:w="1684" w:type="dxa"/>
          </w:tcPr>
          <w:p w:rsidR="0027301B" w:rsidRDefault="0027301B">
            <w:pPr>
              <w:pStyle w:val="ConsPlusNormal"/>
              <w:jc w:val="center"/>
            </w:pPr>
            <w:r>
              <w:t>КРБ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Прочие финансовые активы</w:t>
            </w:r>
          </w:p>
        </w:tc>
        <w:tc>
          <w:tcPr>
            <w:tcW w:w="1684" w:type="dxa"/>
          </w:tcPr>
          <w:p w:rsidR="0027301B" w:rsidRDefault="0027301B">
            <w:pPr>
              <w:pStyle w:val="ConsPlusNormal"/>
              <w:jc w:val="center"/>
            </w:pPr>
            <w:r>
              <w:t>КИФ &lt;3&gt;</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5</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е)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с плательщиками прочих доходов</w:t>
            </w:r>
          </w:p>
        </w:tc>
        <w:tc>
          <w:tcPr>
            <w:tcW w:w="1684" w:type="dxa"/>
            <w:tcBorders>
              <w:top w:val="single" w:sz="4" w:space="0" w:color="auto"/>
              <w:bottom w:val="single" w:sz="4" w:space="0" w:color="auto"/>
            </w:tcBorders>
          </w:tcPr>
          <w:p w:rsidR="0027301B" w:rsidRDefault="0027301B">
            <w:pPr>
              <w:pStyle w:val="ConsPlusNormal"/>
              <w:jc w:val="center"/>
            </w:pPr>
            <w:r>
              <w:t>КДБ</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5</w:t>
            </w:r>
          </w:p>
        </w:tc>
        <w:tc>
          <w:tcPr>
            <w:tcW w:w="677" w:type="dxa"/>
            <w:tcBorders>
              <w:top w:val="single" w:sz="4" w:space="0" w:color="auto"/>
              <w:bottom w:val="single" w:sz="4" w:space="0" w:color="auto"/>
            </w:tcBorders>
          </w:tcPr>
          <w:p w:rsidR="0027301B" w:rsidRDefault="0027301B">
            <w:pPr>
              <w:pStyle w:val="ConsPlusNormal"/>
              <w:jc w:val="center"/>
            </w:pPr>
            <w:r>
              <w:t>8</w:t>
            </w:r>
          </w:p>
        </w:tc>
        <w:tc>
          <w:tcPr>
            <w:tcW w:w="432" w:type="dxa"/>
            <w:tcBorders>
              <w:top w:val="single" w:sz="4" w:space="0" w:color="auto"/>
              <w:bottom w:val="single" w:sz="4" w:space="0" w:color="auto"/>
            </w:tcBorders>
          </w:tcPr>
          <w:p w:rsidR="0027301B" w:rsidRDefault="0027301B">
            <w:pPr>
              <w:pStyle w:val="ConsPlusNormal"/>
              <w:jc w:val="center"/>
            </w:pPr>
            <w:r>
              <w:t>1</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32" w:history="1">
        <w:r>
          <w:rPr>
            <w:color w:val="0000FF"/>
          </w:rPr>
          <w:t>дополнить</w:t>
        </w:r>
      </w:hyperlink>
      <w:r>
        <w:t xml:space="preserve">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невыясненным поступлениям</w:t>
            </w:r>
          </w:p>
        </w:tc>
        <w:tc>
          <w:tcPr>
            <w:tcW w:w="1684" w:type="dxa"/>
            <w:tcBorders>
              <w:top w:val="single" w:sz="4" w:space="0" w:color="auto"/>
              <w:bottom w:val="single" w:sz="4" w:space="0" w:color="auto"/>
            </w:tcBorders>
          </w:tcPr>
          <w:p w:rsidR="0027301B" w:rsidRDefault="0027301B">
            <w:pPr>
              <w:pStyle w:val="ConsPlusNormal"/>
              <w:jc w:val="center"/>
            </w:pPr>
            <w:r>
              <w:t>КДБ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5</w:t>
            </w:r>
          </w:p>
        </w:tc>
        <w:tc>
          <w:tcPr>
            <w:tcW w:w="677" w:type="dxa"/>
            <w:tcBorders>
              <w:top w:val="single" w:sz="4" w:space="0" w:color="auto"/>
              <w:bottom w:val="single" w:sz="4" w:space="0" w:color="auto"/>
            </w:tcBorders>
          </w:tcPr>
          <w:p w:rsidR="0027301B" w:rsidRDefault="0027301B">
            <w:pPr>
              <w:pStyle w:val="ConsPlusNormal"/>
              <w:jc w:val="center"/>
            </w:pPr>
            <w:r>
              <w:t>8</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lastRenderedPageBreak/>
        <w:t>ж)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Расчеты по авансам по социальному обеспечению</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6</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33" w:history="1">
        <w:r>
          <w:rPr>
            <w:color w:val="0000FF"/>
          </w:rPr>
          <w:t>дополнить</w:t>
        </w:r>
      </w:hyperlink>
      <w:r>
        <w:t xml:space="preserve">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Расчеты по авансам на приобретение ценных бумаг и иных финансовых вложений</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7</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з)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Расчеты по авансам по прочим расходам</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9</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34" w:history="1">
        <w:r>
          <w:rPr>
            <w:color w:val="0000FF"/>
          </w:rPr>
          <w:t>дополнить</w:t>
        </w:r>
      </w:hyperlink>
      <w:r>
        <w:t xml:space="preserve">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Расчеты по оплате труда</w:t>
            </w:r>
          </w:p>
        </w:tc>
        <w:tc>
          <w:tcPr>
            <w:tcW w:w="1684" w:type="dxa"/>
            <w:tcBorders>
              <w:top w:val="single" w:sz="4" w:space="0" w:color="auto"/>
              <w:bottom w:val="single" w:sz="4" w:space="0" w:color="auto"/>
            </w:tcBorders>
          </w:tcPr>
          <w:p w:rsidR="0027301B" w:rsidRDefault="0027301B">
            <w:pPr>
              <w:pStyle w:val="ConsPlusNormal"/>
              <w:jc w:val="center"/>
            </w:pPr>
            <w:r>
              <w:t>КРБ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1</w:t>
            </w:r>
          </w:p>
        </w:tc>
        <w:tc>
          <w:tcPr>
            <w:tcW w:w="432" w:type="dxa"/>
            <w:tcBorders>
              <w:top w:val="single" w:sz="4" w:space="0" w:color="auto"/>
              <w:bottom w:val="single" w:sz="4" w:space="0" w:color="auto"/>
            </w:tcBorders>
          </w:tcPr>
          <w:p w:rsidR="0027301B" w:rsidRDefault="0027301B">
            <w:pPr>
              <w:pStyle w:val="ConsPlusNormal"/>
              <w:jc w:val="center"/>
            </w:pPr>
            <w:r>
              <w:t>1</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и) </w:t>
      </w:r>
      <w:hyperlink r:id="rId635"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авансам на прочие выплаты</w:t>
            </w:r>
          </w:p>
        </w:tc>
        <w:tc>
          <w:tcPr>
            <w:tcW w:w="1684" w:type="dxa"/>
            <w:tcBorders>
              <w:top w:val="single" w:sz="4" w:space="0" w:color="auto"/>
              <w:bottom w:val="single" w:sz="4" w:space="0" w:color="auto"/>
            </w:tcBorders>
          </w:tcPr>
          <w:p w:rsidR="0027301B" w:rsidRDefault="0027301B">
            <w:pPr>
              <w:pStyle w:val="ConsPlusNormal"/>
              <w:jc w:val="center"/>
            </w:pPr>
            <w:r>
              <w:t>КРБ</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1</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lastRenderedPageBreak/>
              <w:t>Расчеты по авансам по прочим выплатам</w:t>
            </w:r>
          </w:p>
        </w:tc>
        <w:tc>
          <w:tcPr>
            <w:tcW w:w="1684" w:type="dxa"/>
            <w:tcBorders>
              <w:top w:val="single" w:sz="4" w:space="0" w:color="auto"/>
              <w:bottom w:val="single" w:sz="4" w:space="0" w:color="auto"/>
            </w:tcBorders>
          </w:tcPr>
          <w:p w:rsidR="0027301B" w:rsidRDefault="0027301B">
            <w:pPr>
              <w:pStyle w:val="ConsPlusNormal"/>
              <w:jc w:val="center"/>
            </w:pPr>
            <w:r>
              <w:t>КРБ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1</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к) </w:t>
      </w:r>
      <w:hyperlink r:id="rId636"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выданным авансам по пособиям по социальной помощи населению</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6</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авансам по пособиям по социальной помощи населению</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6</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л)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авансам по пенсиям, пособиям, выплачиваемым организациями сектора государственного управления</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6</w:t>
            </w:r>
          </w:p>
        </w:tc>
        <w:tc>
          <w:tcPr>
            <w:tcW w:w="432" w:type="dxa"/>
            <w:tcBorders>
              <w:top w:val="single" w:sz="4" w:space="0" w:color="auto"/>
              <w:bottom w:val="single" w:sz="4" w:space="0" w:color="auto"/>
            </w:tcBorders>
          </w:tcPr>
          <w:p w:rsidR="0027301B" w:rsidRDefault="0027301B">
            <w:pPr>
              <w:pStyle w:val="ConsPlusNormal"/>
              <w:jc w:val="center"/>
            </w:pPr>
            <w:r>
              <w:t>3</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37" w:history="1">
        <w:r>
          <w:rPr>
            <w:color w:val="0000FF"/>
          </w:rPr>
          <w:t>дополнить</w:t>
        </w:r>
      </w:hyperlink>
      <w:r>
        <w:t xml:space="preserve"> строками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r>
              <w:t>Расчеты по авансам на приобретение ценных бумаг и иных финансовых вложений</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lastRenderedPageBreak/>
              <w:t>Расчеты по авансам на приобретение ценных бумаг, кроме акций</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по авансам на приобретение акций и по иным формам участия в капитале</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по авансам на приобретение иных финансовых вложений</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м) </w:t>
      </w:r>
      <w:hyperlink r:id="rId638"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авансам по прочим расходам</w:t>
            </w:r>
          </w:p>
        </w:tc>
        <w:tc>
          <w:tcPr>
            <w:tcW w:w="1684" w:type="dxa"/>
            <w:tcBorders>
              <w:top w:val="single" w:sz="4" w:space="0" w:color="auto"/>
              <w:bottom w:val="single" w:sz="4" w:space="0" w:color="auto"/>
            </w:tcBorders>
          </w:tcPr>
          <w:p w:rsidR="0027301B" w:rsidRDefault="0027301B">
            <w:pPr>
              <w:pStyle w:val="ConsPlusNormal"/>
              <w:jc w:val="center"/>
            </w:pPr>
            <w:r>
              <w:t>КРБ</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9</w:t>
            </w:r>
          </w:p>
        </w:tc>
        <w:tc>
          <w:tcPr>
            <w:tcW w:w="432" w:type="dxa"/>
            <w:tcBorders>
              <w:top w:val="single" w:sz="4" w:space="0" w:color="auto"/>
              <w:bottom w:val="single" w:sz="4" w:space="0" w:color="auto"/>
            </w:tcBorders>
          </w:tcPr>
          <w:p w:rsidR="0027301B" w:rsidRDefault="0027301B">
            <w:pPr>
              <w:pStyle w:val="ConsPlusNormal"/>
              <w:jc w:val="center"/>
            </w:pPr>
            <w:r>
              <w:t>1</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авансам по оплате прочих расходов</w:t>
            </w:r>
          </w:p>
        </w:tc>
        <w:tc>
          <w:tcPr>
            <w:tcW w:w="1684" w:type="dxa"/>
            <w:tcBorders>
              <w:top w:val="single" w:sz="4" w:space="0" w:color="auto"/>
              <w:bottom w:val="single" w:sz="4" w:space="0" w:color="auto"/>
            </w:tcBorders>
          </w:tcPr>
          <w:p w:rsidR="0027301B" w:rsidRDefault="0027301B">
            <w:pPr>
              <w:pStyle w:val="ConsPlusNormal"/>
              <w:jc w:val="center"/>
            </w:pPr>
            <w:r>
              <w:t>КРБ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6</w:t>
            </w:r>
          </w:p>
        </w:tc>
        <w:tc>
          <w:tcPr>
            <w:tcW w:w="677" w:type="dxa"/>
            <w:tcBorders>
              <w:top w:val="single" w:sz="4" w:space="0" w:color="auto"/>
              <w:bottom w:val="single" w:sz="4" w:space="0" w:color="auto"/>
            </w:tcBorders>
          </w:tcPr>
          <w:p w:rsidR="0027301B" w:rsidRDefault="0027301B">
            <w:pPr>
              <w:pStyle w:val="ConsPlusNormal"/>
              <w:jc w:val="center"/>
            </w:pPr>
            <w:r>
              <w:t>9</w:t>
            </w:r>
          </w:p>
        </w:tc>
        <w:tc>
          <w:tcPr>
            <w:tcW w:w="432" w:type="dxa"/>
            <w:tcBorders>
              <w:top w:val="single" w:sz="4" w:space="0" w:color="auto"/>
              <w:bottom w:val="single" w:sz="4" w:space="0" w:color="auto"/>
            </w:tcBorders>
          </w:tcPr>
          <w:p w:rsidR="0027301B" w:rsidRDefault="0027301B">
            <w:pPr>
              <w:pStyle w:val="ConsPlusNormal"/>
              <w:jc w:val="center"/>
            </w:pPr>
            <w:r>
              <w:t>1</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н)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39" w:history="1">
              <w:r>
                <w:rPr>
                  <w:color w:val="0000FF"/>
                </w:rPr>
                <w:t>Расчеты</w:t>
              </w:r>
            </w:hyperlink>
            <w:r>
              <w:t xml:space="preserve"> по ущербу имуществу</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40" w:history="1">
              <w:r>
                <w:rPr>
                  <w:color w:val="0000FF"/>
                </w:rPr>
                <w:t>Расчеты</w:t>
              </w:r>
            </w:hyperlink>
            <w:r>
              <w:t xml:space="preserve"> по ущербу нефинансовым активам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41" w:history="1">
              <w:r>
                <w:rPr>
                  <w:color w:val="0000FF"/>
                </w:rPr>
                <w:t>Расчеты</w:t>
              </w:r>
            </w:hyperlink>
            <w:r>
              <w:t xml:space="preserve"> по прочему ущербу</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8</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Расчеты по ущербу и иным доходам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компенсации затрат</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суммам принудительного изъятия</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4</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ущербу нефинансовым активам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7</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иным доходам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8</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о) </w:t>
      </w:r>
      <w:hyperlink r:id="rId642"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ущербу материальным запасам</w:t>
            </w:r>
          </w:p>
        </w:tc>
        <w:tc>
          <w:tcPr>
            <w:tcW w:w="1684" w:type="dxa"/>
            <w:tcBorders>
              <w:top w:val="single" w:sz="4" w:space="0" w:color="auto"/>
              <w:bottom w:val="single" w:sz="4" w:space="0" w:color="auto"/>
            </w:tcBorders>
          </w:tcPr>
          <w:p w:rsidR="0027301B" w:rsidRDefault="0027301B">
            <w:pPr>
              <w:pStyle w:val="ConsPlusNormal"/>
              <w:jc w:val="center"/>
            </w:pPr>
            <w:r>
              <w:t>КДБ</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9</w:t>
            </w:r>
          </w:p>
        </w:tc>
        <w:tc>
          <w:tcPr>
            <w:tcW w:w="677" w:type="dxa"/>
            <w:tcBorders>
              <w:top w:val="single" w:sz="4" w:space="0" w:color="auto"/>
              <w:bottom w:val="single" w:sz="4" w:space="0" w:color="auto"/>
            </w:tcBorders>
          </w:tcPr>
          <w:p w:rsidR="0027301B" w:rsidRDefault="0027301B">
            <w:pPr>
              <w:pStyle w:val="ConsPlusNormal"/>
              <w:jc w:val="center"/>
            </w:pPr>
            <w:r>
              <w:t>7</w:t>
            </w:r>
          </w:p>
        </w:tc>
        <w:tc>
          <w:tcPr>
            <w:tcW w:w="432" w:type="dxa"/>
            <w:tcBorders>
              <w:top w:val="single" w:sz="4" w:space="0" w:color="auto"/>
              <w:bottom w:val="single" w:sz="4" w:space="0" w:color="auto"/>
            </w:tcBorders>
          </w:tcPr>
          <w:p w:rsidR="0027301B" w:rsidRDefault="0027301B">
            <w:pPr>
              <w:pStyle w:val="ConsPlusNormal"/>
              <w:jc w:val="center"/>
            </w:pPr>
            <w:r>
              <w:t>4</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ущербу материальных запасов</w:t>
            </w:r>
          </w:p>
        </w:tc>
        <w:tc>
          <w:tcPr>
            <w:tcW w:w="1684" w:type="dxa"/>
            <w:tcBorders>
              <w:top w:val="single" w:sz="4" w:space="0" w:color="auto"/>
              <w:bottom w:val="single" w:sz="4" w:space="0" w:color="auto"/>
            </w:tcBorders>
          </w:tcPr>
          <w:p w:rsidR="0027301B" w:rsidRDefault="0027301B">
            <w:pPr>
              <w:pStyle w:val="ConsPlusNormal"/>
              <w:jc w:val="center"/>
            </w:pPr>
            <w:r>
              <w:t>КДБ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9</w:t>
            </w:r>
          </w:p>
        </w:tc>
        <w:tc>
          <w:tcPr>
            <w:tcW w:w="677" w:type="dxa"/>
            <w:tcBorders>
              <w:top w:val="single" w:sz="4" w:space="0" w:color="auto"/>
              <w:bottom w:val="single" w:sz="4" w:space="0" w:color="auto"/>
            </w:tcBorders>
          </w:tcPr>
          <w:p w:rsidR="0027301B" w:rsidRDefault="0027301B">
            <w:pPr>
              <w:pStyle w:val="ConsPlusNormal"/>
              <w:jc w:val="center"/>
            </w:pPr>
            <w:r>
              <w:t>7</w:t>
            </w:r>
          </w:p>
        </w:tc>
        <w:tc>
          <w:tcPr>
            <w:tcW w:w="432" w:type="dxa"/>
            <w:tcBorders>
              <w:top w:val="single" w:sz="4" w:space="0" w:color="auto"/>
              <w:bottom w:val="single" w:sz="4" w:space="0" w:color="auto"/>
            </w:tcBorders>
          </w:tcPr>
          <w:p w:rsidR="0027301B" w:rsidRDefault="0027301B">
            <w:pPr>
              <w:pStyle w:val="ConsPlusNormal"/>
              <w:jc w:val="center"/>
            </w:pPr>
            <w:r>
              <w:t>4</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п) </w:t>
      </w:r>
      <w:hyperlink r:id="rId643"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недостачам финансовых активов</w:t>
            </w:r>
          </w:p>
        </w:tc>
        <w:tc>
          <w:tcPr>
            <w:tcW w:w="1684" w:type="dxa"/>
            <w:tcBorders>
              <w:top w:val="single" w:sz="4" w:space="0" w:color="auto"/>
              <w:bottom w:val="single" w:sz="4" w:space="0" w:color="auto"/>
            </w:tcBorders>
          </w:tcPr>
          <w:p w:rsidR="0027301B" w:rsidRDefault="0027301B">
            <w:pPr>
              <w:pStyle w:val="ConsPlusNormal"/>
              <w:jc w:val="center"/>
            </w:pPr>
            <w:r>
              <w:t>КИФ</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9</w:t>
            </w:r>
          </w:p>
        </w:tc>
        <w:tc>
          <w:tcPr>
            <w:tcW w:w="677" w:type="dxa"/>
            <w:tcBorders>
              <w:top w:val="single" w:sz="4" w:space="0" w:color="auto"/>
              <w:bottom w:val="single" w:sz="4" w:space="0" w:color="auto"/>
            </w:tcBorders>
          </w:tcPr>
          <w:p w:rsidR="0027301B" w:rsidRDefault="0027301B">
            <w:pPr>
              <w:pStyle w:val="ConsPlusNormal"/>
              <w:jc w:val="center"/>
            </w:pPr>
            <w:r>
              <w:t>8</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lastRenderedPageBreak/>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недостачам иных финансовых активов</w:t>
            </w:r>
          </w:p>
        </w:tc>
        <w:tc>
          <w:tcPr>
            <w:tcW w:w="1684" w:type="dxa"/>
            <w:tcBorders>
              <w:top w:val="single" w:sz="4" w:space="0" w:color="auto"/>
              <w:bottom w:val="single" w:sz="4" w:space="0" w:color="auto"/>
            </w:tcBorders>
          </w:tcPr>
          <w:p w:rsidR="0027301B" w:rsidRDefault="0027301B">
            <w:pPr>
              <w:pStyle w:val="ConsPlusNormal"/>
              <w:jc w:val="center"/>
            </w:pPr>
            <w:r>
              <w:t>КИФ</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9</w:t>
            </w:r>
          </w:p>
        </w:tc>
        <w:tc>
          <w:tcPr>
            <w:tcW w:w="677" w:type="dxa"/>
            <w:tcBorders>
              <w:top w:val="single" w:sz="4" w:space="0" w:color="auto"/>
              <w:bottom w:val="single" w:sz="4" w:space="0" w:color="auto"/>
            </w:tcBorders>
          </w:tcPr>
          <w:p w:rsidR="0027301B" w:rsidRDefault="0027301B">
            <w:pPr>
              <w:pStyle w:val="ConsPlusNormal"/>
              <w:jc w:val="center"/>
            </w:pPr>
            <w:r>
              <w:t>8</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 xml:space="preserve">и </w:t>
      </w:r>
      <w:hyperlink r:id="rId644" w:history="1">
        <w:r>
          <w:rPr>
            <w:color w:val="0000FF"/>
          </w:rPr>
          <w:t>дополнить</w:t>
        </w:r>
      </w:hyperlink>
      <w:r>
        <w:t xml:space="preserve"> после нее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иным доходам</w:t>
            </w:r>
          </w:p>
        </w:tc>
        <w:tc>
          <w:tcPr>
            <w:tcW w:w="1684" w:type="dxa"/>
            <w:tcBorders>
              <w:top w:val="single" w:sz="4" w:space="0" w:color="auto"/>
              <w:bottom w:val="single" w:sz="4" w:space="0" w:color="auto"/>
            </w:tcBorders>
          </w:tcPr>
          <w:p w:rsidR="0027301B" w:rsidRDefault="0027301B">
            <w:pPr>
              <w:pStyle w:val="ConsPlusNormal"/>
              <w:jc w:val="center"/>
            </w:pPr>
            <w:r>
              <w:t>КДБ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2</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9</w:t>
            </w:r>
          </w:p>
        </w:tc>
        <w:tc>
          <w:tcPr>
            <w:tcW w:w="677" w:type="dxa"/>
            <w:tcBorders>
              <w:top w:val="single" w:sz="4" w:space="0" w:color="auto"/>
              <w:bottom w:val="single" w:sz="4" w:space="0" w:color="auto"/>
            </w:tcBorders>
          </w:tcPr>
          <w:p w:rsidR="0027301B" w:rsidRDefault="0027301B">
            <w:pPr>
              <w:pStyle w:val="ConsPlusNormal"/>
              <w:jc w:val="center"/>
            </w:pPr>
            <w:r>
              <w:t>8</w:t>
            </w:r>
          </w:p>
        </w:tc>
        <w:tc>
          <w:tcPr>
            <w:tcW w:w="432" w:type="dxa"/>
            <w:tcBorders>
              <w:top w:val="single" w:sz="4" w:space="0" w:color="auto"/>
              <w:bottom w:val="single" w:sz="4" w:space="0" w:color="auto"/>
            </w:tcBorders>
          </w:tcPr>
          <w:p w:rsidR="0027301B" w:rsidRDefault="0027301B">
            <w:pPr>
              <w:pStyle w:val="ConsPlusNormal"/>
              <w:jc w:val="center"/>
            </w:pPr>
            <w:r>
              <w:t>3</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р)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hyperlink r:id="rId645" w:history="1">
              <w:r>
                <w:rPr>
                  <w:color w:val="0000FF"/>
                </w:rPr>
                <w:t>Расчеты</w:t>
              </w:r>
            </w:hyperlink>
            <w:r>
              <w:t xml:space="preserve"> по НДС по приобретенным материальным ценностям, работам, услугам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2</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46" w:history="1">
              <w:r>
                <w:rPr>
                  <w:color w:val="0000FF"/>
                </w:rPr>
                <w:t>Расчеты</w:t>
              </w:r>
            </w:hyperlink>
            <w:r>
              <w:t xml:space="preserve"> по НДС по приобретенным материальным ценностям, работам, услугам (в части НДС с </w:t>
            </w:r>
            <w:proofErr w:type="spellStart"/>
            <w:r>
              <w:t>предоплат</w:t>
            </w:r>
            <w:proofErr w:type="spellEnd"/>
            <w:r>
              <w:t>)</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2</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47" w:history="1">
              <w:r>
                <w:rPr>
                  <w:color w:val="0000FF"/>
                </w:rPr>
                <w:t>Расчеты</w:t>
              </w:r>
            </w:hyperlink>
            <w:r>
              <w:t xml:space="preserve"> по поступлениям в бюджет с финансовыми органами (в части доходов бюджетов)</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48" w:history="1">
              <w:r>
                <w:rPr>
                  <w:color w:val="0000FF"/>
                </w:rPr>
                <w:t>Расчеты</w:t>
              </w:r>
            </w:hyperlink>
            <w:r>
              <w:t xml:space="preserve"> по поступлениям в бюджет с финансовыми органами (в части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49" w:history="1">
              <w:r>
                <w:rPr>
                  <w:color w:val="0000FF"/>
                </w:rPr>
                <w:t>Расчеты</w:t>
              </w:r>
            </w:hyperlink>
            <w:r>
              <w:t xml:space="preserve"> с органами </w:t>
            </w:r>
            <w:r>
              <w:lastRenderedPageBreak/>
              <w:t>Федерального казначейства по наличным денежным средствам (в части расходов)</w:t>
            </w:r>
          </w:p>
        </w:tc>
        <w:tc>
          <w:tcPr>
            <w:tcW w:w="1684" w:type="dxa"/>
          </w:tcPr>
          <w:p w:rsidR="0027301B" w:rsidRDefault="0027301B">
            <w:pPr>
              <w:pStyle w:val="ConsPlusNormal"/>
              <w:jc w:val="center"/>
            </w:pPr>
            <w:r>
              <w:lastRenderedPageBreak/>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50" w:history="1">
              <w:r>
                <w:rPr>
                  <w:color w:val="0000FF"/>
                </w:rPr>
                <w:t>Расчеты</w:t>
              </w:r>
            </w:hyperlink>
            <w:r>
              <w:t xml:space="preserve"> с органами Федерального казначейства по наличным денежным средствам (в части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51" w:history="1">
              <w:r>
                <w:rPr>
                  <w:color w:val="0000FF"/>
                </w:rPr>
                <w:t>Расчеты</w:t>
              </w:r>
            </w:hyperlink>
            <w:r>
              <w:t xml:space="preserve"> с органами Федерального казначейства по наличным денежным средствам (в части поступлений по доходам)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52" w:history="1">
              <w:r>
                <w:rPr>
                  <w:color w:val="0000FF"/>
                </w:rPr>
                <w:t>Расчеты</w:t>
              </w:r>
            </w:hyperlink>
            <w:r>
              <w:t xml:space="preserve"> по распределенным поступлениям к заключению в бюджет (в части поступлений доходов)</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53" w:history="1">
              <w:r>
                <w:rPr>
                  <w:color w:val="0000FF"/>
                </w:rPr>
                <w:t>Расчеты</w:t>
              </w:r>
            </w:hyperlink>
            <w:r>
              <w:t xml:space="preserve"> по распределенным поступлениям к заключению в бюджет (в части поступлений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54" w:history="1">
              <w:r>
                <w:rPr>
                  <w:color w:val="0000FF"/>
                </w:rPr>
                <w:t>Расчеты</w:t>
              </w:r>
            </w:hyperlink>
            <w:r>
              <w:t xml:space="preserve"> с прочими дебиторами</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55" w:history="1">
              <w:r>
                <w:rPr>
                  <w:color w:val="0000FF"/>
                </w:rPr>
                <w:t>Расчеты</w:t>
              </w:r>
            </w:hyperlink>
            <w:r>
              <w:t xml:space="preserve"> с учредителем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6</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56" w:history="1">
              <w:r>
                <w:rPr>
                  <w:color w:val="0000FF"/>
                </w:rPr>
                <w:t>Внутренние</w:t>
              </w:r>
            </w:hyperlink>
            <w:r>
              <w:t xml:space="preserve"> расчеты по поступлениям в бюджет</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57" w:history="1">
              <w:r>
                <w:rPr>
                  <w:color w:val="0000FF"/>
                </w:rPr>
                <w:t>Внутренние</w:t>
              </w:r>
            </w:hyperlink>
            <w:r>
              <w:t xml:space="preserve"> расчеты по выбытиям из бюджета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r>
              <w:t>Расчеты с финансовым органом по поступлениям в бюджет (в части доходов бюджетов)</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с финансовым органом по поступлениям в бюджет (в части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с финансовым органом по наличным денежным средствам (в части расходов)</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с финансовым органом по наличным денежным средствам (в части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с финансовым органом по наличным денежным средствам (в части поступлений по доходам)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по распределенным поступлениям к зачислению в бюджет (в части поступлений доходов)</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lastRenderedPageBreak/>
              <w:t>Расчеты по распределенным поступлениям к зачислению в бюджет (в части поступлений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Расчеты с прочими дебиторами</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налоговым вычетам по НДС</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НДС по авансам полученным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1</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по НДС по приобретенным материальным ценностям, работам, услугам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0</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Внутренние расчеты по поступлениям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Внутренние расчеты по выбытиям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2</w:t>
            </w:r>
          </w:p>
        </w:tc>
        <w:tc>
          <w:tcPr>
            <w:tcW w:w="550" w:type="dxa"/>
          </w:tcPr>
          <w:p w:rsidR="0027301B" w:rsidRDefault="0027301B">
            <w:pPr>
              <w:pStyle w:val="ConsPlusNormal"/>
              <w:jc w:val="center"/>
            </w:pPr>
            <w:r>
              <w:t>1</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4.5. В </w:t>
      </w:r>
      <w:hyperlink r:id="rId658" w:history="1">
        <w:r>
          <w:rPr>
            <w:color w:val="0000FF"/>
          </w:rPr>
          <w:t>разделе 3</w:t>
        </w:r>
      </w:hyperlink>
      <w:r>
        <w:t>. "Обязательства":</w:t>
      </w:r>
    </w:p>
    <w:p w:rsidR="0027301B" w:rsidRDefault="0027301B">
      <w:pPr>
        <w:pStyle w:val="ConsPlusNormal"/>
        <w:ind w:firstLine="540"/>
        <w:jc w:val="both"/>
      </w:pPr>
      <w:r>
        <w:t>а)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59" w:history="1">
              <w:r>
                <w:rPr>
                  <w:color w:val="0000FF"/>
                </w:rPr>
                <w:t>Расчеты</w:t>
              </w:r>
            </w:hyperlink>
            <w:r>
              <w:t xml:space="preserve"> по долговым обязательствам по целевым кредитам (заимствованиям)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60" w:history="1">
              <w:r>
                <w:rPr>
                  <w:color w:val="0000FF"/>
                </w:rPr>
                <w:t>Расчеты</w:t>
              </w:r>
            </w:hyperlink>
            <w:r>
              <w:t xml:space="preserve"> по государственным (муниципальным) гарантиям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lastRenderedPageBreak/>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Расчеты по долговым обязательствам по целевым иностранным кредитам (заимствованиям)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Расчеты с кредиторами по государственным (муниципальным) гарантиям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б) </w:t>
      </w:r>
      <w:hyperlink r:id="rId661"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Расчеты по долговым обязательствам в иностранной валюте</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3</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4</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 xml:space="preserve">в) </w:t>
      </w:r>
      <w:hyperlink r:id="rId662"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Расчеты по заимствованиям, не являющимся государственным (муниципальным долгом)</w:t>
            </w:r>
          </w:p>
        </w:tc>
        <w:tc>
          <w:tcPr>
            <w:tcW w:w="1684" w:type="dxa"/>
            <w:tcBorders>
              <w:top w:val="single" w:sz="4" w:space="0" w:color="auto"/>
              <w:bottom w:val="single" w:sz="4" w:space="0" w:color="auto"/>
            </w:tcBorders>
          </w:tcPr>
          <w:p w:rsidR="0027301B" w:rsidRDefault="0027301B">
            <w:pPr>
              <w:pStyle w:val="ConsPlusNormal"/>
              <w:jc w:val="center"/>
            </w:pPr>
            <w:r>
              <w:t>КИФ</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3</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0</w:t>
            </w:r>
          </w:p>
        </w:tc>
        <w:tc>
          <w:tcPr>
            <w:tcW w:w="432" w:type="dxa"/>
            <w:tcBorders>
              <w:top w:val="single" w:sz="4" w:space="0" w:color="auto"/>
              <w:bottom w:val="single" w:sz="4" w:space="0" w:color="auto"/>
            </w:tcBorders>
          </w:tcPr>
          <w:p w:rsidR="0027301B" w:rsidRDefault="0027301B">
            <w:pPr>
              <w:pStyle w:val="ConsPlusNormal"/>
              <w:jc w:val="center"/>
            </w:pPr>
            <w:r>
              <w:t>4</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 xml:space="preserve">г) </w:t>
      </w:r>
      <w:hyperlink r:id="rId663" w:history="1">
        <w:r>
          <w:rPr>
            <w:color w:val="0000FF"/>
          </w:rPr>
          <w:t>строку</w:t>
        </w:r>
      </w:hyperlink>
      <w:r>
        <w:t>:</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 xml:space="preserve">Расчеты по обязательному социальному страхованию от несчастных случаев на </w:t>
            </w:r>
            <w:r>
              <w:lastRenderedPageBreak/>
              <w:t>производстве и профессиональных заболеваний</w:t>
            </w:r>
          </w:p>
        </w:tc>
        <w:tc>
          <w:tcPr>
            <w:tcW w:w="1684" w:type="dxa"/>
            <w:tcBorders>
              <w:top w:val="single" w:sz="4" w:space="0" w:color="auto"/>
              <w:bottom w:val="single" w:sz="4" w:space="0" w:color="auto"/>
            </w:tcBorders>
          </w:tcPr>
          <w:p w:rsidR="0027301B" w:rsidRDefault="0027301B">
            <w:pPr>
              <w:pStyle w:val="ConsPlusNormal"/>
              <w:jc w:val="center"/>
            </w:pPr>
            <w:r>
              <w:lastRenderedPageBreak/>
              <w:t>КРБ</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3</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3</w:t>
            </w:r>
          </w:p>
        </w:tc>
        <w:tc>
          <w:tcPr>
            <w:tcW w:w="677" w:type="dxa"/>
            <w:tcBorders>
              <w:top w:val="single" w:sz="4" w:space="0" w:color="auto"/>
              <w:bottom w:val="single" w:sz="4" w:space="0" w:color="auto"/>
            </w:tcBorders>
          </w:tcPr>
          <w:p w:rsidR="0027301B" w:rsidRDefault="0027301B">
            <w:pPr>
              <w:pStyle w:val="ConsPlusNormal"/>
              <w:jc w:val="center"/>
            </w:pPr>
            <w:r>
              <w:t>0</w:t>
            </w:r>
          </w:p>
        </w:tc>
        <w:tc>
          <w:tcPr>
            <w:tcW w:w="432" w:type="dxa"/>
            <w:tcBorders>
              <w:top w:val="single" w:sz="4" w:space="0" w:color="auto"/>
              <w:bottom w:val="single" w:sz="4" w:space="0" w:color="auto"/>
            </w:tcBorders>
          </w:tcPr>
          <w:p w:rsidR="0027301B" w:rsidRDefault="0027301B">
            <w:pPr>
              <w:pStyle w:val="ConsPlusNormal"/>
              <w:jc w:val="center"/>
            </w:pPr>
            <w:r>
              <w:t>6</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684" w:type="dxa"/>
            <w:tcBorders>
              <w:top w:val="single" w:sz="4" w:space="0" w:color="auto"/>
              <w:bottom w:val="single" w:sz="4" w:space="0" w:color="auto"/>
            </w:tcBorders>
          </w:tcPr>
          <w:p w:rsidR="0027301B" w:rsidRDefault="0027301B">
            <w:pPr>
              <w:pStyle w:val="ConsPlusNormal"/>
              <w:jc w:val="center"/>
            </w:pPr>
            <w:r>
              <w:t>КРБ</w:t>
            </w:r>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3</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3</w:t>
            </w:r>
          </w:p>
        </w:tc>
        <w:tc>
          <w:tcPr>
            <w:tcW w:w="677" w:type="dxa"/>
            <w:tcBorders>
              <w:top w:val="single" w:sz="4" w:space="0" w:color="auto"/>
              <w:bottom w:val="single" w:sz="4" w:space="0" w:color="auto"/>
            </w:tcBorders>
          </w:tcPr>
          <w:p w:rsidR="0027301B" w:rsidRDefault="0027301B">
            <w:pPr>
              <w:pStyle w:val="ConsPlusNormal"/>
              <w:jc w:val="center"/>
            </w:pPr>
            <w:r>
              <w:t>0</w:t>
            </w:r>
          </w:p>
        </w:tc>
        <w:tc>
          <w:tcPr>
            <w:tcW w:w="432" w:type="dxa"/>
            <w:tcBorders>
              <w:top w:val="single" w:sz="4" w:space="0" w:color="auto"/>
              <w:bottom w:val="single" w:sz="4" w:space="0" w:color="auto"/>
            </w:tcBorders>
          </w:tcPr>
          <w:p w:rsidR="0027301B" w:rsidRDefault="0027301B">
            <w:pPr>
              <w:pStyle w:val="ConsPlusNormal"/>
              <w:jc w:val="center"/>
            </w:pPr>
            <w:r>
              <w:t>6</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д)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64" w:history="1">
              <w:r>
                <w:rPr>
                  <w:color w:val="0000FF"/>
                </w:rPr>
                <w:t>Расчеты</w:t>
              </w:r>
            </w:hyperlink>
            <w:r>
              <w:t xml:space="preserve"> по выплате наличных денег</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65" w:history="1">
              <w:r>
                <w:rPr>
                  <w:color w:val="0000FF"/>
                </w:rPr>
                <w:t>Расчеты</w:t>
              </w:r>
            </w:hyperlink>
            <w:r>
              <w:t xml:space="preserve"> по операциям на счетах органа, осуществляющего кассовое обслуживание</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66" w:history="1">
              <w:r>
                <w:rPr>
                  <w:color w:val="0000FF"/>
                </w:rPr>
                <w:t>Расчеты</w:t>
              </w:r>
            </w:hyperlink>
            <w:r>
              <w:t xml:space="preserve"> по операциям на счетах органа, осуществляющего кассовое обслуживание</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67" w:history="1">
              <w:r>
                <w:rPr>
                  <w:color w:val="0000FF"/>
                </w:rPr>
                <w:t>Расчеты</w:t>
              </w:r>
            </w:hyperlink>
            <w:r>
              <w:t xml:space="preserve"> по операциям бюджета (в части расчетов по доходам)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68" w:history="1">
              <w:r>
                <w:rPr>
                  <w:color w:val="0000FF"/>
                </w:rPr>
                <w:t>Расчеты</w:t>
              </w:r>
            </w:hyperlink>
            <w:r>
              <w:t xml:space="preserve"> по операциям бюджета (в части расчетов по расходам)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69" w:history="1">
              <w:r>
                <w:rPr>
                  <w:color w:val="0000FF"/>
                </w:rPr>
                <w:t>Расчеты</w:t>
              </w:r>
            </w:hyperlink>
            <w:r>
              <w:t xml:space="preserve"> по операциям бюджета (в части расчетов по источникам финансирования дефицита)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2</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0" w:history="1">
              <w:r>
                <w:rPr>
                  <w:color w:val="0000FF"/>
                </w:rPr>
                <w:t>Расчеты</w:t>
              </w:r>
            </w:hyperlink>
            <w:r>
              <w:t xml:space="preserve"> по операциям бюджетных учреждений (в части расчетов по доходам)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1" w:history="1">
              <w:r>
                <w:rPr>
                  <w:color w:val="0000FF"/>
                </w:rPr>
                <w:t>Расчеты</w:t>
              </w:r>
            </w:hyperlink>
            <w:r>
              <w:t xml:space="preserve"> по операциям бюджетных учреждений (в части расчетов по расходам)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2" w:history="1">
              <w:r>
                <w:rPr>
                  <w:color w:val="0000FF"/>
                </w:rPr>
                <w:t>Расчеты</w:t>
              </w:r>
            </w:hyperlink>
            <w:r>
              <w:t xml:space="preserve"> по операциям бюджетных учреждений (в части расчетов по источникам финансирования дефицита)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3" w:history="1">
              <w:r>
                <w:rPr>
                  <w:color w:val="0000FF"/>
                </w:rPr>
                <w:t>Расчеты</w:t>
              </w:r>
            </w:hyperlink>
            <w:r>
              <w:t xml:space="preserve"> по операциям автономных учреждений (в части расчетов по доходам)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4" w:history="1">
              <w:r>
                <w:rPr>
                  <w:color w:val="0000FF"/>
                </w:rPr>
                <w:t>Расчеты</w:t>
              </w:r>
            </w:hyperlink>
            <w:r>
              <w:t xml:space="preserve"> по операциям автономных учреждений (в части расчетов по расходам)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5" w:history="1">
              <w:r>
                <w:rPr>
                  <w:color w:val="0000FF"/>
                </w:rPr>
                <w:t>Расчеты</w:t>
              </w:r>
            </w:hyperlink>
            <w:r>
              <w:t xml:space="preserve"> по операциям автономных учреждений (в части расчетов по источникам финансирования дефицита)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4</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6" w:history="1">
              <w:r>
                <w:rPr>
                  <w:color w:val="0000FF"/>
                </w:rPr>
                <w:t>Расчеты</w:t>
              </w:r>
            </w:hyperlink>
            <w:r>
              <w:t xml:space="preserve"> по операциям иных организаций (в части расчетов по доходам)</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7" w:history="1">
              <w:r>
                <w:rPr>
                  <w:color w:val="0000FF"/>
                </w:rPr>
                <w:t>Расчеты</w:t>
              </w:r>
            </w:hyperlink>
            <w:r>
              <w:t xml:space="preserve"> по операциям иных организаций (в части расчетов по расходам)</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78" w:history="1">
              <w:r>
                <w:rPr>
                  <w:color w:val="0000FF"/>
                </w:rPr>
                <w:t>Расчеты</w:t>
              </w:r>
            </w:hyperlink>
            <w:r>
              <w:t xml:space="preserve"> по операциям иных </w:t>
            </w:r>
            <w:r>
              <w:lastRenderedPageBreak/>
              <w:t>организаций (в части расчетов по источникам финансирования дефицита)</w:t>
            </w:r>
          </w:p>
        </w:tc>
        <w:tc>
          <w:tcPr>
            <w:tcW w:w="1684" w:type="dxa"/>
          </w:tcPr>
          <w:p w:rsidR="0027301B" w:rsidRDefault="0027301B">
            <w:pPr>
              <w:pStyle w:val="ConsPlusNormal"/>
              <w:jc w:val="center"/>
            </w:pPr>
            <w:r>
              <w:lastRenderedPageBreak/>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5</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исключить;</w:t>
      </w:r>
    </w:p>
    <w:p w:rsidR="0027301B" w:rsidRDefault="0027301B">
      <w:pPr>
        <w:pStyle w:val="ConsPlusNormal"/>
        <w:ind w:firstLine="540"/>
        <w:jc w:val="both"/>
      </w:pPr>
      <w:r>
        <w:t>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79" w:history="1">
              <w:r>
                <w:rPr>
                  <w:color w:val="0000FF"/>
                </w:rPr>
                <w:t>Внутренние</w:t>
              </w:r>
            </w:hyperlink>
            <w:r>
              <w:t xml:space="preserve"> расчеты по поступлениям в бюджет</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8</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80" w:history="1">
              <w:r>
                <w:rPr>
                  <w:color w:val="0000FF"/>
                </w:rPr>
                <w:t>Внутренние</w:t>
              </w:r>
            </w:hyperlink>
            <w:r>
              <w:t xml:space="preserve"> расчеты по выбытиям из бюджета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Внутренние расчеты по поступлениям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8</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Внутренние расчеты по выбытиям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3</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9</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4.6. В </w:t>
      </w:r>
      <w:hyperlink r:id="rId681" w:history="1">
        <w:r>
          <w:rPr>
            <w:color w:val="0000FF"/>
          </w:rPr>
          <w:t>разделе 4</w:t>
        </w:r>
      </w:hyperlink>
      <w:r>
        <w:t>. "Финансовый результат":</w:t>
      </w:r>
    </w:p>
    <w:p w:rsidR="0027301B" w:rsidRDefault="0027301B">
      <w:pPr>
        <w:pStyle w:val="ConsPlusNormal"/>
        <w:ind w:firstLine="540"/>
        <w:jc w:val="both"/>
      </w:pPr>
      <w:r>
        <w:t>а)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Расходы будущих периодов</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4</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5</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82" w:history="1">
        <w:r>
          <w:rPr>
            <w:color w:val="0000FF"/>
          </w:rPr>
          <w:t>дополнить</w:t>
        </w:r>
      </w:hyperlink>
      <w:r>
        <w:t xml:space="preserve">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Резервы предстоящих расходов</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4</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1</w:t>
            </w:r>
          </w:p>
        </w:tc>
        <w:tc>
          <w:tcPr>
            <w:tcW w:w="677" w:type="dxa"/>
            <w:tcBorders>
              <w:top w:val="single" w:sz="4" w:space="0" w:color="auto"/>
              <w:bottom w:val="single" w:sz="4" w:space="0" w:color="auto"/>
            </w:tcBorders>
          </w:tcPr>
          <w:p w:rsidR="0027301B" w:rsidRDefault="0027301B">
            <w:pPr>
              <w:pStyle w:val="ConsPlusNormal"/>
              <w:jc w:val="center"/>
            </w:pPr>
            <w:r>
              <w:t>6</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lastRenderedPageBreak/>
        <w:t>б)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83" w:history="1">
              <w:r>
                <w:rPr>
                  <w:color w:val="0000FF"/>
                </w:rPr>
                <w:t>Поступления</w:t>
              </w:r>
            </w:hyperlink>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84" w:history="1">
              <w:r>
                <w:rPr>
                  <w:color w:val="0000FF"/>
                </w:rPr>
                <w:t>Выбытия</w:t>
              </w:r>
            </w:hyperlink>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85" w:history="1">
              <w:r>
                <w:rPr>
                  <w:color w:val="0000FF"/>
                </w:rPr>
                <w:t>Результат</w:t>
              </w:r>
            </w:hyperlink>
            <w:r>
              <w:t xml:space="preserve"> по кассовому исполнению бюджета по поступлениям в бюджет</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86" w:history="1">
              <w:r>
                <w:rPr>
                  <w:color w:val="0000FF"/>
                </w:rPr>
                <w:t>Результат</w:t>
              </w:r>
            </w:hyperlink>
            <w:r>
              <w:t xml:space="preserve"> по кассовому исполнению бюджета по выбытиям из бюджета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87" w:history="1">
              <w:r>
                <w:rPr>
                  <w:color w:val="0000FF"/>
                </w:rPr>
                <w:t>Результат</w:t>
              </w:r>
            </w:hyperlink>
            <w:r>
              <w:t xml:space="preserve"> по кассовому исполнению бюджета по поступлениям в бюджет (в части поступлений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88" w:history="1">
              <w:r>
                <w:rPr>
                  <w:color w:val="0000FF"/>
                </w:rPr>
                <w:t>Результат</w:t>
              </w:r>
            </w:hyperlink>
            <w:r>
              <w:t xml:space="preserve"> по кассовому исполнению бюджета по выбытиям из бюджета (в части выбытия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89" w:history="1">
              <w:r>
                <w:rPr>
                  <w:color w:val="0000FF"/>
                </w:rPr>
                <w:t>Результат</w:t>
              </w:r>
            </w:hyperlink>
            <w:r>
              <w:t xml:space="preserve"> прошлых отчетных периодов по кассовому исполнению бюджета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0</w:t>
            </w:r>
          </w:p>
        </w:tc>
        <w:tc>
          <w:tcPr>
            <w:tcW w:w="634" w:type="dxa"/>
          </w:tcPr>
          <w:p w:rsidR="0027301B" w:rsidRDefault="0027301B">
            <w:pPr>
              <w:pStyle w:val="ConsPlusNormal"/>
              <w:jc w:val="center"/>
            </w:pPr>
            <w:r>
              <w:t>4</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lastRenderedPageBreak/>
              <w:t>Результат по кассовому исполнению бюджета по поступлениям в бюджет</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4</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2</w:t>
            </w:r>
          </w:p>
        </w:tc>
        <w:tc>
          <w:tcPr>
            <w:tcW w:w="677" w:type="dxa"/>
            <w:tcBorders>
              <w:top w:val="single" w:sz="4" w:space="0" w:color="auto"/>
              <w:bottom w:val="single" w:sz="4" w:space="0" w:color="auto"/>
            </w:tcBorders>
          </w:tcPr>
          <w:p w:rsidR="0027301B" w:rsidRDefault="0027301B">
            <w:pPr>
              <w:pStyle w:val="ConsPlusNormal"/>
              <w:jc w:val="center"/>
            </w:pPr>
            <w:r>
              <w:t>1</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r w:rsidR="0027301B">
        <w:tc>
          <w:tcPr>
            <w:tcW w:w="3563" w:type="dxa"/>
            <w:tcBorders>
              <w:top w:val="single" w:sz="4" w:space="0" w:color="auto"/>
              <w:bottom w:val="single" w:sz="4" w:space="0" w:color="auto"/>
            </w:tcBorders>
          </w:tcPr>
          <w:p w:rsidR="0027301B" w:rsidRDefault="0027301B">
            <w:pPr>
              <w:pStyle w:val="ConsPlusNormal"/>
            </w:pPr>
            <w:r>
              <w:t>Результат по кассовому исполнению бюджета по выбытиям из бюджета</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4</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2</w:t>
            </w:r>
          </w:p>
        </w:tc>
        <w:tc>
          <w:tcPr>
            <w:tcW w:w="677" w:type="dxa"/>
            <w:tcBorders>
              <w:top w:val="single" w:sz="4" w:space="0" w:color="auto"/>
              <w:bottom w:val="single" w:sz="4" w:space="0" w:color="auto"/>
            </w:tcBorders>
          </w:tcPr>
          <w:p w:rsidR="0027301B" w:rsidRDefault="0027301B">
            <w:pPr>
              <w:pStyle w:val="ConsPlusNormal"/>
              <w:jc w:val="center"/>
            </w:pPr>
            <w:r>
              <w:t>2</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r w:rsidR="0027301B">
        <w:tblPrEx>
          <w:tblBorders>
            <w:insideH w:val="none" w:sz="0" w:space="0" w:color="auto"/>
          </w:tblBorders>
        </w:tblPrEx>
        <w:tc>
          <w:tcPr>
            <w:tcW w:w="3563" w:type="dxa"/>
            <w:tcBorders>
              <w:top w:val="single" w:sz="4" w:space="0" w:color="auto"/>
              <w:bottom w:val="nil"/>
            </w:tcBorders>
          </w:tcPr>
          <w:p w:rsidR="0027301B" w:rsidRDefault="0027301B">
            <w:pPr>
              <w:pStyle w:val="ConsPlusNormal"/>
              <w:ind w:left="284"/>
            </w:pPr>
            <w:r>
              <w:t>Результат по кассовому исполнению бюджета по поступлениям в бюджет:</w:t>
            </w:r>
          </w:p>
        </w:tc>
        <w:tc>
          <w:tcPr>
            <w:tcW w:w="1684" w:type="dxa"/>
            <w:tcBorders>
              <w:top w:val="single" w:sz="4" w:space="0" w:color="auto"/>
              <w:bottom w:val="nil"/>
            </w:tcBorders>
          </w:tcPr>
          <w:p w:rsidR="0027301B" w:rsidRDefault="0027301B">
            <w:pPr>
              <w:pStyle w:val="ConsPlusNormal"/>
            </w:pPr>
          </w:p>
        </w:tc>
        <w:tc>
          <w:tcPr>
            <w:tcW w:w="1489" w:type="dxa"/>
            <w:tcBorders>
              <w:top w:val="single" w:sz="4" w:space="0" w:color="auto"/>
              <w:bottom w:val="nil"/>
            </w:tcBorders>
          </w:tcPr>
          <w:p w:rsidR="0027301B" w:rsidRDefault="0027301B">
            <w:pPr>
              <w:pStyle w:val="ConsPlusNormal"/>
            </w:pPr>
          </w:p>
        </w:tc>
        <w:tc>
          <w:tcPr>
            <w:tcW w:w="634" w:type="dxa"/>
            <w:tcBorders>
              <w:top w:val="single" w:sz="4" w:space="0" w:color="auto"/>
              <w:bottom w:val="nil"/>
            </w:tcBorders>
          </w:tcPr>
          <w:p w:rsidR="0027301B" w:rsidRDefault="0027301B">
            <w:pPr>
              <w:pStyle w:val="ConsPlusNormal"/>
            </w:pPr>
          </w:p>
        </w:tc>
        <w:tc>
          <w:tcPr>
            <w:tcW w:w="550" w:type="dxa"/>
            <w:tcBorders>
              <w:top w:val="single" w:sz="4" w:space="0" w:color="auto"/>
              <w:bottom w:val="nil"/>
            </w:tcBorders>
          </w:tcPr>
          <w:p w:rsidR="0027301B" w:rsidRDefault="0027301B">
            <w:pPr>
              <w:pStyle w:val="ConsPlusNormal"/>
            </w:pPr>
          </w:p>
        </w:tc>
        <w:tc>
          <w:tcPr>
            <w:tcW w:w="462" w:type="dxa"/>
            <w:tcBorders>
              <w:top w:val="single" w:sz="4" w:space="0" w:color="auto"/>
              <w:bottom w:val="nil"/>
            </w:tcBorders>
          </w:tcPr>
          <w:p w:rsidR="0027301B" w:rsidRDefault="0027301B">
            <w:pPr>
              <w:pStyle w:val="ConsPlusNormal"/>
            </w:pPr>
          </w:p>
        </w:tc>
        <w:tc>
          <w:tcPr>
            <w:tcW w:w="677" w:type="dxa"/>
            <w:tcBorders>
              <w:top w:val="single" w:sz="4" w:space="0" w:color="auto"/>
              <w:bottom w:val="nil"/>
            </w:tcBorders>
          </w:tcPr>
          <w:p w:rsidR="0027301B" w:rsidRDefault="0027301B">
            <w:pPr>
              <w:pStyle w:val="ConsPlusNormal"/>
            </w:pPr>
          </w:p>
        </w:tc>
        <w:tc>
          <w:tcPr>
            <w:tcW w:w="432" w:type="dxa"/>
            <w:tcBorders>
              <w:top w:val="single" w:sz="4" w:space="0" w:color="auto"/>
              <w:bottom w:val="nil"/>
            </w:tcBorders>
          </w:tcPr>
          <w:p w:rsidR="0027301B" w:rsidRDefault="0027301B">
            <w:pPr>
              <w:pStyle w:val="ConsPlusNormal"/>
            </w:pPr>
          </w:p>
        </w:tc>
        <w:tc>
          <w:tcPr>
            <w:tcW w:w="618" w:type="dxa"/>
            <w:tcBorders>
              <w:top w:val="single" w:sz="4" w:space="0" w:color="auto"/>
              <w:bottom w:val="nil"/>
            </w:tcBorders>
          </w:tcPr>
          <w:p w:rsidR="0027301B" w:rsidRDefault="0027301B">
            <w:pPr>
              <w:pStyle w:val="ConsPlusNormal"/>
            </w:pPr>
          </w:p>
        </w:tc>
        <w:tc>
          <w:tcPr>
            <w:tcW w:w="476" w:type="dxa"/>
            <w:tcBorders>
              <w:top w:val="single" w:sz="4" w:space="0" w:color="auto"/>
              <w:bottom w:val="nil"/>
            </w:tcBorders>
          </w:tcPr>
          <w:p w:rsidR="0027301B" w:rsidRDefault="0027301B">
            <w:pPr>
              <w:pStyle w:val="ConsPlusNormal"/>
            </w:pPr>
          </w:p>
        </w:tc>
        <w:tc>
          <w:tcPr>
            <w:tcW w:w="619" w:type="dxa"/>
            <w:tcBorders>
              <w:top w:val="single" w:sz="4" w:space="0" w:color="auto"/>
              <w:bottom w:val="nil"/>
            </w:tcBorders>
          </w:tcPr>
          <w:p w:rsidR="0027301B" w:rsidRDefault="0027301B">
            <w:pPr>
              <w:pStyle w:val="ConsPlusNormal"/>
            </w:pPr>
          </w:p>
        </w:tc>
      </w:tr>
      <w:tr w:rsidR="0027301B">
        <w:tblPrEx>
          <w:tblBorders>
            <w:insideH w:val="none" w:sz="0" w:space="0" w:color="auto"/>
          </w:tblBorders>
        </w:tblPrEx>
        <w:tc>
          <w:tcPr>
            <w:tcW w:w="3563" w:type="dxa"/>
            <w:tcBorders>
              <w:top w:val="nil"/>
              <w:bottom w:val="nil"/>
            </w:tcBorders>
          </w:tcPr>
          <w:p w:rsidR="0027301B" w:rsidRDefault="0027301B">
            <w:pPr>
              <w:pStyle w:val="ConsPlusNormal"/>
              <w:ind w:left="284"/>
            </w:pPr>
            <w:r>
              <w:t>в части доходов</w:t>
            </w:r>
          </w:p>
        </w:tc>
        <w:tc>
          <w:tcPr>
            <w:tcW w:w="1684" w:type="dxa"/>
            <w:tcBorders>
              <w:top w:val="nil"/>
              <w:bottom w:val="nil"/>
            </w:tcBorders>
          </w:tcPr>
          <w:p w:rsidR="0027301B" w:rsidRDefault="0027301B">
            <w:pPr>
              <w:pStyle w:val="ConsPlusNormal"/>
              <w:jc w:val="center"/>
            </w:pPr>
            <w:proofErr w:type="spellStart"/>
            <w:r>
              <w:t>ф.КДБ</w:t>
            </w:r>
            <w:proofErr w:type="spellEnd"/>
          </w:p>
        </w:tc>
        <w:tc>
          <w:tcPr>
            <w:tcW w:w="1489" w:type="dxa"/>
            <w:tcBorders>
              <w:top w:val="nil"/>
              <w:bottom w:val="nil"/>
            </w:tcBorders>
          </w:tcPr>
          <w:p w:rsidR="0027301B" w:rsidRDefault="0027301B">
            <w:pPr>
              <w:pStyle w:val="ConsPlusNormal"/>
              <w:jc w:val="center"/>
            </w:pPr>
            <w:r>
              <w:t>0</w:t>
            </w:r>
          </w:p>
        </w:tc>
        <w:tc>
          <w:tcPr>
            <w:tcW w:w="634" w:type="dxa"/>
            <w:tcBorders>
              <w:top w:val="nil"/>
              <w:bottom w:val="nil"/>
            </w:tcBorders>
          </w:tcPr>
          <w:p w:rsidR="0027301B" w:rsidRDefault="0027301B">
            <w:pPr>
              <w:pStyle w:val="ConsPlusNormal"/>
              <w:jc w:val="center"/>
            </w:pPr>
            <w:r>
              <w:t>4</w:t>
            </w:r>
          </w:p>
        </w:tc>
        <w:tc>
          <w:tcPr>
            <w:tcW w:w="550" w:type="dxa"/>
            <w:tcBorders>
              <w:top w:val="nil"/>
              <w:bottom w:val="nil"/>
            </w:tcBorders>
          </w:tcPr>
          <w:p w:rsidR="0027301B" w:rsidRDefault="0027301B">
            <w:pPr>
              <w:pStyle w:val="ConsPlusNormal"/>
              <w:jc w:val="center"/>
            </w:pPr>
            <w:r>
              <w:t>0</w:t>
            </w:r>
          </w:p>
        </w:tc>
        <w:tc>
          <w:tcPr>
            <w:tcW w:w="462" w:type="dxa"/>
            <w:tcBorders>
              <w:top w:val="nil"/>
              <w:bottom w:val="nil"/>
            </w:tcBorders>
          </w:tcPr>
          <w:p w:rsidR="0027301B" w:rsidRDefault="0027301B">
            <w:pPr>
              <w:pStyle w:val="ConsPlusNormal"/>
              <w:jc w:val="center"/>
            </w:pPr>
            <w:r>
              <w:t>2</w:t>
            </w:r>
          </w:p>
        </w:tc>
        <w:tc>
          <w:tcPr>
            <w:tcW w:w="677" w:type="dxa"/>
            <w:tcBorders>
              <w:top w:val="nil"/>
              <w:bottom w:val="nil"/>
            </w:tcBorders>
          </w:tcPr>
          <w:p w:rsidR="0027301B" w:rsidRDefault="0027301B">
            <w:pPr>
              <w:pStyle w:val="ConsPlusNormal"/>
              <w:jc w:val="center"/>
            </w:pPr>
            <w:r>
              <w:t>1</w:t>
            </w:r>
          </w:p>
        </w:tc>
        <w:tc>
          <w:tcPr>
            <w:tcW w:w="432" w:type="dxa"/>
            <w:tcBorders>
              <w:top w:val="nil"/>
              <w:bottom w:val="nil"/>
            </w:tcBorders>
          </w:tcPr>
          <w:p w:rsidR="0027301B" w:rsidRDefault="0027301B">
            <w:pPr>
              <w:pStyle w:val="ConsPlusNormal"/>
              <w:jc w:val="center"/>
            </w:pPr>
            <w:r>
              <w:t>0</w:t>
            </w:r>
          </w:p>
        </w:tc>
        <w:tc>
          <w:tcPr>
            <w:tcW w:w="618" w:type="dxa"/>
            <w:tcBorders>
              <w:top w:val="nil"/>
              <w:bottom w:val="nil"/>
            </w:tcBorders>
          </w:tcPr>
          <w:p w:rsidR="0027301B" w:rsidRDefault="0027301B">
            <w:pPr>
              <w:pStyle w:val="ConsPlusNormal"/>
              <w:jc w:val="center"/>
            </w:pPr>
            <w:r>
              <w:t>X</w:t>
            </w:r>
          </w:p>
        </w:tc>
        <w:tc>
          <w:tcPr>
            <w:tcW w:w="476" w:type="dxa"/>
            <w:tcBorders>
              <w:top w:val="nil"/>
              <w:bottom w:val="nil"/>
            </w:tcBorders>
          </w:tcPr>
          <w:p w:rsidR="0027301B" w:rsidRDefault="0027301B">
            <w:pPr>
              <w:pStyle w:val="ConsPlusNormal"/>
              <w:jc w:val="center"/>
            </w:pPr>
            <w:r>
              <w:t>X</w:t>
            </w:r>
          </w:p>
        </w:tc>
        <w:tc>
          <w:tcPr>
            <w:tcW w:w="619" w:type="dxa"/>
            <w:tcBorders>
              <w:top w:val="nil"/>
              <w:bottom w:val="nil"/>
            </w:tcBorders>
          </w:tcPr>
          <w:p w:rsidR="0027301B" w:rsidRDefault="0027301B">
            <w:pPr>
              <w:pStyle w:val="ConsPlusNormal"/>
              <w:jc w:val="center"/>
            </w:pPr>
            <w:r>
              <w:t>X &lt;1&gt;</w:t>
            </w:r>
          </w:p>
        </w:tc>
      </w:tr>
      <w:tr w:rsidR="0027301B">
        <w:tblPrEx>
          <w:tblBorders>
            <w:insideH w:val="none" w:sz="0" w:space="0" w:color="auto"/>
          </w:tblBorders>
        </w:tblPrEx>
        <w:tc>
          <w:tcPr>
            <w:tcW w:w="3563" w:type="dxa"/>
            <w:tcBorders>
              <w:top w:val="nil"/>
              <w:bottom w:val="single" w:sz="4" w:space="0" w:color="auto"/>
            </w:tcBorders>
          </w:tcPr>
          <w:p w:rsidR="0027301B" w:rsidRDefault="0027301B">
            <w:pPr>
              <w:pStyle w:val="ConsPlusNormal"/>
              <w:ind w:left="284"/>
            </w:pPr>
            <w:r>
              <w:t>в части поступлений источников финансирования дефицита бюджета</w:t>
            </w:r>
          </w:p>
        </w:tc>
        <w:tc>
          <w:tcPr>
            <w:tcW w:w="1684" w:type="dxa"/>
            <w:tcBorders>
              <w:top w:val="nil"/>
              <w:bottom w:val="single" w:sz="4" w:space="0" w:color="auto"/>
            </w:tcBorders>
          </w:tcPr>
          <w:p w:rsidR="0027301B" w:rsidRDefault="0027301B">
            <w:pPr>
              <w:pStyle w:val="ConsPlusNormal"/>
              <w:jc w:val="center"/>
            </w:pPr>
            <w:proofErr w:type="spellStart"/>
            <w:r>
              <w:t>ф.КИФ</w:t>
            </w:r>
            <w:proofErr w:type="spellEnd"/>
          </w:p>
        </w:tc>
        <w:tc>
          <w:tcPr>
            <w:tcW w:w="1489" w:type="dxa"/>
            <w:tcBorders>
              <w:top w:val="nil"/>
              <w:bottom w:val="single" w:sz="4" w:space="0" w:color="auto"/>
            </w:tcBorders>
          </w:tcPr>
          <w:p w:rsidR="0027301B" w:rsidRDefault="0027301B">
            <w:pPr>
              <w:pStyle w:val="ConsPlusNormal"/>
            </w:pPr>
          </w:p>
        </w:tc>
        <w:tc>
          <w:tcPr>
            <w:tcW w:w="634" w:type="dxa"/>
            <w:tcBorders>
              <w:top w:val="nil"/>
              <w:bottom w:val="single" w:sz="4" w:space="0" w:color="auto"/>
            </w:tcBorders>
          </w:tcPr>
          <w:p w:rsidR="0027301B" w:rsidRDefault="0027301B">
            <w:pPr>
              <w:pStyle w:val="ConsPlusNormal"/>
            </w:pPr>
          </w:p>
        </w:tc>
        <w:tc>
          <w:tcPr>
            <w:tcW w:w="550" w:type="dxa"/>
            <w:tcBorders>
              <w:top w:val="nil"/>
              <w:bottom w:val="single" w:sz="4" w:space="0" w:color="auto"/>
            </w:tcBorders>
          </w:tcPr>
          <w:p w:rsidR="0027301B" w:rsidRDefault="0027301B">
            <w:pPr>
              <w:pStyle w:val="ConsPlusNormal"/>
            </w:pPr>
          </w:p>
        </w:tc>
        <w:tc>
          <w:tcPr>
            <w:tcW w:w="462" w:type="dxa"/>
            <w:tcBorders>
              <w:top w:val="nil"/>
              <w:bottom w:val="single" w:sz="4" w:space="0" w:color="auto"/>
            </w:tcBorders>
          </w:tcPr>
          <w:p w:rsidR="0027301B" w:rsidRDefault="0027301B">
            <w:pPr>
              <w:pStyle w:val="ConsPlusNormal"/>
            </w:pPr>
          </w:p>
        </w:tc>
        <w:tc>
          <w:tcPr>
            <w:tcW w:w="677" w:type="dxa"/>
            <w:tcBorders>
              <w:top w:val="nil"/>
              <w:bottom w:val="single" w:sz="4" w:space="0" w:color="auto"/>
            </w:tcBorders>
          </w:tcPr>
          <w:p w:rsidR="0027301B" w:rsidRDefault="0027301B">
            <w:pPr>
              <w:pStyle w:val="ConsPlusNormal"/>
            </w:pPr>
          </w:p>
        </w:tc>
        <w:tc>
          <w:tcPr>
            <w:tcW w:w="432" w:type="dxa"/>
            <w:tcBorders>
              <w:top w:val="nil"/>
              <w:bottom w:val="single" w:sz="4" w:space="0" w:color="auto"/>
            </w:tcBorders>
          </w:tcPr>
          <w:p w:rsidR="0027301B" w:rsidRDefault="0027301B">
            <w:pPr>
              <w:pStyle w:val="ConsPlusNormal"/>
            </w:pPr>
          </w:p>
        </w:tc>
        <w:tc>
          <w:tcPr>
            <w:tcW w:w="618" w:type="dxa"/>
            <w:tcBorders>
              <w:top w:val="nil"/>
              <w:bottom w:val="single" w:sz="4" w:space="0" w:color="auto"/>
            </w:tcBorders>
          </w:tcPr>
          <w:p w:rsidR="0027301B" w:rsidRDefault="0027301B">
            <w:pPr>
              <w:pStyle w:val="ConsPlusNormal"/>
            </w:pPr>
          </w:p>
        </w:tc>
        <w:tc>
          <w:tcPr>
            <w:tcW w:w="476" w:type="dxa"/>
            <w:tcBorders>
              <w:top w:val="nil"/>
              <w:bottom w:val="single" w:sz="4" w:space="0" w:color="auto"/>
            </w:tcBorders>
          </w:tcPr>
          <w:p w:rsidR="0027301B" w:rsidRDefault="0027301B">
            <w:pPr>
              <w:pStyle w:val="ConsPlusNormal"/>
            </w:pPr>
          </w:p>
        </w:tc>
        <w:tc>
          <w:tcPr>
            <w:tcW w:w="619" w:type="dxa"/>
            <w:tcBorders>
              <w:top w:val="nil"/>
              <w:bottom w:val="single" w:sz="4" w:space="0" w:color="auto"/>
            </w:tcBorders>
          </w:tcPr>
          <w:p w:rsidR="0027301B" w:rsidRDefault="0027301B">
            <w:pPr>
              <w:pStyle w:val="ConsPlusNormal"/>
            </w:pPr>
          </w:p>
        </w:tc>
      </w:tr>
      <w:tr w:rsidR="0027301B">
        <w:tblPrEx>
          <w:tblBorders>
            <w:insideH w:val="none" w:sz="0" w:space="0" w:color="auto"/>
          </w:tblBorders>
        </w:tblPrEx>
        <w:tc>
          <w:tcPr>
            <w:tcW w:w="3563" w:type="dxa"/>
            <w:tcBorders>
              <w:top w:val="single" w:sz="4" w:space="0" w:color="auto"/>
              <w:bottom w:val="nil"/>
            </w:tcBorders>
          </w:tcPr>
          <w:p w:rsidR="0027301B" w:rsidRDefault="0027301B">
            <w:pPr>
              <w:pStyle w:val="ConsPlusNormal"/>
              <w:ind w:left="284"/>
            </w:pPr>
            <w:r>
              <w:t>Результат по кассовому исполнению бюджета по выбытиям из бюджета:</w:t>
            </w:r>
          </w:p>
        </w:tc>
        <w:tc>
          <w:tcPr>
            <w:tcW w:w="1684" w:type="dxa"/>
            <w:tcBorders>
              <w:top w:val="single" w:sz="4" w:space="0" w:color="auto"/>
              <w:bottom w:val="nil"/>
            </w:tcBorders>
          </w:tcPr>
          <w:p w:rsidR="0027301B" w:rsidRDefault="0027301B">
            <w:pPr>
              <w:pStyle w:val="ConsPlusNormal"/>
            </w:pPr>
          </w:p>
        </w:tc>
        <w:tc>
          <w:tcPr>
            <w:tcW w:w="1489" w:type="dxa"/>
            <w:tcBorders>
              <w:top w:val="single" w:sz="4" w:space="0" w:color="auto"/>
              <w:bottom w:val="nil"/>
            </w:tcBorders>
          </w:tcPr>
          <w:p w:rsidR="0027301B" w:rsidRDefault="0027301B">
            <w:pPr>
              <w:pStyle w:val="ConsPlusNormal"/>
            </w:pPr>
          </w:p>
        </w:tc>
        <w:tc>
          <w:tcPr>
            <w:tcW w:w="634" w:type="dxa"/>
            <w:tcBorders>
              <w:top w:val="single" w:sz="4" w:space="0" w:color="auto"/>
              <w:bottom w:val="nil"/>
            </w:tcBorders>
          </w:tcPr>
          <w:p w:rsidR="0027301B" w:rsidRDefault="0027301B">
            <w:pPr>
              <w:pStyle w:val="ConsPlusNormal"/>
            </w:pPr>
          </w:p>
        </w:tc>
        <w:tc>
          <w:tcPr>
            <w:tcW w:w="550" w:type="dxa"/>
            <w:tcBorders>
              <w:top w:val="single" w:sz="4" w:space="0" w:color="auto"/>
              <w:bottom w:val="nil"/>
            </w:tcBorders>
          </w:tcPr>
          <w:p w:rsidR="0027301B" w:rsidRDefault="0027301B">
            <w:pPr>
              <w:pStyle w:val="ConsPlusNormal"/>
            </w:pPr>
          </w:p>
        </w:tc>
        <w:tc>
          <w:tcPr>
            <w:tcW w:w="462" w:type="dxa"/>
            <w:tcBorders>
              <w:top w:val="single" w:sz="4" w:space="0" w:color="auto"/>
              <w:bottom w:val="nil"/>
            </w:tcBorders>
          </w:tcPr>
          <w:p w:rsidR="0027301B" w:rsidRDefault="0027301B">
            <w:pPr>
              <w:pStyle w:val="ConsPlusNormal"/>
            </w:pPr>
          </w:p>
        </w:tc>
        <w:tc>
          <w:tcPr>
            <w:tcW w:w="677" w:type="dxa"/>
            <w:tcBorders>
              <w:top w:val="single" w:sz="4" w:space="0" w:color="auto"/>
              <w:bottom w:val="nil"/>
            </w:tcBorders>
          </w:tcPr>
          <w:p w:rsidR="0027301B" w:rsidRDefault="0027301B">
            <w:pPr>
              <w:pStyle w:val="ConsPlusNormal"/>
            </w:pPr>
          </w:p>
        </w:tc>
        <w:tc>
          <w:tcPr>
            <w:tcW w:w="432" w:type="dxa"/>
            <w:tcBorders>
              <w:top w:val="single" w:sz="4" w:space="0" w:color="auto"/>
              <w:bottom w:val="nil"/>
            </w:tcBorders>
          </w:tcPr>
          <w:p w:rsidR="0027301B" w:rsidRDefault="0027301B">
            <w:pPr>
              <w:pStyle w:val="ConsPlusNormal"/>
            </w:pPr>
          </w:p>
        </w:tc>
        <w:tc>
          <w:tcPr>
            <w:tcW w:w="618" w:type="dxa"/>
            <w:tcBorders>
              <w:top w:val="single" w:sz="4" w:space="0" w:color="auto"/>
              <w:bottom w:val="nil"/>
            </w:tcBorders>
          </w:tcPr>
          <w:p w:rsidR="0027301B" w:rsidRDefault="0027301B">
            <w:pPr>
              <w:pStyle w:val="ConsPlusNormal"/>
            </w:pPr>
          </w:p>
        </w:tc>
        <w:tc>
          <w:tcPr>
            <w:tcW w:w="476" w:type="dxa"/>
            <w:tcBorders>
              <w:top w:val="single" w:sz="4" w:space="0" w:color="auto"/>
              <w:bottom w:val="nil"/>
            </w:tcBorders>
          </w:tcPr>
          <w:p w:rsidR="0027301B" w:rsidRDefault="0027301B">
            <w:pPr>
              <w:pStyle w:val="ConsPlusNormal"/>
            </w:pPr>
          </w:p>
        </w:tc>
        <w:tc>
          <w:tcPr>
            <w:tcW w:w="619" w:type="dxa"/>
            <w:tcBorders>
              <w:top w:val="single" w:sz="4" w:space="0" w:color="auto"/>
              <w:bottom w:val="nil"/>
            </w:tcBorders>
          </w:tcPr>
          <w:p w:rsidR="0027301B" w:rsidRDefault="0027301B">
            <w:pPr>
              <w:pStyle w:val="ConsPlusNormal"/>
            </w:pPr>
          </w:p>
        </w:tc>
      </w:tr>
      <w:tr w:rsidR="0027301B">
        <w:tblPrEx>
          <w:tblBorders>
            <w:insideH w:val="none" w:sz="0" w:space="0" w:color="auto"/>
          </w:tblBorders>
        </w:tblPrEx>
        <w:tc>
          <w:tcPr>
            <w:tcW w:w="3563" w:type="dxa"/>
            <w:tcBorders>
              <w:top w:val="nil"/>
              <w:bottom w:val="nil"/>
            </w:tcBorders>
          </w:tcPr>
          <w:p w:rsidR="0027301B" w:rsidRDefault="0027301B">
            <w:pPr>
              <w:pStyle w:val="ConsPlusNormal"/>
              <w:ind w:left="284"/>
            </w:pPr>
            <w:r>
              <w:t>в части расходов бюджета</w:t>
            </w:r>
          </w:p>
        </w:tc>
        <w:tc>
          <w:tcPr>
            <w:tcW w:w="1684" w:type="dxa"/>
            <w:tcBorders>
              <w:top w:val="nil"/>
              <w:bottom w:val="nil"/>
            </w:tcBorders>
          </w:tcPr>
          <w:p w:rsidR="0027301B" w:rsidRDefault="0027301B">
            <w:pPr>
              <w:pStyle w:val="ConsPlusNormal"/>
              <w:jc w:val="center"/>
            </w:pPr>
            <w:proofErr w:type="spellStart"/>
            <w:r>
              <w:t>ф.КРБ</w:t>
            </w:r>
            <w:proofErr w:type="spellEnd"/>
          </w:p>
        </w:tc>
        <w:tc>
          <w:tcPr>
            <w:tcW w:w="1489" w:type="dxa"/>
            <w:tcBorders>
              <w:top w:val="nil"/>
              <w:bottom w:val="nil"/>
            </w:tcBorders>
          </w:tcPr>
          <w:p w:rsidR="0027301B" w:rsidRDefault="0027301B">
            <w:pPr>
              <w:pStyle w:val="ConsPlusNormal"/>
              <w:jc w:val="center"/>
            </w:pPr>
            <w:r>
              <w:t>0</w:t>
            </w:r>
          </w:p>
        </w:tc>
        <w:tc>
          <w:tcPr>
            <w:tcW w:w="634" w:type="dxa"/>
            <w:tcBorders>
              <w:top w:val="nil"/>
              <w:bottom w:val="nil"/>
            </w:tcBorders>
          </w:tcPr>
          <w:p w:rsidR="0027301B" w:rsidRDefault="0027301B">
            <w:pPr>
              <w:pStyle w:val="ConsPlusNormal"/>
              <w:jc w:val="center"/>
            </w:pPr>
            <w:r>
              <w:t>4</w:t>
            </w:r>
          </w:p>
        </w:tc>
        <w:tc>
          <w:tcPr>
            <w:tcW w:w="550" w:type="dxa"/>
            <w:tcBorders>
              <w:top w:val="nil"/>
              <w:bottom w:val="nil"/>
            </w:tcBorders>
          </w:tcPr>
          <w:p w:rsidR="0027301B" w:rsidRDefault="0027301B">
            <w:pPr>
              <w:pStyle w:val="ConsPlusNormal"/>
              <w:jc w:val="center"/>
            </w:pPr>
            <w:r>
              <w:t>0</w:t>
            </w:r>
          </w:p>
        </w:tc>
        <w:tc>
          <w:tcPr>
            <w:tcW w:w="462" w:type="dxa"/>
            <w:tcBorders>
              <w:top w:val="nil"/>
              <w:bottom w:val="nil"/>
            </w:tcBorders>
          </w:tcPr>
          <w:p w:rsidR="0027301B" w:rsidRDefault="0027301B">
            <w:pPr>
              <w:pStyle w:val="ConsPlusNormal"/>
              <w:jc w:val="center"/>
            </w:pPr>
            <w:r>
              <w:t>2</w:t>
            </w:r>
          </w:p>
        </w:tc>
        <w:tc>
          <w:tcPr>
            <w:tcW w:w="677" w:type="dxa"/>
            <w:tcBorders>
              <w:top w:val="nil"/>
              <w:bottom w:val="nil"/>
            </w:tcBorders>
          </w:tcPr>
          <w:p w:rsidR="0027301B" w:rsidRDefault="0027301B">
            <w:pPr>
              <w:pStyle w:val="ConsPlusNormal"/>
              <w:jc w:val="center"/>
            </w:pPr>
            <w:r>
              <w:t>2</w:t>
            </w:r>
          </w:p>
        </w:tc>
        <w:tc>
          <w:tcPr>
            <w:tcW w:w="432" w:type="dxa"/>
            <w:tcBorders>
              <w:top w:val="nil"/>
              <w:bottom w:val="nil"/>
            </w:tcBorders>
          </w:tcPr>
          <w:p w:rsidR="0027301B" w:rsidRDefault="0027301B">
            <w:pPr>
              <w:pStyle w:val="ConsPlusNormal"/>
              <w:jc w:val="center"/>
            </w:pPr>
            <w:r>
              <w:t>0</w:t>
            </w:r>
          </w:p>
        </w:tc>
        <w:tc>
          <w:tcPr>
            <w:tcW w:w="618" w:type="dxa"/>
            <w:tcBorders>
              <w:top w:val="nil"/>
              <w:bottom w:val="nil"/>
            </w:tcBorders>
          </w:tcPr>
          <w:p w:rsidR="0027301B" w:rsidRDefault="0027301B">
            <w:pPr>
              <w:pStyle w:val="ConsPlusNormal"/>
              <w:jc w:val="center"/>
            </w:pPr>
            <w:r>
              <w:t>X</w:t>
            </w:r>
          </w:p>
        </w:tc>
        <w:tc>
          <w:tcPr>
            <w:tcW w:w="476" w:type="dxa"/>
            <w:tcBorders>
              <w:top w:val="nil"/>
              <w:bottom w:val="nil"/>
            </w:tcBorders>
          </w:tcPr>
          <w:p w:rsidR="0027301B" w:rsidRDefault="0027301B">
            <w:pPr>
              <w:pStyle w:val="ConsPlusNormal"/>
              <w:jc w:val="center"/>
            </w:pPr>
            <w:r>
              <w:t>X</w:t>
            </w:r>
          </w:p>
        </w:tc>
        <w:tc>
          <w:tcPr>
            <w:tcW w:w="619" w:type="dxa"/>
            <w:tcBorders>
              <w:top w:val="nil"/>
              <w:bottom w:val="nil"/>
            </w:tcBorders>
          </w:tcPr>
          <w:p w:rsidR="0027301B" w:rsidRDefault="0027301B">
            <w:pPr>
              <w:pStyle w:val="ConsPlusNormal"/>
              <w:jc w:val="center"/>
            </w:pPr>
            <w:r>
              <w:t>X &lt;1&gt;</w:t>
            </w:r>
          </w:p>
        </w:tc>
      </w:tr>
      <w:tr w:rsidR="0027301B">
        <w:tblPrEx>
          <w:tblBorders>
            <w:insideH w:val="none" w:sz="0" w:space="0" w:color="auto"/>
          </w:tblBorders>
        </w:tblPrEx>
        <w:tc>
          <w:tcPr>
            <w:tcW w:w="3563" w:type="dxa"/>
            <w:tcBorders>
              <w:top w:val="nil"/>
              <w:bottom w:val="single" w:sz="4" w:space="0" w:color="auto"/>
            </w:tcBorders>
          </w:tcPr>
          <w:p w:rsidR="0027301B" w:rsidRDefault="0027301B">
            <w:pPr>
              <w:pStyle w:val="ConsPlusNormal"/>
              <w:ind w:left="284"/>
            </w:pPr>
            <w:r>
              <w:t>в части выбытия источников финансирования дефицита бюджета</w:t>
            </w:r>
          </w:p>
        </w:tc>
        <w:tc>
          <w:tcPr>
            <w:tcW w:w="1684" w:type="dxa"/>
            <w:tcBorders>
              <w:top w:val="nil"/>
              <w:bottom w:val="single" w:sz="4" w:space="0" w:color="auto"/>
            </w:tcBorders>
          </w:tcPr>
          <w:p w:rsidR="0027301B" w:rsidRDefault="0027301B">
            <w:pPr>
              <w:pStyle w:val="ConsPlusNormal"/>
              <w:jc w:val="center"/>
            </w:pPr>
            <w:proofErr w:type="spellStart"/>
            <w:r>
              <w:t>ф.КИФ</w:t>
            </w:r>
            <w:proofErr w:type="spellEnd"/>
          </w:p>
        </w:tc>
        <w:tc>
          <w:tcPr>
            <w:tcW w:w="1489" w:type="dxa"/>
            <w:tcBorders>
              <w:top w:val="nil"/>
              <w:bottom w:val="single" w:sz="4" w:space="0" w:color="auto"/>
            </w:tcBorders>
          </w:tcPr>
          <w:p w:rsidR="0027301B" w:rsidRDefault="0027301B">
            <w:pPr>
              <w:pStyle w:val="ConsPlusNormal"/>
            </w:pPr>
          </w:p>
        </w:tc>
        <w:tc>
          <w:tcPr>
            <w:tcW w:w="634" w:type="dxa"/>
            <w:tcBorders>
              <w:top w:val="nil"/>
              <w:bottom w:val="single" w:sz="4" w:space="0" w:color="auto"/>
            </w:tcBorders>
          </w:tcPr>
          <w:p w:rsidR="0027301B" w:rsidRDefault="0027301B">
            <w:pPr>
              <w:pStyle w:val="ConsPlusNormal"/>
            </w:pPr>
          </w:p>
        </w:tc>
        <w:tc>
          <w:tcPr>
            <w:tcW w:w="550" w:type="dxa"/>
            <w:tcBorders>
              <w:top w:val="nil"/>
              <w:bottom w:val="single" w:sz="4" w:space="0" w:color="auto"/>
            </w:tcBorders>
          </w:tcPr>
          <w:p w:rsidR="0027301B" w:rsidRDefault="0027301B">
            <w:pPr>
              <w:pStyle w:val="ConsPlusNormal"/>
            </w:pPr>
          </w:p>
        </w:tc>
        <w:tc>
          <w:tcPr>
            <w:tcW w:w="462" w:type="dxa"/>
            <w:tcBorders>
              <w:top w:val="nil"/>
              <w:bottom w:val="single" w:sz="4" w:space="0" w:color="auto"/>
            </w:tcBorders>
          </w:tcPr>
          <w:p w:rsidR="0027301B" w:rsidRDefault="0027301B">
            <w:pPr>
              <w:pStyle w:val="ConsPlusNormal"/>
            </w:pPr>
          </w:p>
        </w:tc>
        <w:tc>
          <w:tcPr>
            <w:tcW w:w="677" w:type="dxa"/>
            <w:tcBorders>
              <w:top w:val="nil"/>
              <w:bottom w:val="single" w:sz="4" w:space="0" w:color="auto"/>
            </w:tcBorders>
          </w:tcPr>
          <w:p w:rsidR="0027301B" w:rsidRDefault="0027301B">
            <w:pPr>
              <w:pStyle w:val="ConsPlusNormal"/>
            </w:pPr>
          </w:p>
        </w:tc>
        <w:tc>
          <w:tcPr>
            <w:tcW w:w="432" w:type="dxa"/>
            <w:tcBorders>
              <w:top w:val="nil"/>
              <w:bottom w:val="single" w:sz="4" w:space="0" w:color="auto"/>
            </w:tcBorders>
          </w:tcPr>
          <w:p w:rsidR="0027301B" w:rsidRDefault="0027301B">
            <w:pPr>
              <w:pStyle w:val="ConsPlusNormal"/>
            </w:pPr>
          </w:p>
        </w:tc>
        <w:tc>
          <w:tcPr>
            <w:tcW w:w="618" w:type="dxa"/>
            <w:tcBorders>
              <w:top w:val="nil"/>
              <w:bottom w:val="single" w:sz="4" w:space="0" w:color="auto"/>
            </w:tcBorders>
          </w:tcPr>
          <w:p w:rsidR="0027301B" w:rsidRDefault="0027301B">
            <w:pPr>
              <w:pStyle w:val="ConsPlusNormal"/>
            </w:pPr>
          </w:p>
        </w:tc>
        <w:tc>
          <w:tcPr>
            <w:tcW w:w="476" w:type="dxa"/>
            <w:tcBorders>
              <w:top w:val="nil"/>
              <w:bottom w:val="single" w:sz="4" w:space="0" w:color="auto"/>
            </w:tcBorders>
          </w:tcPr>
          <w:p w:rsidR="0027301B" w:rsidRDefault="0027301B">
            <w:pPr>
              <w:pStyle w:val="ConsPlusNormal"/>
            </w:pPr>
          </w:p>
        </w:tc>
        <w:tc>
          <w:tcPr>
            <w:tcW w:w="619" w:type="dxa"/>
            <w:tcBorders>
              <w:top w:val="nil"/>
              <w:bottom w:val="single" w:sz="4" w:space="0" w:color="auto"/>
            </w:tcBorders>
          </w:tcPr>
          <w:p w:rsidR="0027301B" w:rsidRDefault="0027301B">
            <w:pPr>
              <w:pStyle w:val="ConsPlusNormal"/>
            </w:pP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4.7. В </w:t>
      </w:r>
      <w:hyperlink r:id="rId690" w:history="1">
        <w:r>
          <w:rPr>
            <w:color w:val="0000FF"/>
          </w:rPr>
          <w:t>разделе 5</w:t>
        </w:r>
      </w:hyperlink>
      <w:r>
        <w:t>. "Санкционирование расходов бюджета":</w:t>
      </w:r>
    </w:p>
    <w:p w:rsidR="0027301B" w:rsidRDefault="0027301B">
      <w:pPr>
        <w:pStyle w:val="ConsPlusNormal"/>
        <w:ind w:firstLine="540"/>
        <w:jc w:val="both"/>
      </w:pPr>
      <w:r>
        <w:t>а)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Санкционирование по второму году, следующему за очередным</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5</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0</w:t>
            </w:r>
          </w:p>
        </w:tc>
        <w:tc>
          <w:tcPr>
            <w:tcW w:w="677" w:type="dxa"/>
            <w:tcBorders>
              <w:top w:val="single" w:sz="4" w:space="0" w:color="auto"/>
              <w:bottom w:val="single" w:sz="4" w:space="0" w:color="auto"/>
            </w:tcBorders>
          </w:tcPr>
          <w:p w:rsidR="0027301B" w:rsidRDefault="0027301B">
            <w:pPr>
              <w:pStyle w:val="ConsPlusNormal"/>
              <w:jc w:val="center"/>
            </w:pPr>
            <w:r>
              <w:t>4</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91" w:history="1">
        <w:r>
          <w:rPr>
            <w:color w:val="0000FF"/>
          </w:rPr>
          <w:t>дополнить</w:t>
        </w:r>
      </w:hyperlink>
      <w:r>
        <w:t xml:space="preserve"> строкой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pPr>
            <w:r>
              <w:t>Санкционирование на иные очередные годы (за пределами планового периода)</w:t>
            </w:r>
          </w:p>
        </w:tc>
        <w:tc>
          <w:tcPr>
            <w:tcW w:w="1684" w:type="dxa"/>
            <w:tcBorders>
              <w:top w:val="single" w:sz="4" w:space="0" w:color="auto"/>
              <w:bottom w:val="single" w:sz="4" w:space="0" w:color="auto"/>
            </w:tcBorders>
          </w:tcPr>
          <w:p w:rsidR="0027301B" w:rsidRDefault="0027301B">
            <w:pPr>
              <w:pStyle w:val="ConsPlusNormal"/>
              <w:jc w:val="center"/>
            </w:pPr>
            <w:proofErr w:type="spellStart"/>
            <w:r>
              <w:t>гКБК</w:t>
            </w:r>
            <w:proofErr w:type="spellEnd"/>
          </w:p>
        </w:tc>
        <w:tc>
          <w:tcPr>
            <w:tcW w:w="1489" w:type="dxa"/>
            <w:tcBorders>
              <w:top w:val="single" w:sz="4" w:space="0" w:color="auto"/>
              <w:bottom w:val="single" w:sz="4" w:space="0" w:color="auto"/>
            </w:tcBorders>
          </w:tcPr>
          <w:p w:rsidR="0027301B" w:rsidRDefault="0027301B">
            <w:pPr>
              <w:pStyle w:val="ConsPlusNormal"/>
              <w:jc w:val="center"/>
            </w:pPr>
            <w:r>
              <w:t>1</w:t>
            </w:r>
          </w:p>
        </w:tc>
        <w:tc>
          <w:tcPr>
            <w:tcW w:w="634" w:type="dxa"/>
            <w:tcBorders>
              <w:top w:val="single" w:sz="4" w:space="0" w:color="auto"/>
              <w:bottom w:val="single" w:sz="4" w:space="0" w:color="auto"/>
            </w:tcBorders>
          </w:tcPr>
          <w:p w:rsidR="0027301B" w:rsidRDefault="0027301B">
            <w:pPr>
              <w:pStyle w:val="ConsPlusNormal"/>
              <w:jc w:val="center"/>
            </w:pPr>
            <w:r>
              <w:t>5</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0</w:t>
            </w:r>
          </w:p>
        </w:tc>
        <w:tc>
          <w:tcPr>
            <w:tcW w:w="677" w:type="dxa"/>
            <w:tcBorders>
              <w:top w:val="single" w:sz="4" w:space="0" w:color="auto"/>
              <w:bottom w:val="single" w:sz="4" w:space="0" w:color="auto"/>
            </w:tcBorders>
          </w:tcPr>
          <w:p w:rsidR="0027301B" w:rsidRDefault="0027301B">
            <w:pPr>
              <w:pStyle w:val="ConsPlusNormal"/>
              <w:jc w:val="center"/>
            </w:pPr>
            <w:r>
              <w:t>9</w:t>
            </w:r>
          </w:p>
        </w:tc>
        <w:tc>
          <w:tcPr>
            <w:tcW w:w="432" w:type="dxa"/>
            <w:tcBorders>
              <w:top w:val="single" w:sz="4" w:space="0" w:color="auto"/>
              <w:bottom w:val="single" w:sz="4" w:space="0" w:color="auto"/>
            </w:tcBorders>
          </w:tcPr>
          <w:p w:rsidR="0027301B" w:rsidRDefault="0027301B">
            <w:pPr>
              <w:pStyle w:val="ConsPlusNormal"/>
              <w:jc w:val="center"/>
            </w:pPr>
            <w:r>
              <w:t>0</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б)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92" w:history="1">
              <w:r>
                <w:rPr>
                  <w:color w:val="0000FF"/>
                </w:rPr>
                <w:t>Лимиты</w:t>
              </w:r>
            </w:hyperlink>
            <w:r>
              <w:t xml:space="preserve"> бюджетных обязательств по текущему финансовому году</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93" w:history="1">
              <w:r>
                <w:rPr>
                  <w:color w:val="0000FF"/>
                </w:rPr>
                <w:t>Лимиты</w:t>
              </w:r>
            </w:hyperlink>
            <w:r>
              <w:t xml:space="preserve"> бюджетных обязательств по первому году, следующему за текущим (очередному финансовому году)</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94" w:history="1">
              <w:r>
                <w:rPr>
                  <w:color w:val="0000FF"/>
                </w:rPr>
                <w:t>Лимиты</w:t>
              </w:r>
            </w:hyperlink>
            <w:r>
              <w:t xml:space="preserve"> бюджетных обязательств по второму году, следующему за текущим (первому году, следующему за очередным)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695" w:history="1">
              <w:r>
                <w:rPr>
                  <w:color w:val="0000FF"/>
                </w:rPr>
                <w:t>Лимиты</w:t>
              </w:r>
            </w:hyperlink>
            <w:r>
              <w:t xml:space="preserve"> бюджетных обязательств по второму году, следующему за очередным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4</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Лимиты бюджетных обязательств текущего финансового года</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1</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 xml:space="preserve">Лимиты бюджетных обязательств </w:t>
            </w:r>
            <w:r>
              <w:lastRenderedPageBreak/>
              <w:t>первого года, следующего за текущим (очередного финансового года)</w:t>
            </w:r>
          </w:p>
        </w:tc>
        <w:tc>
          <w:tcPr>
            <w:tcW w:w="1684" w:type="dxa"/>
          </w:tcPr>
          <w:p w:rsidR="0027301B" w:rsidRDefault="0027301B">
            <w:pPr>
              <w:pStyle w:val="ConsPlusNormal"/>
              <w:jc w:val="center"/>
            </w:pPr>
            <w:proofErr w:type="spellStart"/>
            <w:r>
              <w:lastRenderedPageBreak/>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2</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lastRenderedPageBreak/>
              <w:t>Лимиты бюджетных обязательств второго года, следующего за текущим (первого года, следующего за очередным)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3</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Лимиты бюджетных обязательств второго года, следующего за очередным</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1</w:t>
            </w:r>
          </w:p>
        </w:tc>
        <w:tc>
          <w:tcPr>
            <w:tcW w:w="677" w:type="dxa"/>
          </w:tcPr>
          <w:p w:rsidR="0027301B" w:rsidRDefault="0027301B">
            <w:pPr>
              <w:pStyle w:val="ConsPlusNormal"/>
              <w:jc w:val="center"/>
            </w:pPr>
            <w:r>
              <w:t>4</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в) после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Borders>
              <w:top w:val="single" w:sz="4" w:space="0" w:color="auto"/>
              <w:bottom w:val="single" w:sz="4" w:space="0" w:color="auto"/>
            </w:tcBorders>
          </w:tcPr>
          <w:p w:rsidR="0027301B" w:rsidRDefault="0027301B">
            <w:pPr>
              <w:pStyle w:val="ConsPlusNormal"/>
              <w:ind w:left="284"/>
            </w:pPr>
            <w:r>
              <w:t>Принятые денежные обязательства</w:t>
            </w:r>
          </w:p>
        </w:tc>
        <w:tc>
          <w:tcPr>
            <w:tcW w:w="1684" w:type="dxa"/>
            <w:tcBorders>
              <w:top w:val="single" w:sz="4" w:space="0" w:color="auto"/>
              <w:bottom w:val="single" w:sz="4" w:space="0" w:color="auto"/>
            </w:tcBorders>
          </w:tcPr>
          <w:p w:rsidR="0027301B" w:rsidRDefault="0027301B">
            <w:pPr>
              <w:pStyle w:val="ConsPlusNormal"/>
              <w:jc w:val="center"/>
            </w:pPr>
            <w:r>
              <w:t>КИФ</w:t>
            </w:r>
          </w:p>
        </w:tc>
        <w:tc>
          <w:tcPr>
            <w:tcW w:w="1489" w:type="dxa"/>
            <w:tcBorders>
              <w:top w:val="single" w:sz="4" w:space="0" w:color="auto"/>
              <w:bottom w:val="single" w:sz="4" w:space="0" w:color="auto"/>
            </w:tcBorders>
          </w:tcPr>
          <w:p w:rsidR="0027301B" w:rsidRDefault="0027301B">
            <w:pPr>
              <w:pStyle w:val="ConsPlusNormal"/>
              <w:jc w:val="center"/>
            </w:pPr>
            <w:r>
              <w:t>0</w:t>
            </w:r>
          </w:p>
        </w:tc>
        <w:tc>
          <w:tcPr>
            <w:tcW w:w="634" w:type="dxa"/>
            <w:tcBorders>
              <w:top w:val="single" w:sz="4" w:space="0" w:color="auto"/>
              <w:bottom w:val="single" w:sz="4" w:space="0" w:color="auto"/>
            </w:tcBorders>
          </w:tcPr>
          <w:p w:rsidR="0027301B" w:rsidRDefault="0027301B">
            <w:pPr>
              <w:pStyle w:val="ConsPlusNormal"/>
              <w:jc w:val="center"/>
            </w:pPr>
            <w:r>
              <w:t>5</w:t>
            </w:r>
          </w:p>
        </w:tc>
        <w:tc>
          <w:tcPr>
            <w:tcW w:w="550" w:type="dxa"/>
            <w:tcBorders>
              <w:top w:val="single" w:sz="4" w:space="0" w:color="auto"/>
              <w:bottom w:val="single" w:sz="4" w:space="0" w:color="auto"/>
            </w:tcBorders>
          </w:tcPr>
          <w:p w:rsidR="0027301B" w:rsidRDefault="0027301B">
            <w:pPr>
              <w:pStyle w:val="ConsPlusNormal"/>
              <w:jc w:val="center"/>
            </w:pPr>
            <w:r>
              <w:t>0</w:t>
            </w:r>
          </w:p>
        </w:tc>
        <w:tc>
          <w:tcPr>
            <w:tcW w:w="462" w:type="dxa"/>
            <w:tcBorders>
              <w:top w:val="single" w:sz="4" w:space="0" w:color="auto"/>
              <w:bottom w:val="single" w:sz="4" w:space="0" w:color="auto"/>
            </w:tcBorders>
          </w:tcPr>
          <w:p w:rsidR="0027301B" w:rsidRDefault="0027301B">
            <w:pPr>
              <w:pStyle w:val="ConsPlusNormal"/>
              <w:jc w:val="center"/>
            </w:pPr>
            <w:r>
              <w:t>2</w:t>
            </w:r>
          </w:p>
        </w:tc>
        <w:tc>
          <w:tcPr>
            <w:tcW w:w="677" w:type="dxa"/>
            <w:tcBorders>
              <w:top w:val="single" w:sz="4" w:space="0" w:color="auto"/>
              <w:bottom w:val="single" w:sz="4" w:space="0" w:color="auto"/>
            </w:tcBorders>
          </w:tcPr>
          <w:p w:rsidR="0027301B" w:rsidRDefault="0027301B">
            <w:pPr>
              <w:pStyle w:val="ConsPlusNormal"/>
              <w:jc w:val="center"/>
            </w:pPr>
            <w:r>
              <w:t>0</w:t>
            </w:r>
          </w:p>
        </w:tc>
        <w:tc>
          <w:tcPr>
            <w:tcW w:w="432" w:type="dxa"/>
            <w:tcBorders>
              <w:top w:val="single" w:sz="4" w:space="0" w:color="auto"/>
              <w:bottom w:val="single" w:sz="4" w:space="0" w:color="auto"/>
            </w:tcBorders>
          </w:tcPr>
          <w:p w:rsidR="0027301B" w:rsidRDefault="0027301B">
            <w:pPr>
              <w:pStyle w:val="ConsPlusNormal"/>
              <w:jc w:val="center"/>
            </w:pPr>
            <w:r>
              <w:t>2</w:t>
            </w:r>
          </w:p>
        </w:tc>
        <w:tc>
          <w:tcPr>
            <w:tcW w:w="618" w:type="dxa"/>
            <w:tcBorders>
              <w:top w:val="single" w:sz="4" w:space="0" w:color="auto"/>
              <w:bottom w:val="single" w:sz="4" w:space="0" w:color="auto"/>
            </w:tcBorders>
          </w:tcPr>
          <w:p w:rsidR="0027301B" w:rsidRDefault="0027301B">
            <w:pPr>
              <w:pStyle w:val="ConsPlusNormal"/>
              <w:jc w:val="center"/>
            </w:pPr>
            <w:r>
              <w:t>0</w:t>
            </w:r>
          </w:p>
        </w:tc>
        <w:tc>
          <w:tcPr>
            <w:tcW w:w="476" w:type="dxa"/>
            <w:tcBorders>
              <w:top w:val="single" w:sz="4" w:space="0" w:color="auto"/>
              <w:bottom w:val="single" w:sz="4" w:space="0" w:color="auto"/>
            </w:tcBorders>
          </w:tcPr>
          <w:p w:rsidR="0027301B" w:rsidRDefault="0027301B">
            <w:pPr>
              <w:pStyle w:val="ConsPlusNormal"/>
              <w:jc w:val="center"/>
            </w:pPr>
            <w:r>
              <w:t>0</w:t>
            </w:r>
          </w:p>
        </w:tc>
        <w:tc>
          <w:tcPr>
            <w:tcW w:w="619" w:type="dxa"/>
            <w:tcBorders>
              <w:top w:val="single" w:sz="4" w:space="0" w:color="auto"/>
              <w:bottom w:val="single" w:sz="4" w:space="0" w:color="auto"/>
            </w:tcBorders>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hyperlink r:id="rId696" w:history="1">
        <w:r>
          <w:rPr>
            <w:color w:val="0000FF"/>
          </w:rPr>
          <w:t>дополнить</w:t>
        </w:r>
      </w:hyperlink>
      <w:r>
        <w:t xml:space="preserve"> строками следующего содержания:</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r>
              <w:t>Принимаемые обязательства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7</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Отложенные обязательства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2</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9</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г) строки: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hyperlink r:id="rId697" w:history="1">
              <w:r>
                <w:rPr>
                  <w:color w:val="0000FF"/>
                </w:rPr>
                <w:t>Бюджетные</w:t>
              </w:r>
            </w:hyperlink>
            <w:r>
              <w:t xml:space="preserve"> ассигнования получателей бюджетных средств и администраторов поступлений (в части расходов бюджета)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698" w:history="1">
              <w:r>
                <w:rPr>
                  <w:color w:val="0000FF"/>
                </w:rPr>
                <w:t>Бюджетные</w:t>
              </w:r>
            </w:hyperlink>
            <w:r>
              <w:t xml:space="preserve"> ассигнования получателей бюджетных средств и администраторов поступлений (в части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t>изложить в следующей редакции:</w:t>
      </w:r>
    </w:p>
    <w:p w:rsidR="0027301B" w:rsidRDefault="0027301B">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ind w:left="284"/>
            </w:pPr>
            <w:r>
              <w:t>Бюджетные ассигнования получателей бюджетных средств и администраторов выплат по источникам (в части расходов бюджета)</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Бюджетные ассигнования получателей бюджетных средств и администраторов выплат по источникам (в части источников финансирования дефицита бюджета)</w:t>
            </w:r>
          </w:p>
        </w:tc>
        <w:tc>
          <w:tcPr>
            <w:tcW w:w="1684" w:type="dxa"/>
          </w:tcPr>
          <w:p w:rsidR="0027301B" w:rsidRDefault="0027301B">
            <w:pPr>
              <w:pStyle w:val="ConsPlusNormal"/>
              <w:jc w:val="center"/>
            </w:pPr>
            <w:r>
              <w:t>КИФ</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3</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3</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д) строки:</w:t>
      </w:r>
    </w:p>
    <w:p w:rsidR="0027301B" w:rsidRDefault="0027301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hyperlink r:id="rId699" w:history="1">
              <w:r>
                <w:rPr>
                  <w:color w:val="0000FF"/>
                </w:rPr>
                <w:t>Сметные</w:t>
              </w:r>
            </w:hyperlink>
            <w:r>
              <w:t xml:space="preserve"> (плановые) назначения</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2</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700" w:history="1">
              <w:r>
                <w:rPr>
                  <w:color w:val="0000FF"/>
                </w:rPr>
                <w:t>Сметные</w:t>
              </w:r>
            </w:hyperlink>
            <w:r>
              <w:t xml:space="preserve"> (плановые) назначения</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2</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hyperlink r:id="rId701" w:history="1">
              <w:r>
                <w:rPr>
                  <w:color w:val="0000FF"/>
                </w:rPr>
                <w:t>Право</w:t>
              </w:r>
            </w:hyperlink>
            <w:r>
              <w:t xml:space="preserve"> на принятие обязательств</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2</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hyperlink r:id="rId702" w:history="1">
              <w:r>
                <w:rPr>
                  <w:color w:val="0000FF"/>
                </w:rPr>
                <w:t>Право</w:t>
              </w:r>
            </w:hyperlink>
            <w:r>
              <w:t xml:space="preserve"> на принятие обязательств</w:t>
            </w:r>
          </w:p>
        </w:tc>
        <w:tc>
          <w:tcPr>
            <w:tcW w:w="1684" w:type="dxa"/>
          </w:tcPr>
          <w:p w:rsidR="0027301B" w:rsidRDefault="0027301B">
            <w:pPr>
              <w:pStyle w:val="ConsPlusNormal"/>
              <w:jc w:val="center"/>
            </w:pPr>
            <w:r>
              <w:t>КРБ</w:t>
            </w:r>
          </w:p>
        </w:tc>
        <w:tc>
          <w:tcPr>
            <w:tcW w:w="1489" w:type="dxa"/>
          </w:tcPr>
          <w:p w:rsidR="0027301B" w:rsidRDefault="0027301B">
            <w:pPr>
              <w:pStyle w:val="ConsPlusNormal"/>
              <w:jc w:val="center"/>
            </w:pPr>
            <w:r>
              <w:t>2</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6</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both"/>
      </w:pPr>
    </w:p>
    <w:p w:rsidR="0027301B" w:rsidRDefault="0027301B">
      <w:pPr>
        <w:pStyle w:val="ConsPlusNormal"/>
        <w:ind w:firstLine="540"/>
        <w:jc w:val="both"/>
      </w:pPr>
      <w:r>
        <w:lastRenderedPageBreak/>
        <w:t>изложить в следующей редакции:</w:t>
      </w:r>
    </w:p>
    <w:p w:rsidR="0027301B" w:rsidRDefault="0027301B">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63"/>
        <w:gridCol w:w="1684"/>
        <w:gridCol w:w="1489"/>
        <w:gridCol w:w="634"/>
        <w:gridCol w:w="550"/>
        <w:gridCol w:w="462"/>
        <w:gridCol w:w="677"/>
        <w:gridCol w:w="432"/>
        <w:gridCol w:w="618"/>
        <w:gridCol w:w="476"/>
        <w:gridCol w:w="619"/>
      </w:tblGrid>
      <w:tr w:rsidR="0027301B">
        <w:tc>
          <w:tcPr>
            <w:tcW w:w="3563" w:type="dxa"/>
          </w:tcPr>
          <w:p w:rsidR="0027301B" w:rsidRDefault="0027301B">
            <w:pPr>
              <w:pStyle w:val="ConsPlusNormal"/>
            </w:pPr>
            <w:r>
              <w:t>Сметные (плановые, прогнозные) назначения</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Сметные (плановые, прогнозные) назначения</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4</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pPr>
            <w:r>
              <w:t>Утвержденный объем финансового обеспечения</w:t>
            </w:r>
          </w:p>
        </w:tc>
        <w:tc>
          <w:tcPr>
            <w:tcW w:w="1684" w:type="dxa"/>
          </w:tcPr>
          <w:p w:rsidR="0027301B" w:rsidRDefault="0027301B">
            <w:pPr>
              <w:pStyle w:val="ConsPlusNormal"/>
              <w:jc w:val="center"/>
            </w:pPr>
            <w:proofErr w:type="spellStart"/>
            <w:r>
              <w:t>гКБК</w:t>
            </w:r>
            <w:proofErr w:type="spellEnd"/>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r w:rsidR="0027301B">
        <w:tc>
          <w:tcPr>
            <w:tcW w:w="3563" w:type="dxa"/>
          </w:tcPr>
          <w:p w:rsidR="0027301B" w:rsidRDefault="0027301B">
            <w:pPr>
              <w:pStyle w:val="ConsPlusNormal"/>
              <w:ind w:left="284"/>
            </w:pPr>
            <w:r>
              <w:t>Утвержденный объем финансового обеспечения</w:t>
            </w:r>
          </w:p>
        </w:tc>
        <w:tc>
          <w:tcPr>
            <w:tcW w:w="1684" w:type="dxa"/>
          </w:tcPr>
          <w:p w:rsidR="0027301B" w:rsidRDefault="0027301B">
            <w:pPr>
              <w:pStyle w:val="ConsPlusNormal"/>
              <w:jc w:val="center"/>
            </w:pPr>
            <w:r>
              <w:t>КДБ</w:t>
            </w:r>
          </w:p>
        </w:tc>
        <w:tc>
          <w:tcPr>
            <w:tcW w:w="1489" w:type="dxa"/>
          </w:tcPr>
          <w:p w:rsidR="0027301B" w:rsidRDefault="0027301B">
            <w:pPr>
              <w:pStyle w:val="ConsPlusNormal"/>
              <w:jc w:val="center"/>
            </w:pPr>
            <w:r>
              <w:t>1</w:t>
            </w:r>
          </w:p>
        </w:tc>
        <w:tc>
          <w:tcPr>
            <w:tcW w:w="634" w:type="dxa"/>
          </w:tcPr>
          <w:p w:rsidR="0027301B" w:rsidRDefault="0027301B">
            <w:pPr>
              <w:pStyle w:val="ConsPlusNormal"/>
              <w:jc w:val="center"/>
            </w:pPr>
            <w:r>
              <w:t>5</w:t>
            </w:r>
          </w:p>
        </w:tc>
        <w:tc>
          <w:tcPr>
            <w:tcW w:w="550" w:type="dxa"/>
          </w:tcPr>
          <w:p w:rsidR="0027301B" w:rsidRDefault="0027301B">
            <w:pPr>
              <w:pStyle w:val="ConsPlusNormal"/>
              <w:jc w:val="center"/>
            </w:pPr>
            <w:r>
              <w:t>0</w:t>
            </w:r>
          </w:p>
        </w:tc>
        <w:tc>
          <w:tcPr>
            <w:tcW w:w="462" w:type="dxa"/>
          </w:tcPr>
          <w:p w:rsidR="0027301B" w:rsidRDefault="0027301B">
            <w:pPr>
              <w:pStyle w:val="ConsPlusNormal"/>
              <w:jc w:val="center"/>
            </w:pPr>
            <w:r>
              <w:t>7</w:t>
            </w:r>
          </w:p>
        </w:tc>
        <w:tc>
          <w:tcPr>
            <w:tcW w:w="677" w:type="dxa"/>
          </w:tcPr>
          <w:p w:rsidR="0027301B" w:rsidRDefault="0027301B">
            <w:pPr>
              <w:pStyle w:val="ConsPlusNormal"/>
              <w:jc w:val="center"/>
            </w:pPr>
            <w:r>
              <w:t>0</w:t>
            </w:r>
          </w:p>
        </w:tc>
        <w:tc>
          <w:tcPr>
            <w:tcW w:w="432" w:type="dxa"/>
          </w:tcPr>
          <w:p w:rsidR="0027301B" w:rsidRDefault="0027301B">
            <w:pPr>
              <w:pStyle w:val="ConsPlusNormal"/>
              <w:jc w:val="center"/>
            </w:pPr>
            <w:r>
              <w:t>0</w:t>
            </w:r>
          </w:p>
        </w:tc>
        <w:tc>
          <w:tcPr>
            <w:tcW w:w="618" w:type="dxa"/>
          </w:tcPr>
          <w:p w:rsidR="0027301B" w:rsidRDefault="0027301B">
            <w:pPr>
              <w:pStyle w:val="ConsPlusNormal"/>
              <w:jc w:val="center"/>
            </w:pPr>
            <w:r>
              <w:t>0</w:t>
            </w:r>
          </w:p>
        </w:tc>
        <w:tc>
          <w:tcPr>
            <w:tcW w:w="476" w:type="dxa"/>
          </w:tcPr>
          <w:p w:rsidR="0027301B" w:rsidRDefault="0027301B">
            <w:pPr>
              <w:pStyle w:val="ConsPlusNormal"/>
              <w:jc w:val="center"/>
            </w:pPr>
            <w:r>
              <w:t>0</w:t>
            </w:r>
          </w:p>
        </w:tc>
        <w:tc>
          <w:tcPr>
            <w:tcW w:w="619" w:type="dxa"/>
          </w:tcPr>
          <w:p w:rsidR="0027301B" w:rsidRDefault="0027301B">
            <w:pPr>
              <w:pStyle w:val="ConsPlusNormal"/>
              <w:jc w:val="center"/>
            </w:pPr>
            <w:r>
              <w:t>0</w:t>
            </w:r>
          </w:p>
        </w:tc>
      </w:tr>
    </w:tbl>
    <w:p w:rsidR="0027301B" w:rsidRDefault="0027301B">
      <w:pPr>
        <w:pStyle w:val="ConsPlusNormal"/>
        <w:jc w:val="right"/>
      </w:pPr>
      <w:r>
        <w:t>;</w:t>
      </w:r>
    </w:p>
    <w:p w:rsidR="0027301B" w:rsidRDefault="0027301B">
      <w:pPr>
        <w:pStyle w:val="ConsPlusNormal"/>
        <w:jc w:val="both"/>
      </w:pPr>
    </w:p>
    <w:p w:rsidR="0027301B" w:rsidRDefault="0027301B">
      <w:pPr>
        <w:pStyle w:val="ConsPlusNormal"/>
        <w:ind w:firstLine="540"/>
        <w:jc w:val="both"/>
      </w:pPr>
      <w:r>
        <w:t xml:space="preserve">4.8. Сноски </w:t>
      </w:r>
      <w:hyperlink r:id="rId703" w:history="1">
        <w:r>
          <w:rPr>
            <w:color w:val="0000FF"/>
          </w:rPr>
          <w:t>"1"</w:t>
        </w:r>
      </w:hyperlink>
      <w:r>
        <w:t xml:space="preserve"> и </w:t>
      </w:r>
      <w:hyperlink r:id="rId704" w:history="1">
        <w:r>
          <w:rPr>
            <w:color w:val="0000FF"/>
          </w:rPr>
          <w:t>"2"</w:t>
        </w:r>
      </w:hyperlink>
      <w:r>
        <w:t xml:space="preserve"> изложить в следующей редакции:</w:t>
      </w:r>
    </w:p>
    <w:p w:rsidR="0027301B" w:rsidRDefault="0027301B">
      <w:pPr>
        <w:pStyle w:val="ConsPlusNormal"/>
        <w:ind w:firstLine="540"/>
        <w:jc w:val="both"/>
      </w:pPr>
      <w:r>
        <w:t xml:space="preserve">"&lt;1&gt; </w:t>
      </w:r>
      <w:proofErr w:type="spellStart"/>
      <w:r>
        <w:t>гКБК</w:t>
      </w:r>
      <w:proofErr w:type="spellEnd"/>
      <w:r>
        <w:t xml:space="preserve"> - в 1 - 17 разрядах номера счета указываются нули;</w:t>
      </w:r>
    </w:p>
    <w:p w:rsidR="0027301B" w:rsidRDefault="0027301B">
      <w:pPr>
        <w:pStyle w:val="ConsPlusNormal"/>
        <w:ind w:firstLine="540"/>
        <w:jc w:val="both"/>
      </w:pPr>
      <w:r>
        <w:t>КРБ - в 1 - 17 разрядах номера счета указываются 4 - 20 разряды кода расходов бюджета: код раздела, подраздела, целевой статьи и вида расходов;</w:t>
      </w:r>
    </w:p>
    <w:p w:rsidR="0027301B" w:rsidRDefault="0027301B">
      <w:pPr>
        <w:pStyle w:val="ConsPlusNormal"/>
        <w:ind w:firstLine="540"/>
        <w:jc w:val="both"/>
      </w:pPr>
      <w:r>
        <w:t>КДБ - в 1 - 17 разрядах номера счета указываются 4 - 20 разряды кода доходов бюджета: код вида, подвида доходов бюджета;</w:t>
      </w:r>
    </w:p>
    <w:p w:rsidR="0027301B" w:rsidRDefault="0027301B">
      <w:pPr>
        <w:pStyle w:val="ConsPlusNormal"/>
        <w:ind w:firstLine="540"/>
        <w:jc w:val="both"/>
      </w:pPr>
      <w:r>
        <w:t>КИФ - в 1 - 17 разрядах номера счета указываются 4 - 20 разряды кода источников финансирования дефицита бюджета: код группы, подгруппы, статьи и вида источника финансирования дефицита бюджета.</w:t>
      </w:r>
    </w:p>
    <w:p w:rsidR="0027301B" w:rsidRDefault="0027301B">
      <w:pPr>
        <w:pStyle w:val="ConsPlusNormal"/>
        <w:ind w:firstLine="540"/>
        <w:jc w:val="both"/>
      </w:pPr>
      <w:r>
        <w:t>При формировании номера счета финансовыми органами:</w:t>
      </w:r>
    </w:p>
    <w:p w:rsidR="0027301B" w:rsidRDefault="0027301B">
      <w:pPr>
        <w:pStyle w:val="ConsPlusNormal"/>
        <w:ind w:firstLine="540"/>
        <w:jc w:val="both"/>
      </w:pPr>
      <w:proofErr w:type="spellStart"/>
      <w:r>
        <w:t>ф.КРБ</w:t>
      </w:r>
      <w:proofErr w:type="spellEnd"/>
      <w:r>
        <w:t xml:space="preserve"> - в 1 - 17 разрядах номера счета указываются первые 17 разрядов кода классификации расходов, по которому осуществляется операция по исполнению бюджета;</w:t>
      </w:r>
    </w:p>
    <w:p w:rsidR="0027301B" w:rsidRDefault="0027301B">
      <w:pPr>
        <w:pStyle w:val="ConsPlusNormal"/>
        <w:ind w:firstLine="540"/>
        <w:jc w:val="both"/>
      </w:pPr>
      <w:proofErr w:type="spellStart"/>
      <w:r>
        <w:t>ф.КДБ</w:t>
      </w:r>
      <w:proofErr w:type="spellEnd"/>
      <w:r>
        <w:t xml:space="preserve"> - в 1 - 17 разрядах номера счета указываются первые 17 разрядов кода классификации доходов, по которому осуществляется операция по исполнению бюджета;</w:t>
      </w:r>
    </w:p>
    <w:p w:rsidR="0027301B" w:rsidRDefault="0027301B">
      <w:pPr>
        <w:pStyle w:val="ConsPlusNormal"/>
        <w:ind w:firstLine="540"/>
        <w:jc w:val="both"/>
      </w:pPr>
      <w:proofErr w:type="spellStart"/>
      <w:r>
        <w:t>ф.КИФ</w:t>
      </w:r>
      <w:proofErr w:type="spellEnd"/>
      <w:r>
        <w:t xml:space="preserve"> - в 1 - 17 разрядах номера счета указываются первые 17 разрядов кода классификации источников финансирования дефицитов бюджетов, по которому осуществляется операция, по исполнению бюджета;</w:t>
      </w:r>
    </w:p>
    <w:p w:rsidR="0027301B" w:rsidRDefault="0027301B">
      <w:pPr>
        <w:pStyle w:val="ConsPlusNormal"/>
        <w:ind w:firstLine="540"/>
        <w:jc w:val="both"/>
      </w:pPr>
      <w:r>
        <w:t>XXX - соответствующий аналитический код поступлений и выбытий объекта учета, отражаемый в 24 - 26 разрядах номера счета.</w:t>
      </w:r>
    </w:p>
    <w:p w:rsidR="0027301B" w:rsidRDefault="0027301B">
      <w:pPr>
        <w:pStyle w:val="ConsPlusNormal"/>
        <w:ind w:firstLine="540"/>
        <w:jc w:val="both"/>
      </w:pPr>
      <w:r>
        <w:t>&lt;2&gt; В 22-ом разряде номера счета отражается соответствующая группа объекта учета.";</w:t>
      </w:r>
    </w:p>
    <w:p w:rsidR="0027301B" w:rsidRDefault="0027301B">
      <w:pPr>
        <w:pStyle w:val="ConsPlusNormal"/>
        <w:ind w:firstLine="540"/>
        <w:jc w:val="both"/>
      </w:pPr>
      <w:r>
        <w:t xml:space="preserve">4.9. </w:t>
      </w:r>
      <w:hyperlink r:id="rId705" w:history="1">
        <w:r>
          <w:rPr>
            <w:color w:val="0000FF"/>
          </w:rPr>
          <w:t>Дополнить</w:t>
        </w:r>
      </w:hyperlink>
      <w:r>
        <w:t xml:space="preserve"> сноской "3" следующего содержания:</w:t>
      </w:r>
    </w:p>
    <w:p w:rsidR="0027301B" w:rsidRDefault="0027301B">
      <w:pPr>
        <w:pStyle w:val="ConsPlusNormal"/>
        <w:ind w:firstLine="540"/>
        <w:jc w:val="both"/>
      </w:pPr>
      <w:r>
        <w:t>"&lt;3&gt; КРБ, КДБ, КИФ - в 1 - 17 разрядах номера счета указываются нули.".</w:t>
      </w:r>
    </w:p>
    <w:p w:rsidR="0027301B" w:rsidRDefault="0027301B">
      <w:pPr>
        <w:pStyle w:val="ConsPlusNormal"/>
        <w:ind w:firstLine="540"/>
        <w:jc w:val="both"/>
      </w:pPr>
    </w:p>
    <w:p w:rsidR="00EC7D7F" w:rsidRDefault="00EC7D7F">
      <w:bookmarkStart w:id="38" w:name="_GoBack"/>
      <w:bookmarkEnd w:id="38"/>
    </w:p>
    <w:sectPr w:rsidR="00EC7D7F" w:rsidSect="0027301B">
      <w:pgSz w:w="16838" w:h="11905"/>
      <w:pgMar w:top="1701" w:right="1134" w:bottom="850"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A0E" w:rsidRDefault="001D6A0E" w:rsidP="001D6A0E">
      <w:pPr>
        <w:spacing w:after="0" w:line="240" w:lineRule="auto"/>
      </w:pPr>
      <w:r>
        <w:separator/>
      </w:r>
    </w:p>
  </w:endnote>
  <w:endnote w:type="continuationSeparator" w:id="0">
    <w:p w:rsidR="001D6A0E" w:rsidRDefault="001D6A0E" w:rsidP="001D6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A0E" w:rsidRDefault="001D6A0E" w:rsidP="001D6A0E">
      <w:pPr>
        <w:spacing w:after="0" w:line="240" w:lineRule="auto"/>
      </w:pPr>
      <w:r>
        <w:separator/>
      </w:r>
    </w:p>
  </w:footnote>
  <w:footnote w:type="continuationSeparator" w:id="0">
    <w:p w:rsidR="001D6A0E" w:rsidRDefault="001D6A0E" w:rsidP="001D6A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7934050"/>
      <w:docPartObj>
        <w:docPartGallery w:val="Page Numbers (Top of Page)"/>
        <w:docPartUnique/>
      </w:docPartObj>
    </w:sdtPr>
    <w:sdtContent>
      <w:p w:rsidR="001D6A0E" w:rsidRDefault="001D6A0E">
        <w:pPr>
          <w:pStyle w:val="a3"/>
          <w:jc w:val="center"/>
        </w:pPr>
      </w:p>
      <w:p w:rsidR="001D6A0E" w:rsidRDefault="001D6A0E">
        <w:pPr>
          <w:pStyle w:val="a3"/>
          <w:jc w:val="center"/>
        </w:pPr>
      </w:p>
      <w:p w:rsidR="001D6A0E" w:rsidRDefault="001D6A0E">
        <w:pPr>
          <w:pStyle w:val="a3"/>
          <w:jc w:val="center"/>
        </w:pPr>
      </w:p>
      <w:p w:rsidR="001D6A0E" w:rsidRDefault="001D6A0E">
        <w:pPr>
          <w:pStyle w:val="a3"/>
          <w:jc w:val="center"/>
        </w:pPr>
        <w:r>
          <w:fldChar w:fldCharType="begin"/>
        </w:r>
        <w:r>
          <w:instrText>PAGE   \* MERGEFORMAT</w:instrText>
        </w:r>
        <w:r>
          <w:fldChar w:fldCharType="separate"/>
        </w:r>
        <w:r w:rsidR="008E1832">
          <w:rPr>
            <w:noProof/>
          </w:rPr>
          <w:t>123</w:t>
        </w:r>
        <w:r>
          <w:fldChar w:fldCharType="end"/>
        </w:r>
      </w:p>
    </w:sdtContent>
  </w:sdt>
  <w:p w:rsidR="001D6A0E" w:rsidRDefault="001D6A0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1B"/>
    <w:rsid w:val="001D6A0E"/>
    <w:rsid w:val="0027301B"/>
    <w:rsid w:val="004255B8"/>
    <w:rsid w:val="008E1832"/>
    <w:rsid w:val="00EC7D7F"/>
    <w:rsid w:val="00F84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A4AFE7-49BF-490B-94CB-72FA81AC2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27301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27301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301B"/>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1D6A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6A0E"/>
  </w:style>
  <w:style w:type="paragraph" w:styleId="a5">
    <w:name w:val="footer"/>
    <w:basedOn w:val="a"/>
    <w:link w:val="a6"/>
    <w:uiPriority w:val="99"/>
    <w:unhideWhenUsed/>
    <w:rsid w:val="001D6A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6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86D86703E8A0B61CD8B607E6C9E7632D5C5FF69F1627FA0F3E93F22FF7A059AC2C52075C9D3275660D4K" TargetMode="External"/><Relationship Id="rId299" Type="http://schemas.openxmlformats.org/officeDocument/2006/relationships/hyperlink" Target="consultantplus://offline/ref=986D86703E8A0B61CD8B607E6C9E7632D5C5FF69F1627FA0F3E93F22FF7A059AC2C52075C9D3255460D4K" TargetMode="External"/><Relationship Id="rId671" Type="http://schemas.openxmlformats.org/officeDocument/2006/relationships/hyperlink" Target="consultantplus://offline/ref=986D86703E8A0B61CD8B607E6C9E7632D5C5FF69F1627FA0F3E93F22FF7A059AC2C52075C9D6225C60D4K" TargetMode="External"/><Relationship Id="rId21" Type="http://schemas.openxmlformats.org/officeDocument/2006/relationships/hyperlink" Target="consultantplus://offline/ref=986D86703E8A0B61CD8B607E6C9E7632D5C5FF69F1627FA0F3E93F22FF7A059AC2C52075C9D2255C60D1K" TargetMode="External"/><Relationship Id="rId63" Type="http://schemas.openxmlformats.org/officeDocument/2006/relationships/hyperlink" Target="consultantplus://offline/ref=986D86703E8A0B61CD8B607E6C9E7632D5C5FF69F1627FA0F3E93F22FF7A059AC2C52075C9D3265360D0K" TargetMode="External"/><Relationship Id="rId159" Type="http://schemas.openxmlformats.org/officeDocument/2006/relationships/hyperlink" Target="consultantplus://offline/ref=986D86703E8A0B61CD8B607E6C9E7632D5C5FF69F1627FA0F3E93F22FF7A059AC2C52075C9D3275260D4K" TargetMode="External"/><Relationship Id="rId324" Type="http://schemas.openxmlformats.org/officeDocument/2006/relationships/hyperlink" Target="consultantplus://offline/ref=986D86703E8A0B61CD8B607E6C9E7632D5C5FF69F1627FA0F3E93F22FF7A059AC2C52075C9D3255760D3K" TargetMode="External"/><Relationship Id="rId366" Type="http://schemas.openxmlformats.org/officeDocument/2006/relationships/hyperlink" Target="consultantplus://offline/ref=986D86703E8A0B61CD8B607E6C9E7632D5C5FF69F1627FA0F3E93F22FF7A059AC2C52075C9D3225760D2K" TargetMode="External"/><Relationship Id="rId531" Type="http://schemas.openxmlformats.org/officeDocument/2006/relationships/hyperlink" Target="consultantplus://offline/ref=986D86703E8A0B61CD8B607E6C9E7632D5C4F869F1647FA0F3E93F22FF7A059AC2C5207CCF6DD3K" TargetMode="External"/><Relationship Id="rId573" Type="http://schemas.openxmlformats.org/officeDocument/2006/relationships/hyperlink" Target="consultantplus://offline/ref=986D86703E8A0B61CD8B607E6C9E7632D5C5FF69F1627FA0F3E93F22FF7A059AC2C52075C9D262DEK" TargetMode="External"/><Relationship Id="rId629" Type="http://schemas.openxmlformats.org/officeDocument/2006/relationships/hyperlink" Target="consultantplus://offline/ref=986D86703E8A0B61CD8B607E6C9E7632D5C5FF69F1627FA0F3E93F22FF7A059AC2C52075C9D6245360D4K" TargetMode="External"/><Relationship Id="rId170" Type="http://schemas.openxmlformats.org/officeDocument/2006/relationships/hyperlink" Target="consultantplus://offline/ref=986D86703E8A0B61CD8B607E6C9E7632D5C5FF69F1627FA0F3E93F22FF7A059AC2C52075C9D3275360D5K" TargetMode="External"/><Relationship Id="rId226" Type="http://schemas.openxmlformats.org/officeDocument/2006/relationships/hyperlink" Target="consultantplus://offline/ref=986D86703E8A0B61CD8B607E6C9E7632D5C5FF69F1627FA0F3E93F22FF7A059AC2C52075C9D3245760D1K" TargetMode="External"/><Relationship Id="rId433" Type="http://schemas.openxmlformats.org/officeDocument/2006/relationships/hyperlink" Target="consultantplus://offline/ref=986D86703E8A0B61CD8B607E6C9E7632D5C5FF69F1627FA0F3E93F22FF7A059AC2C52075C9D0245360DBK" TargetMode="External"/><Relationship Id="rId268" Type="http://schemas.openxmlformats.org/officeDocument/2006/relationships/hyperlink" Target="consultantplus://offline/ref=986D86703E8A0B61CD8B607E6C9E7632D5C5FF69F1627FA0F3E93F22FF7A059AC2C52075C9D3245360D7K" TargetMode="External"/><Relationship Id="rId475" Type="http://schemas.openxmlformats.org/officeDocument/2006/relationships/hyperlink" Target="consultantplus://offline/ref=986D86703E8A0B61CD8B607E6C9E7632D5C5FF69F1627FA0F3E93F22FF7A059AC2C52075C9D0205260D6K" TargetMode="External"/><Relationship Id="rId640" Type="http://schemas.openxmlformats.org/officeDocument/2006/relationships/hyperlink" Target="consultantplus://offline/ref=986D86703E8A0B61CD8B607E6C9E7632D5C5FF69F1627FA0F3E93F22FF7A059AC2C52075C9D6255260D5K" TargetMode="External"/><Relationship Id="rId682" Type="http://schemas.openxmlformats.org/officeDocument/2006/relationships/hyperlink" Target="consultantplus://offline/ref=986D86703E8A0B61CD8B607E6C9E7632D5C5FF69F1627FA0F3E93F22FF7A059AC2C52075C9D6235460D1K" TargetMode="External"/><Relationship Id="rId32" Type="http://schemas.openxmlformats.org/officeDocument/2006/relationships/hyperlink" Target="consultantplus://offline/ref=986D86703E8A0B61CD8B607E6C9E7632D5C5FF69F1627FA0F3E93F22FF7A059AC2C52075C9D2255D60D6K" TargetMode="External"/><Relationship Id="rId74" Type="http://schemas.openxmlformats.org/officeDocument/2006/relationships/hyperlink" Target="consultantplus://offline/ref=986D86703E8A0B61CD8B607E6C9E7632D5C5FF69F1627FA0F3E93F22FF7A059AC2C52075C9D3265C60D1K" TargetMode="External"/><Relationship Id="rId128" Type="http://schemas.openxmlformats.org/officeDocument/2006/relationships/hyperlink" Target="consultantplus://offline/ref=986D86703E8A0B61CD8B607E6C9E7632D5C5FF69F1627FA0F3E93F22FF7A059AC2C52075C9D3275760D5K" TargetMode="External"/><Relationship Id="rId335" Type="http://schemas.openxmlformats.org/officeDocument/2006/relationships/hyperlink" Target="consultantplus://offline/ref=986D86703E8A0B61CD8B607E6C9E7632D5C5FF69F1627FA0F3E93F22FF7A059AC2C52075C9D3255D60DBK" TargetMode="External"/><Relationship Id="rId377" Type="http://schemas.openxmlformats.org/officeDocument/2006/relationships/hyperlink" Target="consultantplus://offline/ref=986D86703E8A0B61CD8B607E6C9E7632D5C5FF69F1627FA0F3E93F22FF7A059AC2C52075C9D3225060D3K" TargetMode="External"/><Relationship Id="rId500" Type="http://schemas.openxmlformats.org/officeDocument/2006/relationships/hyperlink" Target="consultantplus://offline/ref=986D86703E8A0B61CD8B607E6C9E7632D5C5FF69F1627FA0F3E93F22FF7A059AC2C52075C9D0215560D6K" TargetMode="External"/><Relationship Id="rId542" Type="http://schemas.openxmlformats.org/officeDocument/2006/relationships/hyperlink" Target="consultantplus://offline/ref=986D86703E8A0B61CD8B607E6C9E7632D5C5FF69F1627FA0F3E93F22FF7A059AC2C5207DC86DD0K" TargetMode="External"/><Relationship Id="rId584" Type="http://schemas.openxmlformats.org/officeDocument/2006/relationships/hyperlink" Target="consultantplus://offline/ref=986D86703E8A0B61CD8B607E6C9E7632D5C5FF69F1627FA0F3E93F22FF7A059AC2C52075C9D6275060D6K" TargetMode="External"/><Relationship Id="rId5" Type="http://schemas.openxmlformats.org/officeDocument/2006/relationships/endnotes" Target="endnotes.xml"/><Relationship Id="rId181" Type="http://schemas.openxmlformats.org/officeDocument/2006/relationships/hyperlink" Target="consultantplus://offline/ref=986D86703E8A0B61CD8B607E6C9E7632D5C5FF69F1627FA0F3E93F22FF7A059AC2C52075C9D3275C60DAK" TargetMode="External"/><Relationship Id="rId237" Type="http://schemas.openxmlformats.org/officeDocument/2006/relationships/hyperlink" Target="consultantplus://offline/ref=986D86703E8A0B61CD8B607E6C9E7632D5C5FF69F1627FA0F3E93F22FF7A059AC2C52075C9D3245060D6K" TargetMode="External"/><Relationship Id="rId402" Type="http://schemas.openxmlformats.org/officeDocument/2006/relationships/hyperlink" Target="consultantplus://offline/ref=986D86703E8A0B61CD8B607E6C9E7632D5C5FF69F1627FA0F3E93F22FF7A059AC2C52075C9D3225260D7K" TargetMode="External"/><Relationship Id="rId279" Type="http://schemas.openxmlformats.org/officeDocument/2006/relationships/hyperlink" Target="consultantplus://offline/ref=986D86703E8A0B61CD8B607E6C9E7632D5C5FF69F1627FA0F3E93F22FF7A059AC2C52075C9D3245C60D4K" TargetMode="External"/><Relationship Id="rId444" Type="http://schemas.openxmlformats.org/officeDocument/2006/relationships/hyperlink" Target="consultantplus://offline/ref=986D86703E8A0B61CD8B607E6C9E7632D5C5FF69F1627FA0F3E93F22FF7A059AC2C52075C16DD4K" TargetMode="External"/><Relationship Id="rId486" Type="http://schemas.openxmlformats.org/officeDocument/2006/relationships/hyperlink" Target="consultantplus://offline/ref=986D86703E8A0B61CD8B607E6C9E7632D5C5FF69F1627FA0F3E93F22FF7A059AC2C52077C86DDAK" TargetMode="External"/><Relationship Id="rId651" Type="http://schemas.openxmlformats.org/officeDocument/2006/relationships/hyperlink" Target="consultantplus://offline/ref=986D86703E8A0B61CD8B607E6C9E7632D5C5FF69F1627FA0F3E93F22FF7A059AC2C52075C9D6255C60D1K" TargetMode="External"/><Relationship Id="rId693" Type="http://schemas.openxmlformats.org/officeDocument/2006/relationships/hyperlink" Target="consultantplus://offline/ref=986D86703E8A0B61CD8B607E6C9E7632D5C5FF69F1627FA0F3E93F22FF7A059AC2C52075C9D6235660D4K" TargetMode="External"/><Relationship Id="rId707" Type="http://schemas.openxmlformats.org/officeDocument/2006/relationships/theme" Target="theme/theme1.xml"/><Relationship Id="rId43" Type="http://schemas.openxmlformats.org/officeDocument/2006/relationships/hyperlink" Target="consultantplus://offline/ref=986D86703E8A0B61CD8B607E6C9E7632D5C5FF69F1627FA0F3E93F22FF7A059AC2C520726CD0K" TargetMode="External"/><Relationship Id="rId139" Type="http://schemas.openxmlformats.org/officeDocument/2006/relationships/hyperlink" Target="consultantplus://offline/ref=986D86703E8A0B61CD8B607E6C9E7632D5C5FF69F1627FA0F3E93F22FF7A059AC2C52075C9D3275060D4K" TargetMode="External"/><Relationship Id="rId290" Type="http://schemas.openxmlformats.org/officeDocument/2006/relationships/hyperlink" Target="consultantplus://offline/ref=986D86703E8A0B61CD8B607E6C9E7632D5C5FF69F1627FA0F3E93F22FF7A059AC2C52075C9D3245D60D5K" TargetMode="External"/><Relationship Id="rId304" Type="http://schemas.openxmlformats.org/officeDocument/2006/relationships/hyperlink" Target="consultantplus://offline/ref=986D86703E8A0B61CD8B607E6C9E7632D5C5FF69F1627FA0F3E93F22FF7A059AC2C52075C9D3255560D3K" TargetMode="External"/><Relationship Id="rId346" Type="http://schemas.openxmlformats.org/officeDocument/2006/relationships/hyperlink" Target="consultantplus://offline/ref=986D86703E8A0B61CD8B607E6C9E7632D5C5FF69F1627FA0F3E93F22FF7A059AC2C52075C9D3225560D2K" TargetMode="External"/><Relationship Id="rId388" Type="http://schemas.openxmlformats.org/officeDocument/2006/relationships/hyperlink" Target="consultantplus://offline/ref=986D86703E8A0B61CD8B607E6C9E7632D5C5FF69F1627FA0F3E93F22FF7A059AC2C52075C9D3225160D0K" TargetMode="External"/><Relationship Id="rId511" Type="http://schemas.openxmlformats.org/officeDocument/2006/relationships/hyperlink" Target="consultantplus://offline/ref=986D86703E8A0B61CD8B607E6C9E7632D5C4F869F1647FA0F3E93F22FF7A059AC2C52075C9D02E5160D2K" TargetMode="External"/><Relationship Id="rId553" Type="http://schemas.openxmlformats.org/officeDocument/2006/relationships/hyperlink" Target="consultantplus://offline/ref=986D86703E8A0B61CD8B607E6C9E7632D5C4F869F1647FA0F3E93F22FF7A059AC2C5207DCE6DD7K" TargetMode="External"/><Relationship Id="rId609" Type="http://schemas.openxmlformats.org/officeDocument/2006/relationships/hyperlink" Target="consultantplus://offline/ref=986D86703E8A0B61CD8B607E6C9E7632D5C5FF69F1627FA0F3E93F22FF7A059AC2C52075C9D6245160D0K" TargetMode="External"/><Relationship Id="rId85" Type="http://schemas.openxmlformats.org/officeDocument/2006/relationships/hyperlink" Target="consultantplus://offline/ref=986D86703E8A0B61CD8B607E6C9E7632D5C5FF69F1627FA0F3E93F22FF7A059AC2C52075C9D3265D60D6K" TargetMode="External"/><Relationship Id="rId150" Type="http://schemas.openxmlformats.org/officeDocument/2006/relationships/hyperlink" Target="consultantplus://offline/ref=986D86703E8A0B61CD8B607E6C9E7632D5C5FF69F1627FA0F3E93F22FF7A059AC2C52075C9D3275160D5K" TargetMode="External"/><Relationship Id="rId192" Type="http://schemas.openxmlformats.org/officeDocument/2006/relationships/hyperlink" Target="consultantplus://offline/ref=986D86703E8A0B61CD8B607E6C9E7632D5C5FF69F1627FA0F3E93F22FF7A059AC2C52075C9D3275D60DBK" TargetMode="External"/><Relationship Id="rId206" Type="http://schemas.openxmlformats.org/officeDocument/2006/relationships/hyperlink" Target="consultantplus://offline/ref=986D86703E8A0B61CD8B607E6C9E7632D5C5FF69F1627FA0F3E93F22FF7A059AC2C52075C9D3245560D1K" TargetMode="External"/><Relationship Id="rId413" Type="http://schemas.openxmlformats.org/officeDocument/2006/relationships/hyperlink" Target="consultantplus://offline/ref=986D86703E8A0B61CD8B607E6C9E7632D5C5FF69F1627FA0F3E93F22FF7A059AC2C52075C9D0275260D0K" TargetMode="External"/><Relationship Id="rId595" Type="http://schemas.openxmlformats.org/officeDocument/2006/relationships/hyperlink" Target="consultantplus://offline/ref=986D86703E8A0B61CD8B607E6C9E7632D5C5FF69F1627FA0F3E93F22FF7A059AC2C52075C9D6245660D5K" TargetMode="External"/><Relationship Id="rId248" Type="http://schemas.openxmlformats.org/officeDocument/2006/relationships/hyperlink" Target="consultantplus://offline/ref=986D86703E8A0B61CD8B607E6C9E7632D5C5FF69F1627FA0F3E93F22FF7A059AC2C52075C9D3245160D7K" TargetMode="External"/><Relationship Id="rId455" Type="http://schemas.openxmlformats.org/officeDocument/2006/relationships/hyperlink" Target="consultantplus://offline/ref=986D86703E8A0B61CD8B607E6C9E7632D5C5FF69F1627FA0F3E93F22FF7A059AC2C52075C06DD2K" TargetMode="External"/><Relationship Id="rId497" Type="http://schemas.openxmlformats.org/officeDocument/2006/relationships/hyperlink" Target="consultantplus://offline/ref=986D86703E8A0B61CD8B607E6C9E7632D5C5FF69F1627FA0F3E93F22FF7A059AC2C52075C9D0215560D3K" TargetMode="External"/><Relationship Id="rId620" Type="http://schemas.openxmlformats.org/officeDocument/2006/relationships/hyperlink" Target="consultantplus://offline/ref=986D86703E8A0B61CD8B607E6C9E7632D5C5FF69F1627FA0F3E93F22FF7A059AC2C52075C9D6245260D1K" TargetMode="External"/><Relationship Id="rId662" Type="http://schemas.openxmlformats.org/officeDocument/2006/relationships/hyperlink" Target="consultantplus://offline/ref=986D86703E8A0B61CD8B607E6C9E7632D5C5FF69F1627FA0F3E93F22FF7A059AC2C52075C9D6225560D7K" TargetMode="External"/><Relationship Id="rId12" Type="http://schemas.openxmlformats.org/officeDocument/2006/relationships/hyperlink" Target="consultantplus://offline/ref=986D86703E8A0B61CD8B607E6C9E7632D5C5FF69F1627FA0F3E93F22FF7A059AC2C52075C9D2265560D1K" TargetMode="External"/><Relationship Id="rId108" Type="http://schemas.openxmlformats.org/officeDocument/2006/relationships/hyperlink" Target="consultantplus://offline/ref=986D86703E8A0B61CD8B607E6C9E7632D5C5FF69F1627FA0F3E93F22FF7A059AC2C52075C9D3275560D5K" TargetMode="External"/><Relationship Id="rId315" Type="http://schemas.openxmlformats.org/officeDocument/2006/relationships/hyperlink" Target="consultantplus://offline/ref=986D86703E8A0B61CD8B607E6C9E7632D5C5FF69F1627FA0F3E93F22FF7A059AC2C52075C9D3255660D0K" TargetMode="External"/><Relationship Id="rId357" Type="http://schemas.openxmlformats.org/officeDocument/2006/relationships/hyperlink" Target="consultantplus://offline/ref=986D86703E8A0B61CD8B607E6C9E7632D5C5FF69F1627FA0F3E93F22FF7A059AC2C52075C9D3225660D2K" TargetMode="External"/><Relationship Id="rId522" Type="http://schemas.openxmlformats.org/officeDocument/2006/relationships/hyperlink" Target="consultantplus://offline/ref=986D86703E8A0B61CD8B607E6C9E7632D5C4F869F1647FA0F3E93F22FF7A059AC2C52077CF6DD3K" TargetMode="External"/><Relationship Id="rId54" Type="http://schemas.openxmlformats.org/officeDocument/2006/relationships/hyperlink" Target="consultantplus://offline/ref=986D86703E8A0B61CD8B607E6C9E7632D5C5FF69F1627FA0F3E93F22FF7A059AC2C52075C9D2225460D5K" TargetMode="External"/><Relationship Id="rId96" Type="http://schemas.openxmlformats.org/officeDocument/2006/relationships/hyperlink" Target="consultantplus://offline/ref=986D86703E8A0B61CD8B607E6C9E7632D5C5FF69F1627FA0F3E93F22FF7A059AC2C52075C9D3275460D7K" TargetMode="External"/><Relationship Id="rId161" Type="http://schemas.openxmlformats.org/officeDocument/2006/relationships/hyperlink" Target="consultantplus://offline/ref=986D86703E8A0B61CD8B607E6C9E7632D5C5FF69F1627FA0F3E93F22FF7A059AC2C52075C9D3275260DAK" TargetMode="External"/><Relationship Id="rId217" Type="http://schemas.openxmlformats.org/officeDocument/2006/relationships/hyperlink" Target="consultantplus://offline/ref=986D86703E8A0B61CD8B607E6C9E7632D5C5FF69F1627FA0F3E93F22FF7A059AC2C52075C9D3245660D6K" TargetMode="External"/><Relationship Id="rId399" Type="http://schemas.openxmlformats.org/officeDocument/2006/relationships/hyperlink" Target="consultantplus://offline/ref=986D86703E8A0B61CD8B607E6C9E7632D5C5FF69F1627FA0F3E93F22FF7A059AC2C52075C9D3225260D1K" TargetMode="External"/><Relationship Id="rId564" Type="http://schemas.openxmlformats.org/officeDocument/2006/relationships/hyperlink" Target="consultantplus://offline/ref=986D86703E8A0B61CD8B607E6C9E7632D5C5FF69F1627FA0F3E93F22FF7A059AC2C52075C9D1255760D1K" TargetMode="External"/><Relationship Id="rId259" Type="http://schemas.openxmlformats.org/officeDocument/2006/relationships/hyperlink" Target="consultantplus://offline/ref=986D86703E8A0B61CD8B607E6C9E7632D5C5FF69F1627FA0F3E93F22FF7A059AC2C52075C9D3245260D4K" TargetMode="External"/><Relationship Id="rId424" Type="http://schemas.openxmlformats.org/officeDocument/2006/relationships/hyperlink" Target="consultantplus://offline/ref=986D86703E8A0B61CD8B607E6C9E7632D5C5FF69F1627FA0F3E93F22FF7A059AC2C52075C9D0275260D7K" TargetMode="External"/><Relationship Id="rId466" Type="http://schemas.openxmlformats.org/officeDocument/2006/relationships/hyperlink" Target="consultantplus://offline/ref=986D86703E8A0B61CD8B607E6C9E7632D5C4F869F1647FA0F3E93F22FF7A059AC2C52073CE6DD7K" TargetMode="External"/><Relationship Id="rId631" Type="http://schemas.openxmlformats.org/officeDocument/2006/relationships/hyperlink" Target="consultantplus://offline/ref=986D86703E8A0B61CD8B607E6C9E7632D5C5FF69F1627FA0F3E93F22FF7A059AC2C52075C9D6245360DAK" TargetMode="External"/><Relationship Id="rId673" Type="http://schemas.openxmlformats.org/officeDocument/2006/relationships/hyperlink" Target="consultantplus://offline/ref=986D86703E8A0B61CD8B607E6C9E7632D5C5FF69F1627FA0F3E93F22FF7A059AC2C52075C9D6225C60DAK" TargetMode="External"/><Relationship Id="rId23" Type="http://schemas.openxmlformats.org/officeDocument/2006/relationships/hyperlink" Target="consultantplus://offline/ref=986D86703E8A0B61CD8B607E6C9E7632D5C5FF69F1627FA0F3E93F22FF7A059AC2C52075C9D2255C60D7K" TargetMode="External"/><Relationship Id="rId119" Type="http://schemas.openxmlformats.org/officeDocument/2006/relationships/hyperlink" Target="consultantplus://offline/ref=986D86703E8A0B61CD8B607E6C9E7632D5C5FF69F1627FA0F3E93F22FF7A059AC2C52075C9D3275660DAK" TargetMode="External"/><Relationship Id="rId270" Type="http://schemas.openxmlformats.org/officeDocument/2006/relationships/hyperlink" Target="consultantplus://offline/ref=986D86703E8A0B61CD8B607E6C9E7632D5C5FF69F1627FA0F3E93F22FF7A059AC2C52075C9D3245360D5K" TargetMode="External"/><Relationship Id="rId326" Type="http://schemas.openxmlformats.org/officeDocument/2006/relationships/hyperlink" Target="consultantplus://offline/ref=986D86703E8A0B61CD8B607E6C9E7632D5C5FF69F1627FA0F3E93F22FF7A059AC2C52075C9D3255760D1K" TargetMode="External"/><Relationship Id="rId533" Type="http://schemas.openxmlformats.org/officeDocument/2006/relationships/hyperlink" Target="consultantplus://offline/ref=986D86703E8A0B61CD8B607E6C9E7632D5C5FF69F1627FA0F3E93F22FF7A059AC2C52075C9D1265760D7K" TargetMode="External"/><Relationship Id="rId65" Type="http://schemas.openxmlformats.org/officeDocument/2006/relationships/hyperlink" Target="consultantplus://offline/ref=986D86703E8A0B61CD8B607E6C9E7632D5C5FF69F1627FA0F3E93F22FF7A059AC2C52075C9D3265360D6K" TargetMode="External"/><Relationship Id="rId130" Type="http://schemas.openxmlformats.org/officeDocument/2006/relationships/hyperlink" Target="consultantplus://offline/ref=986D86703E8A0B61CD8B607E6C9E7632D5C5FF69F1627FA0F3E93F22FF7A059AC2C52075C9D3275760DBK" TargetMode="External"/><Relationship Id="rId368" Type="http://schemas.openxmlformats.org/officeDocument/2006/relationships/hyperlink" Target="consultantplus://offline/ref=986D86703E8A0B61CD8B607E6C9E7632D5C5FF69F1627FA0F3E93F22FF7A059AC2C52075C9D3225760D0K" TargetMode="External"/><Relationship Id="rId575" Type="http://schemas.openxmlformats.org/officeDocument/2006/relationships/hyperlink" Target="consultantplus://offline/ref=986D86703E8A0B61CD8B607E6C9E7632D5C5FF69F1627FA0F3E93F22FF7A059AC2C52075C9D1225360D6K" TargetMode="External"/><Relationship Id="rId172" Type="http://schemas.openxmlformats.org/officeDocument/2006/relationships/hyperlink" Target="consultantplus://offline/ref=986D86703E8A0B61CD8B607E6C9E7632D5C5FF69F1627FA0F3E93F22FF7A059AC2C52075C9D3275360DBK" TargetMode="External"/><Relationship Id="rId228" Type="http://schemas.openxmlformats.org/officeDocument/2006/relationships/hyperlink" Target="consultantplus://offline/ref=986D86703E8A0B61CD8B607E6C9E7632D5C5FF69F1627FA0F3E93F22FF7A059AC2C52075C9D3245760D7K" TargetMode="External"/><Relationship Id="rId435" Type="http://schemas.openxmlformats.org/officeDocument/2006/relationships/hyperlink" Target="consultantplus://offline/ref=986D86703E8A0B61CD8B607E6C9E7632D5C5FF69F1627FA0F3E93F22FF7A059AC2C52075C9D0275160DAK" TargetMode="External"/><Relationship Id="rId477" Type="http://schemas.openxmlformats.org/officeDocument/2006/relationships/hyperlink" Target="consultantplus://offline/ref=986D86703E8A0B61CD8B607E6C9E7632D5C5FF69F1627FA0F3E93F22FF7A059AC2C52075C9D0205360D2K" TargetMode="External"/><Relationship Id="rId600" Type="http://schemas.openxmlformats.org/officeDocument/2006/relationships/hyperlink" Target="consultantplus://offline/ref=986D86703E8A0B61CD8B607E6C9E7632D5C5FF69F1627FA0F3E93F22FF7A059AC2C52075C9D6245760D0K" TargetMode="External"/><Relationship Id="rId642" Type="http://schemas.openxmlformats.org/officeDocument/2006/relationships/hyperlink" Target="consultantplus://offline/ref=986D86703E8A0B61CD8B607E6C9E7632D5C5FF69F1627FA0F3E93F22FF7A059AC2C52075C9D6255360D1K" TargetMode="External"/><Relationship Id="rId684" Type="http://schemas.openxmlformats.org/officeDocument/2006/relationships/hyperlink" Target="consultantplus://offline/ref=986D86703E8A0B61CD8B607E6C9E7632D5C5FF69F1627FA0F3E93F22FF7A059AC2C52075C9D6235560D0K" TargetMode="External"/><Relationship Id="rId281" Type="http://schemas.openxmlformats.org/officeDocument/2006/relationships/hyperlink" Target="consultantplus://offline/ref=986D86703E8A0B61CD8B607E6C9E7632D5C5FF69F1627FA0F3E93F22FF7A059AC2C52075C9D3245C60DAK" TargetMode="External"/><Relationship Id="rId337" Type="http://schemas.openxmlformats.org/officeDocument/2006/relationships/hyperlink" Target="consultantplus://offline/ref=986D86703E8A0B61CD8B607E6C9E7632D5C5FF69F1627FA0F3E93F22FF7A059AC2C52075C9D3225460D3K" TargetMode="External"/><Relationship Id="rId502" Type="http://schemas.openxmlformats.org/officeDocument/2006/relationships/hyperlink" Target="consultantplus://offline/ref=986D86703E8A0B61CD8B607E6C9E7632D5C5FF69F1627FA0F3E93F22FF7A059AC2C52075C9D0215560D5K" TargetMode="External"/><Relationship Id="rId34" Type="http://schemas.openxmlformats.org/officeDocument/2006/relationships/hyperlink" Target="consultantplus://offline/ref=986D86703E8A0B61CD8B607E6C9E7632D5C5FF69F1627FA0F3E93F22FF7A059AC2C520726CD9K" TargetMode="External"/><Relationship Id="rId76" Type="http://schemas.openxmlformats.org/officeDocument/2006/relationships/hyperlink" Target="consultantplus://offline/ref=986D86703E8A0B61CD8B607E6C9E7632D5C5FF69F1627FA0F3E93F22FF7A059AC2C52075C9D3265C60D7K" TargetMode="External"/><Relationship Id="rId141" Type="http://schemas.openxmlformats.org/officeDocument/2006/relationships/hyperlink" Target="consultantplus://offline/ref=986D86703E8A0B61CD8B607E6C9E7632D5C5FF69F1627FA0F3E93F22FF7A059AC2C52075C9D3275060DAK" TargetMode="External"/><Relationship Id="rId379" Type="http://schemas.openxmlformats.org/officeDocument/2006/relationships/hyperlink" Target="consultantplus://offline/ref=986D86703E8A0B61CD8B607E6C9E7632D5C5FF69F1627FA0F3E93F22FF7A059AC2C52075C9D3225060D1K" TargetMode="External"/><Relationship Id="rId544" Type="http://schemas.openxmlformats.org/officeDocument/2006/relationships/hyperlink" Target="consultantplus://offline/ref=986D86703E8A0B61CD8B607E6C9E7632D5C5FF69F1627FA0F3E93F22FF7A059AC2C52075C9D1245160D4K" TargetMode="External"/><Relationship Id="rId586" Type="http://schemas.openxmlformats.org/officeDocument/2006/relationships/hyperlink" Target="consultantplus://offline/ref=986D86703E8A0B61CD8B607E6C9E7632D5C5FF69F1627FA0F3E93F22FF7A059AC2C52075C9D6245560DAK" TargetMode="External"/><Relationship Id="rId7" Type="http://schemas.openxmlformats.org/officeDocument/2006/relationships/hyperlink" Target="consultantplus://offline/ref=986D86703E8A0B61CD8B607E6C9E7632D5C4F865F2687FA0F3E93F22FF7A059AC2C52077C16DDAK" TargetMode="External"/><Relationship Id="rId183" Type="http://schemas.openxmlformats.org/officeDocument/2006/relationships/hyperlink" Target="consultantplus://offline/ref=986D86703E8A0B61CD8B607E6C9E7632D5C5FF69F1627FA0F3E93F22FF7A059AC2C52075C9D3275D60D2K" TargetMode="External"/><Relationship Id="rId239" Type="http://schemas.openxmlformats.org/officeDocument/2006/relationships/hyperlink" Target="consultantplus://offline/ref=986D86703E8A0B61CD8B607E6C9E7632D5C5FF69F1627FA0F3E93F22FF7A059AC2C52075C9D3245060D4K" TargetMode="External"/><Relationship Id="rId390" Type="http://schemas.openxmlformats.org/officeDocument/2006/relationships/hyperlink" Target="consultantplus://offline/ref=986D86703E8A0B61CD8B607E6C9E7632D5C5FF69F1627FA0F3E93F22FF7A059AC2C52075C9D3225160D6K" TargetMode="External"/><Relationship Id="rId404" Type="http://schemas.openxmlformats.org/officeDocument/2006/relationships/hyperlink" Target="consultantplus://offline/ref=986D86703E8A0B61CD8B607E6C9E7632D5C5FF69F1627FA0F3E93F22FF7A059AC2C52075C9D3225260D5K" TargetMode="External"/><Relationship Id="rId446" Type="http://schemas.openxmlformats.org/officeDocument/2006/relationships/hyperlink" Target="consultantplus://offline/ref=986D86703E8A0B61CD8B607E6C9E7632D5C5FF69F1627FA0F3E93F22FF7A059AC2C52073C86DD4K" TargetMode="External"/><Relationship Id="rId611" Type="http://schemas.openxmlformats.org/officeDocument/2006/relationships/hyperlink" Target="consultantplus://offline/ref=986D86703E8A0B61CD8B607E6C9E7632D5C5FF69F1627FA0F3E93F22FF7A059AC2C52075C9D6245160D6K" TargetMode="External"/><Relationship Id="rId653" Type="http://schemas.openxmlformats.org/officeDocument/2006/relationships/hyperlink" Target="consultantplus://offline/ref=986D86703E8A0B61CD8B607E6C9E7632D5C5FF69F1627FA0F3E93F22FF7A059AC2C52075C9D6255C60D7K" TargetMode="External"/><Relationship Id="rId250" Type="http://schemas.openxmlformats.org/officeDocument/2006/relationships/hyperlink" Target="consultantplus://offline/ref=986D86703E8A0B61CD8B607E6C9E7632D5C5FF69F1627FA0F3E93F22FF7A059AC2C52075C9D3245160D5K" TargetMode="External"/><Relationship Id="rId292" Type="http://schemas.openxmlformats.org/officeDocument/2006/relationships/hyperlink" Target="consultantplus://offline/ref=986D86703E8A0B61CD8B607E6C9E7632D5C5FF69F1627FA0F3E93F22FF7A059AC2C52075C9D3245D60DBK" TargetMode="External"/><Relationship Id="rId306" Type="http://schemas.openxmlformats.org/officeDocument/2006/relationships/hyperlink" Target="consultantplus://offline/ref=986D86703E8A0B61CD8B607E6C9E7632D5C5FF69F1627FA0F3E93F22FF7A059AC2C52075C9D3255560D1K" TargetMode="External"/><Relationship Id="rId488" Type="http://schemas.openxmlformats.org/officeDocument/2006/relationships/hyperlink" Target="consultantplus://offline/ref=986D86703E8A0B61CD8B607E6C9E7632D5C5FF69F1627FA0F3E93F22FF7A059AC2C52075C9D0205D60DAK" TargetMode="External"/><Relationship Id="rId695" Type="http://schemas.openxmlformats.org/officeDocument/2006/relationships/hyperlink" Target="consultantplus://offline/ref=986D86703E8A0B61CD8B607E6C9E7632D5C5FF69F1627FA0F3E93F22FF7A059AC2C52075C9D6235660DAK" TargetMode="External"/><Relationship Id="rId45" Type="http://schemas.openxmlformats.org/officeDocument/2006/relationships/hyperlink" Target="consultantplus://offline/ref=986D86703E8A0B61CD8B607E6C9E7632D5C5FF69F1627FA0F3E93F22FF7A059AC2C52075C9D2255D60DAK" TargetMode="External"/><Relationship Id="rId87" Type="http://schemas.openxmlformats.org/officeDocument/2006/relationships/hyperlink" Target="consultantplus://offline/ref=986D86703E8A0B61CD8B607E6C9E7632D5C5FF69F1627FA0F3E93F22FF7A059AC2C52075C9D3265D60D4K" TargetMode="External"/><Relationship Id="rId110" Type="http://schemas.openxmlformats.org/officeDocument/2006/relationships/hyperlink" Target="consultantplus://offline/ref=986D86703E8A0B61CD8B607E6C9E7632D5C5FF69F1627FA0F3E93F22FF7A059AC2C52075C9D3275560DBK" TargetMode="External"/><Relationship Id="rId348" Type="http://schemas.openxmlformats.org/officeDocument/2006/relationships/hyperlink" Target="consultantplus://offline/ref=986D86703E8A0B61CD8B607E6C9E7632D5C5FF69F1627FA0F3E93F22FF7A059AC2C52075C9D3225560D0K" TargetMode="External"/><Relationship Id="rId513" Type="http://schemas.openxmlformats.org/officeDocument/2006/relationships/hyperlink" Target="consultantplus://offline/ref=986D86703E8A0B61CD8B607E6C9E7632D5C4F869F1647FA0F3E93F22FF7A059AC2C52075C9D02E5160D2K" TargetMode="External"/><Relationship Id="rId555" Type="http://schemas.openxmlformats.org/officeDocument/2006/relationships/hyperlink" Target="consultantplus://offline/ref=986D86703E8A0B61CD8B607E6C9E7632D5C4F869F1647FA0F3E93F22FF7A059AC2C52075C9D1255660D0K" TargetMode="External"/><Relationship Id="rId597" Type="http://schemas.openxmlformats.org/officeDocument/2006/relationships/hyperlink" Target="consultantplus://offline/ref=986D86703E8A0B61CD8B607E6C9E7632D5C5FF69F1627FA0F3E93F22FF7A059AC2C52075C9D6245660DBK" TargetMode="External"/><Relationship Id="rId152" Type="http://schemas.openxmlformats.org/officeDocument/2006/relationships/hyperlink" Target="consultantplus://offline/ref=986D86703E8A0B61CD8B607E6C9E7632D5C5FF69F1627FA0F3E93F22FF7A059AC2C52075C9D3275160DBK" TargetMode="External"/><Relationship Id="rId194" Type="http://schemas.openxmlformats.org/officeDocument/2006/relationships/hyperlink" Target="consultantplus://offline/ref=986D86703E8A0B61CD8B607E6C9E7632D5C5FF69F1627FA0F3E93F22FF7A059AC2C52075C9D3245460D3K" TargetMode="External"/><Relationship Id="rId208" Type="http://schemas.openxmlformats.org/officeDocument/2006/relationships/hyperlink" Target="consultantplus://offline/ref=986D86703E8A0B61CD8B607E6C9E7632D5C5FF69F1627FA0F3E93F22FF7A059AC2C52075C9D3245560D7K" TargetMode="External"/><Relationship Id="rId415" Type="http://schemas.openxmlformats.org/officeDocument/2006/relationships/hyperlink" Target="consultantplus://offline/ref=986D86703E8A0B61CD8B607E6C9E7632D5C5FF69F1627FA0F3E93F22FF7A059AC2C52072CE6DD5K" TargetMode="External"/><Relationship Id="rId457" Type="http://schemas.openxmlformats.org/officeDocument/2006/relationships/hyperlink" Target="consultantplus://offline/ref=986D86703E8A0B61CD8B607E6C9E7632D5C5FF69F1627FA0F3E93F22FF7A059AC2C52075C9D0225560D3K" TargetMode="External"/><Relationship Id="rId622" Type="http://schemas.openxmlformats.org/officeDocument/2006/relationships/hyperlink" Target="consultantplus://offline/ref=986D86703E8A0B61CD8B607E6C9E7632D5C5FF69F1627FA0F3E93F22FF7A059AC2C52075C9D6245260DBK" TargetMode="External"/><Relationship Id="rId261" Type="http://schemas.openxmlformats.org/officeDocument/2006/relationships/hyperlink" Target="consultantplus://offline/ref=986D86703E8A0B61CD8B607E6C9E7632D5C5FF69F1627FA0F3E93F22FF7A059AC2C52075C9D3245260DAK" TargetMode="External"/><Relationship Id="rId499" Type="http://schemas.openxmlformats.org/officeDocument/2006/relationships/hyperlink" Target="consultantplus://offline/ref=986D86703E8A0B61CD8B607E6C9E7632D5C5FF69F1627FA0F3E93F22FF7A059AC2C52075C9D0215560D1K" TargetMode="External"/><Relationship Id="rId664" Type="http://schemas.openxmlformats.org/officeDocument/2006/relationships/hyperlink" Target="consultantplus://offline/ref=986D86703E8A0B61CD8B607E6C9E7632D5C5FF69F1627FA0F3E93F22FF7A059AC2C52075C9D6225360DBK" TargetMode="External"/><Relationship Id="rId14" Type="http://schemas.openxmlformats.org/officeDocument/2006/relationships/hyperlink" Target="consultantplus://offline/ref=986D86703E8A0B61CD8B607E6C9E7632D5C4F869F1647FA0F3E93F22FF7A059AC2C52075C9D2255760D7K" TargetMode="External"/><Relationship Id="rId56" Type="http://schemas.openxmlformats.org/officeDocument/2006/relationships/hyperlink" Target="consultantplus://offline/ref=986D86703E8A0B61CD8B607E6C9E7632D5C5FF69F1627FA0F3E93F22FF7A059AC2C52075C9D2225460DBK" TargetMode="External"/><Relationship Id="rId317" Type="http://schemas.openxmlformats.org/officeDocument/2006/relationships/hyperlink" Target="consultantplus://offline/ref=986D86703E8A0B61CD8B607E6C9E7632D5C5FF69F1627FA0F3E93F22FF7A059AC2C52075C9D3255660D6K" TargetMode="External"/><Relationship Id="rId359" Type="http://schemas.openxmlformats.org/officeDocument/2006/relationships/hyperlink" Target="consultantplus://offline/ref=986D86703E8A0B61CD8B607E6C9E7632D5C5FF69F1627FA0F3E93F22FF7A059AC2C52075C9D3225660D0K" TargetMode="External"/><Relationship Id="rId524" Type="http://schemas.openxmlformats.org/officeDocument/2006/relationships/hyperlink" Target="consultantplus://offline/ref=986D86703E8A0B61CD8B607E6C9E7632D5C4F869F1647FA0F3E93F22FF7A059AC2C52077CF6DDBK" TargetMode="External"/><Relationship Id="rId566" Type="http://schemas.openxmlformats.org/officeDocument/2006/relationships/hyperlink" Target="consultantplus://offline/ref=986D86703E8A0B61CD8B607E6C9E7632D5C5FF69F1627FA0F3E93F22FF7A059AC2C52075C9D1255760D7K" TargetMode="External"/><Relationship Id="rId98" Type="http://schemas.openxmlformats.org/officeDocument/2006/relationships/hyperlink" Target="consultantplus://offline/ref=986D86703E8A0B61CD8B607E6C9E7632D5C5FF69F1627FA0F3E93F22FF7A059AC2C52075C9D3275460D5K" TargetMode="External"/><Relationship Id="rId121" Type="http://schemas.openxmlformats.org/officeDocument/2006/relationships/hyperlink" Target="consultantplus://offline/ref=986D86703E8A0B61CD8B607E6C9E7632D5C5FF69F1627FA0F3E93F22FF7A059AC2C52075C9D3275760D2K" TargetMode="External"/><Relationship Id="rId163" Type="http://schemas.openxmlformats.org/officeDocument/2006/relationships/hyperlink" Target="consultantplus://offline/ref=986D86703E8A0B61CD8B607E6C9E7632D5C5FF69F1627FA0F3E93F22FF7A059AC2C52075C9D3275360D2K" TargetMode="External"/><Relationship Id="rId219" Type="http://schemas.openxmlformats.org/officeDocument/2006/relationships/hyperlink" Target="consultantplus://offline/ref=986D86703E8A0B61CD8B607E6C9E7632D5C5FF69F1627FA0F3E93F22FF7A059AC2C52075C9D3245660D4K" TargetMode="External"/><Relationship Id="rId370" Type="http://schemas.openxmlformats.org/officeDocument/2006/relationships/hyperlink" Target="consultantplus://offline/ref=986D86703E8A0B61CD8B607E6C9E7632D5C5FF69F1627FA0F3E93F22FF7A059AC2C52075C9D3225760D6K" TargetMode="External"/><Relationship Id="rId426" Type="http://schemas.openxmlformats.org/officeDocument/2006/relationships/hyperlink" Target="consultantplus://offline/ref=986D86703E8A0B61CD8B607E6C9E7632D5C5FF69F1627FA0F3E93F22FF7A059AC2C52075C9D0245460D7K" TargetMode="External"/><Relationship Id="rId633" Type="http://schemas.openxmlformats.org/officeDocument/2006/relationships/hyperlink" Target="consultantplus://offline/ref=986D86703E8A0B61CD8B607E6C9E7632D5C5FF69F1627FA0F3E93F22FF7A059AC2C52075C9D6255460DBK" TargetMode="External"/><Relationship Id="rId230" Type="http://schemas.openxmlformats.org/officeDocument/2006/relationships/hyperlink" Target="consultantplus://offline/ref=986D86703E8A0B61CD8B607E6C9E7632D5C5FF69F1627FA0F3E93F22FF7A059AC2C52075C9D3245760D5K" TargetMode="External"/><Relationship Id="rId468" Type="http://schemas.openxmlformats.org/officeDocument/2006/relationships/hyperlink" Target="consultantplus://offline/ref=986D86703E8A0B61CD8B607E6C9E7632D5C4F869F1647FA0F3E93F22FF7A059AC2C52075C9D0205560DAK" TargetMode="External"/><Relationship Id="rId675" Type="http://schemas.openxmlformats.org/officeDocument/2006/relationships/hyperlink" Target="consultantplus://offline/ref=986D86703E8A0B61CD8B607E6C9E7632D5C5FF69F1627FA0F3E93F22FF7A059AC2C52075C9D6225D60D2K" TargetMode="External"/><Relationship Id="rId25" Type="http://schemas.openxmlformats.org/officeDocument/2006/relationships/hyperlink" Target="consultantplus://offline/ref=986D86703E8A0B61CD8B607E6C9E7632D5C5FF69F1627FA0F3E93F22FF7A059AC2C52075C9D2255C60D5K" TargetMode="External"/><Relationship Id="rId67" Type="http://schemas.openxmlformats.org/officeDocument/2006/relationships/hyperlink" Target="consultantplus://offline/ref=986D86703E8A0B61CD8B607E6C9E7632D5C5FF69F1627FA0F3E93F22FF7A059AC2C52075C9D3265360D4K" TargetMode="External"/><Relationship Id="rId272" Type="http://schemas.openxmlformats.org/officeDocument/2006/relationships/hyperlink" Target="consultantplus://offline/ref=986D86703E8A0B61CD8B607E6C9E7632D5C5FF69F1627FA0F3E93F22FF7A059AC2C52075C9D3245360DBK" TargetMode="External"/><Relationship Id="rId328" Type="http://schemas.openxmlformats.org/officeDocument/2006/relationships/hyperlink" Target="consultantplus://offline/ref=986D86703E8A0B61CD8B607E6C9E7632D5C5FF69F1627FA0F3E93F22FF7A059AC2C52075C9D3255760D7K" TargetMode="External"/><Relationship Id="rId535" Type="http://schemas.openxmlformats.org/officeDocument/2006/relationships/hyperlink" Target="consultantplus://offline/ref=986D86703E8A0B61CD8B607E6C9E7632D5C5FF69F1627FA0F3E93F22FF7A059AC2C52075C9D1265060D1K" TargetMode="External"/><Relationship Id="rId577" Type="http://schemas.openxmlformats.org/officeDocument/2006/relationships/hyperlink" Target="consultantplus://offline/ref=986D86703E8A0B61CD8B607E6C9E7632D5C5FF69F1627FA0F3E93F22FF7A059AC2C52071CC6DDBK" TargetMode="External"/><Relationship Id="rId700" Type="http://schemas.openxmlformats.org/officeDocument/2006/relationships/hyperlink" Target="consultantplus://offline/ref=986D86703E8A0B61CD8B607E6C9E7632D5C5FF69F1627FA0F3E93F22FF7A059AC2C52075C9D6235260D7K" TargetMode="External"/><Relationship Id="rId132" Type="http://schemas.openxmlformats.org/officeDocument/2006/relationships/hyperlink" Target="consultantplus://offline/ref=986D86703E8A0B61CD8B607E6C9E7632D5C5FF69F1627FA0F3E93F22FF7A059AC2C52075C9D3275060D3K" TargetMode="External"/><Relationship Id="rId174" Type="http://schemas.openxmlformats.org/officeDocument/2006/relationships/hyperlink" Target="consultantplus://offline/ref=986D86703E8A0B61CD8B607E6C9E7632D5C5FF69F1627FA0F3E93F22FF7A059AC2C52075C9D3275C60D3K" TargetMode="External"/><Relationship Id="rId381" Type="http://schemas.openxmlformats.org/officeDocument/2006/relationships/hyperlink" Target="consultantplus://offline/ref=986D86703E8A0B61CD8B607E6C9E7632D5C5FF69F1627FA0F3E93F22FF7A059AC2C52075C9D3225060D7K" TargetMode="External"/><Relationship Id="rId602" Type="http://schemas.openxmlformats.org/officeDocument/2006/relationships/hyperlink" Target="consultantplus://offline/ref=986D86703E8A0B61CD8B607E6C9E7632D5C5FF69F1627FA0F3E93F22FF7A059AC2C52075C9D6245760D6K" TargetMode="External"/><Relationship Id="rId241" Type="http://schemas.openxmlformats.org/officeDocument/2006/relationships/hyperlink" Target="consultantplus://offline/ref=986D86703E8A0B61CD8B607E6C9E7632D5C5FF69F1627FA0F3E93F22FF7A059AC2C52075C9D3245060DAK" TargetMode="External"/><Relationship Id="rId437" Type="http://schemas.openxmlformats.org/officeDocument/2006/relationships/hyperlink" Target="consultantplus://offline/ref=986D86703E8A0B61CD8B607E6C9E7632D5C5FF69F1627FA0F3E93F22FF7A059AC2C52075C9D0255460D5K" TargetMode="External"/><Relationship Id="rId479" Type="http://schemas.openxmlformats.org/officeDocument/2006/relationships/hyperlink" Target="consultantplus://offline/ref=986D86703E8A0B61CD8B607E6C9E7632D5C5FF69F1627FA0F3E93F22FF7A059AC2C52073C06DD0K" TargetMode="External"/><Relationship Id="rId644" Type="http://schemas.openxmlformats.org/officeDocument/2006/relationships/hyperlink" Target="consultantplus://offline/ref=986D86703E8A0B61CD8B607E6C9E7632D5C5FF69F1627FA0F3E93F22FF7A059AC2C52075C9D6255360D7K" TargetMode="External"/><Relationship Id="rId686" Type="http://schemas.openxmlformats.org/officeDocument/2006/relationships/hyperlink" Target="consultantplus://offline/ref=986D86703E8A0B61CD8B607E6C9E7632D5C5FF69F1627FA0F3E93F22FF7A059AC2C52075C9D6235560D6K" TargetMode="External"/><Relationship Id="rId36" Type="http://schemas.openxmlformats.org/officeDocument/2006/relationships/hyperlink" Target="consultantplus://offline/ref=986D86703E8A0B61CD8B607E6C9E7632D5C5FF69F1627FA0F3E93F22FF7A059AC2C520726CDBK" TargetMode="External"/><Relationship Id="rId283" Type="http://schemas.openxmlformats.org/officeDocument/2006/relationships/hyperlink" Target="consultantplus://offline/ref=986D86703E8A0B61CD8B607E6C9E7632D5C5FF69F1627FA0F3E93F22FF7A059AC2C52075C9D3245D60D2K" TargetMode="External"/><Relationship Id="rId339" Type="http://schemas.openxmlformats.org/officeDocument/2006/relationships/hyperlink" Target="consultantplus://offline/ref=986D86703E8A0B61CD8B607E6C9E7632D5C5FF69F1627FA0F3E93F22FF7A059AC2C52075C9D3225460D1K" TargetMode="External"/><Relationship Id="rId490" Type="http://schemas.openxmlformats.org/officeDocument/2006/relationships/hyperlink" Target="consultantplus://offline/ref=986D86703E8A0B61CD8B607E6C9E7632D5C5FF69F1627FA0F3E93F22FF7A059AC2C52075C9D0215460D2K" TargetMode="External"/><Relationship Id="rId504" Type="http://schemas.openxmlformats.org/officeDocument/2006/relationships/hyperlink" Target="consultantplus://offline/ref=986D86703E8A0B61CD8B607E6C9E7632D5C5FF69F1627FA0F3E93F22FF7A059AC2C52075C9D0215560DBK" TargetMode="External"/><Relationship Id="rId546" Type="http://schemas.openxmlformats.org/officeDocument/2006/relationships/hyperlink" Target="consultantplus://offline/ref=986D86703E8A0B61CD8B607E6C9E7632D5C5FF69F1627FA0F3E93F22FF7A059AC2C52075C9D1245260D1K" TargetMode="External"/><Relationship Id="rId78" Type="http://schemas.openxmlformats.org/officeDocument/2006/relationships/hyperlink" Target="consultantplus://offline/ref=986D86703E8A0B61CD8B607E6C9E7632D5C5FF69F1627FA0F3E93F22FF7A059AC2C52075C9D3265C60D5K" TargetMode="External"/><Relationship Id="rId101" Type="http://schemas.openxmlformats.org/officeDocument/2006/relationships/hyperlink" Target="consultantplus://offline/ref=986D86703E8A0B61CD8B607E6C9E7632D5C5FF69F1627FA0F3E93F22FF7A059AC2C52075C9D3275560D2K" TargetMode="External"/><Relationship Id="rId143" Type="http://schemas.openxmlformats.org/officeDocument/2006/relationships/hyperlink" Target="consultantplus://offline/ref=986D86703E8A0B61CD8B607E6C9E7632D5C5FF69F1627FA0F3E93F22FF7A059AC2C52075C9D3275160D2K" TargetMode="External"/><Relationship Id="rId185" Type="http://schemas.openxmlformats.org/officeDocument/2006/relationships/hyperlink" Target="consultantplus://offline/ref=986D86703E8A0B61CD8B607E6C9E7632D5C5FF69F1627FA0F3E93F22FF7A059AC2C52075C9D3275D60D0K" TargetMode="External"/><Relationship Id="rId350" Type="http://schemas.openxmlformats.org/officeDocument/2006/relationships/hyperlink" Target="consultantplus://offline/ref=986D86703E8A0B61CD8B607E6C9E7632D5C5FF69F1627FA0F3E93F22FF7A059AC2C52075C9D3225560D6K" TargetMode="External"/><Relationship Id="rId406" Type="http://schemas.openxmlformats.org/officeDocument/2006/relationships/hyperlink" Target="consultantplus://offline/ref=986D86703E8A0B61CD8B607E6C9E7632D5C5FF69F1627FA0F3E93F22FF7A059AC2C52072CE6DD0K" TargetMode="External"/><Relationship Id="rId588" Type="http://schemas.openxmlformats.org/officeDocument/2006/relationships/hyperlink" Target="consultantplus://offline/ref=986D86703E8A0B61CD8B607E6C9E7632D5C5FF69F1627FA0F3E93F22FF7A059AC2C52075C9D6245660D2K" TargetMode="External"/><Relationship Id="rId9" Type="http://schemas.openxmlformats.org/officeDocument/2006/relationships/header" Target="header1.xml"/><Relationship Id="rId210" Type="http://schemas.openxmlformats.org/officeDocument/2006/relationships/hyperlink" Target="consultantplus://offline/ref=986D86703E8A0B61CD8B607E6C9E7632D5C5FF69F1627FA0F3E93F22FF7A059AC2C52075C9D3245560D5K" TargetMode="External"/><Relationship Id="rId392" Type="http://schemas.openxmlformats.org/officeDocument/2006/relationships/hyperlink" Target="consultantplus://offline/ref=986D86703E8A0B61CD8B607E6C9E7632D5C5FF69F1627FA0F3E93F22FF7A059AC2C52075C9D3225160D4K" TargetMode="External"/><Relationship Id="rId448" Type="http://schemas.openxmlformats.org/officeDocument/2006/relationships/hyperlink" Target="consultantplus://offline/ref=986D86703E8A0B61CD8B607E6C9E7632D5C5FF69F1627FA0F3E93F22FF7A059AC2C52075C06DD2K" TargetMode="External"/><Relationship Id="rId613" Type="http://schemas.openxmlformats.org/officeDocument/2006/relationships/hyperlink" Target="consultantplus://offline/ref=986D86703E8A0B61CD8B607E6C9E7632D5C5FF69F1627FA0F3E93F22FF7A059AC2C52075C9D6245160D4K" TargetMode="External"/><Relationship Id="rId655" Type="http://schemas.openxmlformats.org/officeDocument/2006/relationships/hyperlink" Target="consultantplus://offline/ref=986D86703E8A0B61CD8B607E6C9E7632D5C5FF69F1627FA0F3E93F22FF7A059AC2C52075C9D6255C60D5K" TargetMode="External"/><Relationship Id="rId697" Type="http://schemas.openxmlformats.org/officeDocument/2006/relationships/hyperlink" Target="consultantplus://offline/ref=986D86703E8A0B61CD8B607E6C9E7632D5C5FF69F1627FA0F3E93F22FF7A059AC2C52075C9D6235160D6K" TargetMode="External"/><Relationship Id="rId252" Type="http://schemas.openxmlformats.org/officeDocument/2006/relationships/hyperlink" Target="consultantplus://offline/ref=986D86703E8A0B61CD8B607E6C9E7632D5C5FF69F1627FA0F3E93F22FF7A059AC2C52075C9D3245160DBK" TargetMode="External"/><Relationship Id="rId294" Type="http://schemas.openxmlformats.org/officeDocument/2006/relationships/hyperlink" Target="consultantplus://offline/ref=986D86703E8A0B61CD8B607E6C9E7632D5C5FF69F1627FA0F3E93F22FF7A059AC2C52075C9D3255460D3K" TargetMode="External"/><Relationship Id="rId308" Type="http://schemas.openxmlformats.org/officeDocument/2006/relationships/hyperlink" Target="consultantplus://offline/ref=986D86703E8A0B61CD8B607E6C9E7632D5C5FF69F1627FA0F3E93F22FF7A059AC2C52075C9D3255560D7K" TargetMode="External"/><Relationship Id="rId515" Type="http://schemas.openxmlformats.org/officeDocument/2006/relationships/hyperlink" Target="consultantplus://offline/ref=986D86703E8A0B61CD8B607E6C9E7632D5C4F869F1647FA0F3E93F22FF7A059AC2C52077CC6DD1K" TargetMode="External"/><Relationship Id="rId47" Type="http://schemas.openxmlformats.org/officeDocument/2006/relationships/hyperlink" Target="consultantplus://offline/ref=986D86703E8A0B61CD8B607E6C9E7632D5C5FF69F1627FA0F3E93F22FF7A059AC2C52075C9D2225460D2K" TargetMode="External"/><Relationship Id="rId89" Type="http://schemas.openxmlformats.org/officeDocument/2006/relationships/hyperlink" Target="consultantplus://offline/ref=986D86703E8A0B61CD8B607E6C9E7632D5C5FF69F1627FA0F3E93F22FF7A059AC2C52075C9D3265D60DAK" TargetMode="External"/><Relationship Id="rId112" Type="http://schemas.openxmlformats.org/officeDocument/2006/relationships/hyperlink" Target="consultantplus://offline/ref=986D86703E8A0B61CD8B607E6C9E7632D5C5FF69F1627FA0F3E93F22FF7A059AC2C52075C9D3275660D3K" TargetMode="External"/><Relationship Id="rId154" Type="http://schemas.openxmlformats.org/officeDocument/2006/relationships/hyperlink" Target="consultantplus://offline/ref=986D86703E8A0B61CD8B607E6C9E7632D5C5FF69F1627FA0F3E93F22FF7A059AC2C52075C9D3275260D3K" TargetMode="External"/><Relationship Id="rId361" Type="http://schemas.openxmlformats.org/officeDocument/2006/relationships/hyperlink" Target="consultantplus://offline/ref=986D86703E8A0B61CD8B607E6C9E7632D5C5FF69F1627FA0F3E93F22FF7A059AC2C52075C9D3225660D6K" TargetMode="External"/><Relationship Id="rId557" Type="http://schemas.openxmlformats.org/officeDocument/2006/relationships/hyperlink" Target="consultantplus://offline/ref=986D86703E8A0B61CD8B607E6C9E7632D5C4F869F1647FA0F3E93F22FF7A059AC2C52075C9D1255660D5K" TargetMode="External"/><Relationship Id="rId599" Type="http://schemas.openxmlformats.org/officeDocument/2006/relationships/hyperlink" Target="consultantplus://offline/ref=986D86703E8A0B61CD8B607E6C9E7632D5C5FF69F1627FA0F3E93F22FF7A059AC2C52075C9D6245760D3K" TargetMode="External"/><Relationship Id="rId196" Type="http://schemas.openxmlformats.org/officeDocument/2006/relationships/hyperlink" Target="consultantplus://offline/ref=986D86703E8A0B61CD8B607E6C9E7632D5C5FF69F1627FA0F3E93F22FF7A059AC2C52075C9D3245460D1K" TargetMode="External"/><Relationship Id="rId417" Type="http://schemas.openxmlformats.org/officeDocument/2006/relationships/hyperlink" Target="consultantplus://offline/ref=986D86703E8A0B61CD8B607E6C9E7632D5C5FF69F1627FA0F3E93F22FF7A059AC2C52072CE6DDAK" TargetMode="External"/><Relationship Id="rId459" Type="http://schemas.openxmlformats.org/officeDocument/2006/relationships/hyperlink" Target="consultantplus://offline/ref=986D86703E8A0B61CD8B607E6C9E7632D5C5FF69F1627FA0F3E93F22FF7A059AC2C52073CB6DD4K" TargetMode="External"/><Relationship Id="rId624" Type="http://schemas.openxmlformats.org/officeDocument/2006/relationships/hyperlink" Target="consultantplus://offline/ref=986D86703E8A0B61CD8B607E6C9E7632D5C5FF69F1627FA0F3E93F22FF7A059AC2C52075C9D6245360D3K" TargetMode="External"/><Relationship Id="rId666" Type="http://schemas.openxmlformats.org/officeDocument/2006/relationships/hyperlink" Target="consultantplus://offline/ref=986D86703E8A0B61CD8B607E6C9E7632D5C5FF69F1627FA0F3E93F22FF7A059AC2C52075C9D6225C60D3K" TargetMode="External"/><Relationship Id="rId16" Type="http://schemas.openxmlformats.org/officeDocument/2006/relationships/hyperlink" Target="consultantplus://offline/ref=986D86703E8A0B61CD8B607E6C9E7632D5C5FF69F1627FA0F3E93F22FF7A059AC2C52075C9D2255360DAK" TargetMode="External"/><Relationship Id="rId221" Type="http://schemas.openxmlformats.org/officeDocument/2006/relationships/hyperlink" Target="consultantplus://offline/ref=986D86703E8A0B61CD8B607E6C9E7632D5C5FF69F1627FA0F3E93F22FF7A059AC2C52075C9D3245660DAK" TargetMode="External"/><Relationship Id="rId263" Type="http://schemas.openxmlformats.org/officeDocument/2006/relationships/hyperlink" Target="consultantplus://offline/ref=986D86703E8A0B61CD8B607E6C9E7632D5C5FF69F1627FA0F3E93F22FF7A059AC2C52075C9D3245360D2K" TargetMode="External"/><Relationship Id="rId319" Type="http://schemas.openxmlformats.org/officeDocument/2006/relationships/hyperlink" Target="consultantplus://offline/ref=986D86703E8A0B61CD8B607E6C9E7632D5C5FF69F1627FA0F3E93F22FF7A059AC2C52075C9D3255660D4K" TargetMode="External"/><Relationship Id="rId470" Type="http://schemas.openxmlformats.org/officeDocument/2006/relationships/hyperlink" Target="consultantplus://offline/ref=986D86703E8A0B61CD8B607E6C9E7632D5C5FF69F1627FA0F3E93F22FF7A059AC2C52075C9D0205260D3K" TargetMode="External"/><Relationship Id="rId526" Type="http://schemas.openxmlformats.org/officeDocument/2006/relationships/hyperlink" Target="consultantplus://offline/ref=986D86703E8A0B61CD8B607E6C9E7632D5C4F869F1647FA0F3E93F22FF7A059AC2C5207CCD6DDBK" TargetMode="External"/><Relationship Id="rId58" Type="http://schemas.openxmlformats.org/officeDocument/2006/relationships/hyperlink" Target="consultantplus://offline/ref=986D86703E8A0B61CD8B607E6C9E7632D5C5FF69F1627FA0F3E93F22FF7A059AC2C52075C9D2215060D3K" TargetMode="External"/><Relationship Id="rId123" Type="http://schemas.openxmlformats.org/officeDocument/2006/relationships/hyperlink" Target="consultantplus://offline/ref=986D86703E8A0B61CD8B607E6C9E7632D5C5FF69F1627FA0F3E93F22FF7A059AC2C52075C9D3275760D0K" TargetMode="External"/><Relationship Id="rId330" Type="http://schemas.openxmlformats.org/officeDocument/2006/relationships/hyperlink" Target="consultantplus://offline/ref=986D86703E8A0B61CD8B607E6C9E7632D5C5FF69F1627FA0F3E93F22FF7A059AC2C52075C9D3255760DAK" TargetMode="External"/><Relationship Id="rId568" Type="http://schemas.openxmlformats.org/officeDocument/2006/relationships/hyperlink" Target="consultantplus://offline/ref=986D86703E8A0B61CD8B607E6C9E7632D5C5FF69F1627FA0F3E93F22FF7A059AC2C52075C9D1255160D3K" TargetMode="External"/><Relationship Id="rId165" Type="http://schemas.openxmlformats.org/officeDocument/2006/relationships/hyperlink" Target="consultantplus://offline/ref=986D86703E8A0B61CD8B607E6C9E7632D5C5FF69F1627FA0F3E93F22FF7A059AC2C52075C9D3275360D0K" TargetMode="External"/><Relationship Id="rId372" Type="http://schemas.openxmlformats.org/officeDocument/2006/relationships/hyperlink" Target="consultantplus://offline/ref=986D86703E8A0B61CD8B607E6C9E7632D5C5FF69F1627FA0F3E93F22FF7A059AC2C52075C9D3225760D4K" TargetMode="External"/><Relationship Id="rId428" Type="http://schemas.openxmlformats.org/officeDocument/2006/relationships/hyperlink" Target="consultantplus://offline/ref=986D86703E8A0B61CD8B607E6C9E7632D5C5FF69F1627FA0F3E93F22FF7A059AC2C52075C9D0245760D2K" TargetMode="External"/><Relationship Id="rId635" Type="http://schemas.openxmlformats.org/officeDocument/2006/relationships/hyperlink" Target="consultantplus://offline/ref=986D86703E8A0B61CD8B607E6C9E7632D5C5FF69F1627FA0F3E93F22FF7A059AC2C52075C9D6255560D3K" TargetMode="External"/><Relationship Id="rId677" Type="http://schemas.openxmlformats.org/officeDocument/2006/relationships/hyperlink" Target="consultantplus://offline/ref=986D86703E8A0B61CD8B607E6C9E7632D5C5FF69F1627FA0F3E93F22FF7A059AC2C52075C9D6225D60D0K" TargetMode="External"/><Relationship Id="rId232" Type="http://schemas.openxmlformats.org/officeDocument/2006/relationships/hyperlink" Target="consultantplus://offline/ref=986D86703E8A0B61CD8B607E6C9E7632D5C5FF69F1627FA0F3E93F22FF7A059AC2C52075C9D3245760DBK" TargetMode="External"/><Relationship Id="rId274" Type="http://schemas.openxmlformats.org/officeDocument/2006/relationships/hyperlink" Target="consultantplus://offline/ref=986D86703E8A0B61CD8B607E6C9E7632D5C5FF69F1627FA0F3E93F22FF7A059AC2C52075C9D3245C60D3K" TargetMode="External"/><Relationship Id="rId481" Type="http://schemas.openxmlformats.org/officeDocument/2006/relationships/hyperlink" Target="consultantplus://offline/ref=986D86703E8A0B61CD8B607E6C9E7632D5C5FF69F1627FA0F3E93F22FF7A059AC2C52075C9D0205360D4K" TargetMode="External"/><Relationship Id="rId702" Type="http://schemas.openxmlformats.org/officeDocument/2006/relationships/hyperlink" Target="consultantplus://offline/ref=986D86703E8A0B61CD8B607E6C9E7632D5C5FF69F1627FA0F3E93F22FF7A059AC2C52075C9D6235260D5K" TargetMode="External"/><Relationship Id="rId27" Type="http://schemas.openxmlformats.org/officeDocument/2006/relationships/hyperlink" Target="consultantplus://offline/ref=986D86703E8A0B61CD8B607E6C9E7632D5C5FF69F1627FA0F3E93F22FF7A059AC2C52075C9D2255C60DBK" TargetMode="External"/><Relationship Id="rId69" Type="http://schemas.openxmlformats.org/officeDocument/2006/relationships/hyperlink" Target="consultantplus://offline/ref=986D86703E8A0B61CD8B607E6C9E7632D5C5FF69F1627FA0F3E93F22FF7A059AC2C52075C9D3265360DAK" TargetMode="External"/><Relationship Id="rId134" Type="http://schemas.openxmlformats.org/officeDocument/2006/relationships/hyperlink" Target="consultantplus://offline/ref=986D86703E8A0B61CD8B607E6C9E7632D5C5FF69F1627FA0F3E93F22FF7A059AC2C52072CD6DDBK" TargetMode="External"/><Relationship Id="rId537" Type="http://schemas.openxmlformats.org/officeDocument/2006/relationships/hyperlink" Target="consultantplus://offline/ref=986D86703E8A0B61CD8B607E6C9E7632D5C5FF69F1627FA0F3E93F22FF7A059AC2C52075C9D1265C60D5K" TargetMode="External"/><Relationship Id="rId579" Type="http://schemas.openxmlformats.org/officeDocument/2006/relationships/hyperlink" Target="consultantplus://offline/ref=986D86703E8A0B61CD8B607E6C9E7632D5C4F869F1647FA0F3E93F22FF7A059AC2C52075C9D1235460D4K" TargetMode="External"/><Relationship Id="rId80" Type="http://schemas.openxmlformats.org/officeDocument/2006/relationships/hyperlink" Target="consultantplus://offline/ref=986D86703E8A0B61CD8B607E6C9E7632D5C5FF69F1627FA0F3E93F22FF7A059AC2C52075C9D3265C60DBK" TargetMode="External"/><Relationship Id="rId176" Type="http://schemas.openxmlformats.org/officeDocument/2006/relationships/hyperlink" Target="consultantplus://offline/ref=986D86703E8A0B61CD8B607E6C9E7632D5C5FF69F1627FA0F3E93F22FF7A059AC2C52075C9D3275C60D1K" TargetMode="External"/><Relationship Id="rId341" Type="http://schemas.openxmlformats.org/officeDocument/2006/relationships/hyperlink" Target="consultantplus://offline/ref=986D86703E8A0B61CD8B607E6C9E7632D5C5FF69F1627FA0F3E93F22FF7A059AC2C52075C9D3225460D7K" TargetMode="External"/><Relationship Id="rId383" Type="http://schemas.openxmlformats.org/officeDocument/2006/relationships/hyperlink" Target="consultantplus://offline/ref=986D86703E8A0B61CD8B607E6C9E7632D5C5FF69F1627FA0F3E93F22FF7A059AC2C52075C9D3225060D5K" TargetMode="External"/><Relationship Id="rId439" Type="http://schemas.openxmlformats.org/officeDocument/2006/relationships/hyperlink" Target="consultantplus://offline/ref=986D86703E8A0B61CD8B607E6C9E7632D5C5FF69F1627FA0F3E93F22FF7A059AC2C52075C9D0255C60D3K" TargetMode="External"/><Relationship Id="rId590" Type="http://schemas.openxmlformats.org/officeDocument/2006/relationships/hyperlink" Target="consultantplus://offline/ref=986D86703E8A0B61CD8B607E6C9E7632D5C5FF69F1627FA0F3E93F22FF7A059AC2C52075C9D6245660D0K" TargetMode="External"/><Relationship Id="rId604" Type="http://schemas.openxmlformats.org/officeDocument/2006/relationships/hyperlink" Target="consultantplus://offline/ref=986D86703E8A0B61CD8B607E6C9E7632D5C5FF69F1627FA0F3E93F22FF7A059AC2C52075C9D6245060D4K" TargetMode="External"/><Relationship Id="rId646" Type="http://schemas.openxmlformats.org/officeDocument/2006/relationships/hyperlink" Target="consultantplus://offline/ref=986D86703E8A0B61CD8B607E6C9E7632D5C5FF69F1627FA0F3E93F22FF7A059AC2C52075C9D6255360DAK" TargetMode="External"/><Relationship Id="rId201" Type="http://schemas.openxmlformats.org/officeDocument/2006/relationships/hyperlink" Target="consultantplus://offline/ref=986D86703E8A0B61CD8B607E6C9E7632D5C5FF69F1627FA0F3E93F22FF7A059AC2C52075C9D3245460DAK" TargetMode="External"/><Relationship Id="rId243" Type="http://schemas.openxmlformats.org/officeDocument/2006/relationships/hyperlink" Target="consultantplus://offline/ref=986D86703E8A0B61CD8B607E6C9E7632D5C5FF69F1627FA0F3E93F22FF7A059AC2C52075C9D3245160D2K" TargetMode="External"/><Relationship Id="rId285" Type="http://schemas.openxmlformats.org/officeDocument/2006/relationships/hyperlink" Target="consultantplus://offline/ref=986D86703E8A0B61CD8B607E6C9E7632D5C5FF69F1627FA0F3E93F22FF7A059AC2C52075C9D3245D60D0K" TargetMode="External"/><Relationship Id="rId450" Type="http://schemas.openxmlformats.org/officeDocument/2006/relationships/hyperlink" Target="consultantplus://offline/ref=986D86703E8A0B61CD8B607E6C9E7632D5C5FF69F1627FA0F3E93F22FF7A059AC2C52075C06DD2K" TargetMode="External"/><Relationship Id="rId506" Type="http://schemas.openxmlformats.org/officeDocument/2006/relationships/hyperlink" Target="consultantplus://offline/ref=986D86703E8A0B61CD8B607E6C9E7632D5C5FF69F1627FA0F3E93F22FF7A059AC2C52075C9D0215160D2K" TargetMode="External"/><Relationship Id="rId688" Type="http://schemas.openxmlformats.org/officeDocument/2006/relationships/hyperlink" Target="consultantplus://offline/ref=986D86703E8A0B61CD8B607E6C9E7632D5C5FF69F1627FA0F3E93F22FF7A059AC2C52075C9D6235560D4K" TargetMode="External"/><Relationship Id="rId38" Type="http://schemas.openxmlformats.org/officeDocument/2006/relationships/hyperlink" Target="consultantplus://offline/ref=986D86703E8A0B61CD8B607E6C9E7632D5C5FF69F1627FA0F3E93F22FF7A059AC2C520726CDDK" TargetMode="External"/><Relationship Id="rId103" Type="http://schemas.openxmlformats.org/officeDocument/2006/relationships/hyperlink" Target="consultantplus://offline/ref=986D86703E8A0B61CD8B607E6C9E7632D5C5FF69F1627FA0F3E93F22FF7A059AC2C52075C9D3275560D0K" TargetMode="External"/><Relationship Id="rId310" Type="http://schemas.openxmlformats.org/officeDocument/2006/relationships/hyperlink" Target="consultantplus://offline/ref=986D86703E8A0B61CD8B607E6C9E7632D5C5FF69F1627FA0F3E93F22FF7A059AC2C52075C9D3255560D5K" TargetMode="External"/><Relationship Id="rId492" Type="http://schemas.openxmlformats.org/officeDocument/2006/relationships/hyperlink" Target="consultantplus://offline/ref=986D86703E8A0B61CD8B607E6C9E7632D5C5FF69F1627FA0F3E93F22FF7A059AC2C52075C9D0215460D3K" TargetMode="External"/><Relationship Id="rId548" Type="http://schemas.openxmlformats.org/officeDocument/2006/relationships/hyperlink" Target="consultantplus://offline/ref=986D86703E8A0B61CD8B607E6C9E7632D5C5FF69F1627FA0F3E93F22FF7A059AC2C52070C06DD2K" TargetMode="External"/><Relationship Id="rId91" Type="http://schemas.openxmlformats.org/officeDocument/2006/relationships/hyperlink" Target="consultantplus://offline/ref=986D86703E8A0B61CD8B607E6C9E7632D5C5FF69F1627FA0F3E93F22FF7A059AC2C52075C9D3275460D2K" TargetMode="External"/><Relationship Id="rId145" Type="http://schemas.openxmlformats.org/officeDocument/2006/relationships/hyperlink" Target="consultantplus://offline/ref=986D86703E8A0B61CD8B607E6C9E7632D5C5FF69F1627FA0F3E93F22FF7A059AC2C52075C9D3275160D0K" TargetMode="External"/><Relationship Id="rId187" Type="http://schemas.openxmlformats.org/officeDocument/2006/relationships/hyperlink" Target="consultantplus://offline/ref=986D86703E8A0B61CD8B607E6C9E7632D5C5FF69F1627FA0F3E93F22FF7A059AC2C52075C9D3275D60D6K" TargetMode="External"/><Relationship Id="rId352" Type="http://schemas.openxmlformats.org/officeDocument/2006/relationships/hyperlink" Target="consultantplus://offline/ref=986D86703E8A0B61CD8B607E6C9E7632D5C5FF69F1627FA0F3E93F22FF7A059AC2C52075C9D3225560D4K" TargetMode="External"/><Relationship Id="rId394" Type="http://schemas.openxmlformats.org/officeDocument/2006/relationships/hyperlink" Target="consultantplus://offline/ref=986D86703E8A0B61CD8B607E6C9E7632D5C5FF69F1627FA0F3E93F22FF7A059AC2C52075C9D3225160DAK" TargetMode="External"/><Relationship Id="rId408" Type="http://schemas.openxmlformats.org/officeDocument/2006/relationships/hyperlink" Target="consultantplus://offline/ref=986D86703E8A0B61CD8B607E6C9E7632D5C5FF69F1627FA0F3E93F22FF7A059AC2C52075C9D0275160DAK" TargetMode="External"/><Relationship Id="rId615" Type="http://schemas.openxmlformats.org/officeDocument/2006/relationships/hyperlink" Target="consultantplus://offline/ref=986D86703E8A0B61CD8B607E6C9E7632D5C5FF69F1627FA0F3E93F22FF7A059AC2C52075C9D6245160DAK" TargetMode="External"/><Relationship Id="rId212" Type="http://schemas.openxmlformats.org/officeDocument/2006/relationships/hyperlink" Target="consultantplus://offline/ref=986D86703E8A0B61CD8B607E6C9E7632D5C5FF69F1627FA0F3E93F22FF7A059AC2C52075C9D3245560DBK" TargetMode="External"/><Relationship Id="rId254" Type="http://schemas.openxmlformats.org/officeDocument/2006/relationships/hyperlink" Target="consultantplus://offline/ref=986D86703E8A0B61CD8B607E6C9E7632D5C5FF69F1627FA0F3E93F22FF7A059AC2C52075C9D3245260D3K" TargetMode="External"/><Relationship Id="rId657" Type="http://schemas.openxmlformats.org/officeDocument/2006/relationships/hyperlink" Target="consultantplus://offline/ref=986D86703E8A0B61CD8B607E6C9E7632D5C5FF69F1627FA0F3E93F22FF7A059AC2C52075C9D6255C60DBK" TargetMode="External"/><Relationship Id="rId699" Type="http://schemas.openxmlformats.org/officeDocument/2006/relationships/hyperlink" Target="consultantplus://offline/ref=986D86703E8A0B61CD8B607E6C9E7632D5C5FF69F1627FA0F3E93F22FF7A059AC2C52075C9D6235260D6K" TargetMode="External"/><Relationship Id="rId49" Type="http://schemas.openxmlformats.org/officeDocument/2006/relationships/hyperlink" Target="consultantplus://offline/ref=986D86703E8A0B61CD8B607E6C9E7632D5C5FF69F1627FA0F3E93F22FF7A059AC2C52075C9D2225460D0K" TargetMode="External"/><Relationship Id="rId114" Type="http://schemas.openxmlformats.org/officeDocument/2006/relationships/hyperlink" Target="consultantplus://offline/ref=986D86703E8A0B61CD8B607E6C9E7632D5C5FF69F1627FA0F3E93F22FF7A059AC2C52075C9D3275660D1K" TargetMode="External"/><Relationship Id="rId296" Type="http://schemas.openxmlformats.org/officeDocument/2006/relationships/hyperlink" Target="consultantplus://offline/ref=986D86703E8A0B61CD8B607E6C9E7632D5C5FF69F1627FA0F3E93F22FF7A059AC2C52075C9D3255460D1K" TargetMode="External"/><Relationship Id="rId461" Type="http://schemas.openxmlformats.org/officeDocument/2006/relationships/hyperlink" Target="consultantplus://offline/ref=986D86703E8A0B61CD8B607E6C9E7632D5C4F869F1647FA0F3E93F22FF7A059AC2C52075C9D0275160DAK" TargetMode="External"/><Relationship Id="rId517" Type="http://schemas.openxmlformats.org/officeDocument/2006/relationships/hyperlink" Target="consultantplus://offline/ref=986D86703E8A0B61CD8B607E6C9E7632D5C4F869F1647FA0F3E93F22FF7A059AC2C52077CD6DDBK" TargetMode="External"/><Relationship Id="rId559" Type="http://schemas.openxmlformats.org/officeDocument/2006/relationships/hyperlink" Target="consultantplus://offline/ref=986D86703E8A0B61CD8B607E6C9E7632D5C5FF69F1627FA0F3E93F22FF7A059AC2C52075C9D1255660DAK" TargetMode="External"/><Relationship Id="rId60" Type="http://schemas.openxmlformats.org/officeDocument/2006/relationships/hyperlink" Target="consultantplus://offline/ref=986D86703E8A0B61CD8B607E6C9E7632D5C5FF69F1627FA0F3E93F22FF7A059AC2C52075C9D2215060D6K" TargetMode="External"/><Relationship Id="rId156" Type="http://schemas.openxmlformats.org/officeDocument/2006/relationships/hyperlink" Target="consultantplus://offline/ref=986D86703E8A0B61CD8B607E6C9E7632D5C5FF69F1627FA0F3E93F22FF7A059AC2C52075C9D3275260D1K" TargetMode="External"/><Relationship Id="rId198" Type="http://schemas.openxmlformats.org/officeDocument/2006/relationships/hyperlink" Target="consultantplus://offline/ref=986D86703E8A0B61CD8B607E6C9E7632D5C5FF69F1627FA0F3E93F22FF7A059AC2C52075C9D3245460D7K" TargetMode="External"/><Relationship Id="rId321" Type="http://schemas.openxmlformats.org/officeDocument/2006/relationships/hyperlink" Target="consultantplus://offline/ref=986D86703E8A0B61CD8B607E6C9E7632D5C5FF69F1627FA0F3E93F22FF7A059AC2C52075C9D3255660DAK" TargetMode="External"/><Relationship Id="rId363" Type="http://schemas.openxmlformats.org/officeDocument/2006/relationships/hyperlink" Target="consultantplus://offline/ref=986D86703E8A0B61CD8B607E6C9E7632D5C5FF69F1627FA0F3E93F22FF7A059AC2C52075C9D3225660D5K" TargetMode="External"/><Relationship Id="rId419" Type="http://schemas.openxmlformats.org/officeDocument/2006/relationships/hyperlink" Target="consultantplus://offline/ref=986D86703E8A0B61CD8B607E6C9E7632D5C5FF69F1627FA0F3E93F22FF7A059AC2C52072CE6DDBK" TargetMode="External"/><Relationship Id="rId570" Type="http://schemas.openxmlformats.org/officeDocument/2006/relationships/hyperlink" Target="consultantplus://offline/ref=986D86703E8A0B61CD8B607E6C9E7632D5C5FF69F1627FA0F3E93F22FF7A059AC2C52075C9D1225460DBK" TargetMode="External"/><Relationship Id="rId626" Type="http://schemas.openxmlformats.org/officeDocument/2006/relationships/hyperlink" Target="consultantplus://offline/ref=986D86703E8A0B61CD8B607E6C9E7632D5C5FF69F1627FA0F3E93F22FF7A059AC2C52075C9D6245360D1K" TargetMode="External"/><Relationship Id="rId223" Type="http://schemas.openxmlformats.org/officeDocument/2006/relationships/hyperlink" Target="consultantplus://offline/ref=986D86703E8A0B61CD8B607E6C9E7632D5C5FF69F1627FA0F3E93F22FF7A059AC2C52075C9D3245760D2K" TargetMode="External"/><Relationship Id="rId430" Type="http://schemas.openxmlformats.org/officeDocument/2006/relationships/hyperlink" Target="consultantplus://offline/ref=986D86703E8A0B61CD8B607E6C9E7632D5C5FF69F1627FA0F3E93F22FF7A059AC2C52075C9D0245260D6K" TargetMode="External"/><Relationship Id="rId668" Type="http://schemas.openxmlformats.org/officeDocument/2006/relationships/hyperlink" Target="consultantplus://offline/ref=986D86703E8A0B61CD8B607E6C9E7632D5C5FF69F1627FA0F3E93F22FF7A059AC2C52075C9D6225C60D1K" TargetMode="External"/><Relationship Id="rId18" Type="http://schemas.openxmlformats.org/officeDocument/2006/relationships/hyperlink" Target="consultantplus://offline/ref=986D86703E8A0B61CD8B607E6C9E7632D5C5FF69F1627FA0F3E93F22FF7A059AC2C52075C9D2255C60D2K" TargetMode="External"/><Relationship Id="rId265" Type="http://schemas.openxmlformats.org/officeDocument/2006/relationships/hyperlink" Target="consultantplus://offline/ref=986D86703E8A0B61CD8B607E6C9E7632D5C5FF69F1627FA0F3E93F22FF7A059AC2C52075C9D3245360D0K" TargetMode="External"/><Relationship Id="rId472" Type="http://schemas.openxmlformats.org/officeDocument/2006/relationships/hyperlink" Target="consultantplus://offline/ref=986D86703E8A0B61CD8B607E6C9E7632D5C5FF69F1627FA0F3E93F22FF7A059AC2C52075C9D0205260D1K" TargetMode="External"/><Relationship Id="rId528" Type="http://schemas.openxmlformats.org/officeDocument/2006/relationships/hyperlink" Target="consultantplus://offline/ref=986D86703E8A0B61CD8B607E6C9E7632D5C4F869F1647FA0F3E93F22FF7A059AC2C5207CCD6DDBK" TargetMode="External"/><Relationship Id="rId125" Type="http://schemas.openxmlformats.org/officeDocument/2006/relationships/hyperlink" Target="consultantplus://offline/ref=986D86703E8A0B61CD8B607E6C9E7632D5C5FF69F1627FA0F3E93F22FF7A059AC2C52075C9D3275760D6K" TargetMode="External"/><Relationship Id="rId167" Type="http://schemas.openxmlformats.org/officeDocument/2006/relationships/hyperlink" Target="consultantplus://offline/ref=986D86703E8A0B61CD8B607E6C9E7632D5C5FF69F1627FA0F3E93F22FF7A059AC2C52075C9D3275360D6K" TargetMode="External"/><Relationship Id="rId332" Type="http://schemas.openxmlformats.org/officeDocument/2006/relationships/hyperlink" Target="consultantplus://offline/ref=986D86703E8A0B61CD8B607E6C9E7632D5C5FF69F1627FA0F3E93F22FF7A059AC2C52075C9D3255060D3K" TargetMode="External"/><Relationship Id="rId374" Type="http://schemas.openxmlformats.org/officeDocument/2006/relationships/hyperlink" Target="consultantplus://offline/ref=986D86703E8A0B61CD8B607E6C9E7632D5C5FF69F1627FA0F3E93F22FF7A059AC2C52075C9D3225760DAK" TargetMode="External"/><Relationship Id="rId581" Type="http://schemas.openxmlformats.org/officeDocument/2006/relationships/hyperlink" Target="consultantplus://offline/ref=986D86703E8A0B61CD8B607E6C9E7632D5C5FF69F1627FA0F3E93F22FF7A059AC2C52075C9D6275060D3K" TargetMode="External"/><Relationship Id="rId71" Type="http://schemas.openxmlformats.org/officeDocument/2006/relationships/hyperlink" Target="consultantplus://offline/ref=986D86703E8A0B61CD8B607E6C9E7632D5C5FF69F1627FA0F3E93F22FF7A059AC2C52075C9D3265C60D2K" TargetMode="External"/><Relationship Id="rId234" Type="http://schemas.openxmlformats.org/officeDocument/2006/relationships/hyperlink" Target="consultantplus://offline/ref=986D86703E8A0B61CD8B607E6C9E7632D5C5FF69F1627FA0F3E93F22FF7A059AC2C52075C9D3245060D3K" TargetMode="External"/><Relationship Id="rId637" Type="http://schemas.openxmlformats.org/officeDocument/2006/relationships/hyperlink" Target="consultantplus://offline/ref=986D86703E8A0B61CD8B607E6C9E7632D5C5FF69F1627FA0F3E93F22FF7A059AC2C52075C9D6255760D3K" TargetMode="External"/><Relationship Id="rId679" Type="http://schemas.openxmlformats.org/officeDocument/2006/relationships/hyperlink" Target="consultantplus://offline/ref=986D86703E8A0B61CD8B607E6C9E7632D5C5FF69F1627FA0F3E93F22FF7A059AC2C52075C9D6225D60D6K" TargetMode="External"/><Relationship Id="rId2" Type="http://schemas.openxmlformats.org/officeDocument/2006/relationships/settings" Target="settings.xml"/><Relationship Id="rId29" Type="http://schemas.openxmlformats.org/officeDocument/2006/relationships/hyperlink" Target="consultantplus://offline/ref=986D86703E8A0B61CD8B607E6C9E7632D5C5FF69F1627FA0F3E93F22FF7A059AC2C52075C9D2255D60D3K" TargetMode="External"/><Relationship Id="rId276" Type="http://schemas.openxmlformats.org/officeDocument/2006/relationships/hyperlink" Target="consultantplus://offline/ref=986D86703E8A0B61CD8B607E6C9E7632D5C5FF69F1627FA0F3E93F22FF7A059AC2C52075C9D3245C60D1K" TargetMode="External"/><Relationship Id="rId441" Type="http://schemas.openxmlformats.org/officeDocument/2006/relationships/hyperlink" Target="consultantplus://offline/ref=986D86703E8A0B61CD8B607E6C9E7632D5C5FF69F1627FA0F3E93F22FF7A059AC2C52075C9D0255C60D7K" TargetMode="External"/><Relationship Id="rId483" Type="http://schemas.openxmlformats.org/officeDocument/2006/relationships/hyperlink" Target="consultantplus://offline/ref=986D86703E8A0B61CD8B607E6C9E7632D5C5FF69F1627FA0F3E93F22FF7A059AC2C52075C9D0205C60D2K" TargetMode="External"/><Relationship Id="rId539" Type="http://schemas.openxmlformats.org/officeDocument/2006/relationships/hyperlink" Target="consultantplus://offline/ref=986D86703E8A0B61CD8B607E6C9E7632D5C5FF69F1627FA0F3E93F22FF7A059AC2C52075C9D1245560DBK" TargetMode="External"/><Relationship Id="rId690" Type="http://schemas.openxmlformats.org/officeDocument/2006/relationships/hyperlink" Target="consultantplus://offline/ref=986D86703E8A0B61CD8B607E6C9E7632D5C5FF69F1627FA0F3E93F22FF7A059AC2C52075C9D6235560DAK" TargetMode="External"/><Relationship Id="rId704" Type="http://schemas.openxmlformats.org/officeDocument/2006/relationships/hyperlink" Target="consultantplus://offline/ref=986D86703E8A0B61CD8B607E6C9E7632D5C5FF69F1627FA0F3E93F22FF7A059AC2C52075C9D6235360D0K" TargetMode="External"/><Relationship Id="rId40" Type="http://schemas.openxmlformats.org/officeDocument/2006/relationships/hyperlink" Target="consultantplus://offline/ref=986D86703E8A0B61CD8B607E6C9E7632D5C5FF69F1627FA0F3E93F22FF7A059AC2C520726CDFK" TargetMode="External"/><Relationship Id="rId136" Type="http://schemas.openxmlformats.org/officeDocument/2006/relationships/hyperlink" Target="consultantplus://offline/ref=986D86703E8A0B61CD8B607E6C9E7632D5C5FF69F1627FA0F3E93F22FF7A059AC2C52075C9D3275060D1K" TargetMode="External"/><Relationship Id="rId178" Type="http://schemas.openxmlformats.org/officeDocument/2006/relationships/hyperlink" Target="consultantplus://offline/ref=986D86703E8A0B61CD8B607E6C9E7632D5C5FF69F1627FA0F3E93F22FF7A059AC2C52075C9D3275C60D7K" TargetMode="External"/><Relationship Id="rId301" Type="http://schemas.openxmlformats.org/officeDocument/2006/relationships/hyperlink" Target="consultantplus://offline/ref=986D86703E8A0B61CD8B607E6C9E7632D5C5FF69F1627FA0F3E93F22FF7A059AC2C52075C9D3255460DAK" TargetMode="External"/><Relationship Id="rId343" Type="http://schemas.openxmlformats.org/officeDocument/2006/relationships/hyperlink" Target="consultantplus://offline/ref=986D86703E8A0B61CD8B607E6C9E7632D5C5FF69F1627FA0F3E93F22FF7A059AC2C52075C9D3225460D5K" TargetMode="External"/><Relationship Id="rId550" Type="http://schemas.openxmlformats.org/officeDocument/2006/relationships/hyperlink" Target="consultantplus://offline/ref=986D86703E8A0B61CD8B607E6C9E7632D5C4F869F1647FA0F3E93F22FF7A059AC2C5207DCF6DDAK" TargetMode="External"/><Relationship Id="rId82" Type="http://schemas.openxmlformats.org/officeDocument/2006/relationships/hyperlink" Target="consultantplus://offline/ref=986D86703E8A0B61CD8B607E6C9E7632D5C5FF69F1627FA0F3E93F22FF7A059AC2C52075C9D3265D60D3K" TargetMode="External"/><Relationship Id="rId203" Type="http://schemas.openxmlformats.org/officeDocument/2006/relationships/hyperlink" Target="consultantplus://offline/ref=986D86703E8A0B61CD8B607E6C9E7632D5C5FF69F1627FA0F3E93F22FF7A059AC2C52075C9D3245560D2K" TargetMode="External"/><Relationship Id="rId385" Type="http://schemas.openxmlformats.org/officeDocument/2006/relationships/hyperlink" Target="consultantplus://offline/ref=986D86703E8A0B61CD8B607E6C9E7632D5C5FF69F1627FA0F3E93F22FF7A059AC2C52075C9D3225060DBK" TargetMode="External"/><Relationship Id="rId592" Type="http://schemas.openxmlformats.org/officeDocument/2006/relationships/hyperlink" Target="consultantplus://offline/ref=986D86703E8A0B61CD8B607E6C9E7632D5C5FF69F1627FA0F3E93F22FF7A059AC2C52075C9D6245660D6K" TargetMode="External"/><Relationship Id="rId606" Type="http://schemas.openxmlformats.org/officeDocument/2006/relationships/hyperlink" Target="consultantplus://offline/ref=986D86703E8A0B61CD8B607E6C9E7632D5C5FF69F1627FA0F3E93F22FF7A059AC2C52075C9D6245060DBK" TargetMode="External"/><Relationship Id="rId648" Type="http://schemas.openxmlformats.org/officeDocument/2006/relationships/hyperlink" Target="consultantplus://offline/ref=986D86703E8A0B61CD8B607E6C9E7632D5C5FF69F1627FA0F3E93F22FF7A059AC2C52075C9D6255C60D2K" TargetMode="External"/><Relationship Id="rId19" Type="http://schemas.openxmlformats.org/officeDocument/2006/relationships/hyperlink" Target="consultantplus://offline/ref=986D86703E8A0B61CD8B607E6C9E7632D5C5FF69F1627FA0F3E93F22FF7A059AC2C52075C9D2255C60D3K" TargetMode="External"/><Relationship Id="rId224" Type="http://schemas.openxmlformats.org/officeDocument/2006/relationships/hyperlink" Target="consultantplus://offline/ref=986D86703E8A0B61CD8B607E6C9E7632D5C5FF69F1627FA0F3E93F22FF7A059AC2C52075C9D3245760D3K" TargetMode="External"/><Relationship Id="rId245" Type="http://schemas.openxmlformats.org/officeDocument/2006/relationships/hyperlink" Target="consultantplus://offline/ref=986D86703E8A0B61CD8B607E6C9E7632D5C5FF69F1627FA0F3E93F22FF7A059AC2C52075C9D3245160D0K" TargetMode="External"/><Relationship Id="rId266" Type="http://schemas.openxmlformats.org/officeDocument/2006/relationships/hyperlink" Target="consultantplus://offline/ref=986D86703E8A0B61CD8B607E6C9E7632D5C5FF69F1627FA0F3E93F22FF7A059AC2C52075C9D3245360D1K" TargetMode="External"/><Relationship Id="rId287" Type="http://schemas.openxmlformats.org/officeDocument/2006/relationships/hyperlink" Target="consultantplus://offline/ref=986D86703E8A0B61CD8B607E6C9E7632D5C5FF69F1627FA0F3E93F22FF7A059AC2C52075C9D3245D60D6K" TargetMode="External"/><Relationship Id="rId410" Type="http://schemas.openxmlformats.org/officeDocument/2006/relationships/hyperlink" Target="consultantplus://offline/ref=986D86703E8A0B61CD8B607E6C9E7632D5C5FF69F1627FA0F3E93F22FF7A059AC2C52072CE6DD4K" TargetMode="External"/><Relationship Id="rId431" Type="http://schemas.openxmlformats.org/officeDocument/2006/relationships/hyperlink" Target="consultantplus://offline/ref=986D86703E8A0B61CD8B607E6C9E7632D5C5FF69F1627FA0F3E93F22FF7A059AC2C52075C9D0245360D2K" TargetMode="External"/><Relationship Id="rId452" Type="http://schemas.openxmlformats.org/officeDocument/2006/relationships/hyperlink" Target="consultantplus://offline/ref=986D86703E8A0B61CD8B607E6C9E7632D5C5FF69F1627FA0F3E93F22FF7A059AC2C52075C9D0225460DAK" TargetMode="External"/><Relationship Id="rId473" Type="http://schemas.openxmlformats.org/officeDocument/2006/relationships/hyperlink" Target="consultantplus://offline/ref=986D86703E8A0B61CD8B607E6C9E7632D5C5FF69F1627FA0F3E93F22FF7A059AC2C52075C9D0205260D7K" TargetMode="External"/><Relationship Id="rId494" Type="http://schemas.openxmlformats.org/officeDocument/2006/relationships/hyperlink" Target="consultantplus://offline/ref=986D86703E8A0B61CD8B607E6C9E7632D5C5FF69F1627FA0F3E93F22FF7A059AC2C52075C9D0215460D7K" TargetMode="External"/><Relationship Id="rId508" Type="http://schemas.openxmlformats.org/officeDocument/2006/relationships/hyperlink" Target="consultantplus://offline/ref=986D86703E8A0B61CD8B607E6C9E7632D5C5FF69F1627FA0F3E93F22FF7A059AC2C52075C9D0215C60DAK" TargetMode="External"/><Relationship Id="rId529" Type="http://schemas.openxmlformats.org/officeDocument/2006/relationships/hyperlink" Target="consultantplus://offline/ref=986D86703E8A0B61CD8B607E6C9E7632D5C4F869F1647FA0F3E93F22FF7A059AC2C5207CCC6DDBK" TargetMode="External"/><Relationship Id="rId680" Type="http://schemas.openxmlformats.org/officeDocument/2006/relationships/hyperlink" Target="consultantplus://offline/ref=986D86703E8A0B61CD8B607E6C9E7632D5C5FF69F1627FA0F3E93F22FF7A059AC2C52075C9D6225D60D7K" TargetMode="External"/><Relationship Id="rId30" Type="http://schemas.openxmlformats.org/officeDocument/2006/relationships/hyperlink" Target="consultantplus://offline/ref=986D86703E8A0B61CD8B607E6C9E7632D5C5FF69F1627FA0F3E93F22FF7A059AC2C52075C9D2255D60D0K" TargetMode="External"/><Relationship Id="rId105" Type="http://schemas.openxmlformats.org/officeDocument/2006/relationships/hyperlink" Target="consultantplus://offline/ref=986D86703E8A0B61CD8B607E6C9E7632D5C5FF69F1627FA0F3E93F22FF7A059AC2C52075C9D3275560D6K" TargetMode="External"/><Relationship Id="rId126" Type="http://schemas.openxmlformats.org/officeDocument/2006/relationships/hyperlink" Target="consultantplus://offline/ref=986D86703E8A0B61CD8B607E6C9E7632D5C5FF69F1627FA0F3E93F22FF7A059AC2C52075C9D3275760D7K" TargetMode="External"/><Relationship Id="rId147" Type="http://schemas.openxmlformats.org/officeDocument/2006/relationships/hyperlink" Target="consultantplus://offline/ref=986D86703E8A0B61CD8B607E6C9E7632D5C5FF69F1627FA0F3E93F22FF7A059AC2C52075C9D3275160D6K" TargetMode="External"/><Relationship Id="rId168" Type="http://schemas.openxmlformats.org/officeDocument/2006/relationships/hyperlink" Target="consultantplus://offline/ref=986D86703E8A0B61CD8B607E6C9E7632D5C5FF69F1627FA0F3E93F22FF7A059AC2C52075C9D3275360D7K" TargetMode="External"/><Relationship Id="rId312" Type="http://schemas.openxmlformats.org/officeDocument/2006/relationships/hyperlink" Target="consultantplus://offline/ref=986D86703E8A0B61CD8B607E6C9E7632D5C5FF69F1627FA0F3E93F22FF7A059AC2C52075C9D3255560DBK" TargetMode="External"/><Relationship Id="rId333" Type="http://schemas.openxmlformats.org/officeDocument/2006/relationships/hyperlink" Target="consultantplus://offline/ref=986D86703E8A0B61CD8B607E6C9E7632D5C5FF69F1627FA0F3E93F22FF7A059AC2C52075C9D3255060D0K" TargetMode="External"/><Relationship Id="rId354" Type="http://schemas.openxmlformats.org/officeDocument/2006/relationships/hyperlink" Target="consultantplus://offline/ref=986D86703E8A0B61CD8B607E6C9E7632D5C5FF69F1627FA0F3E93F22FF7A059AC2C52075C9D3225560D5K" TargetMode="External"/><Relationship Id="rId540" Type="http://schemas.openxmlformats.org/officeDocument/2006/relationships/hyperlink" Target="consultantplus://offline/ref=986D86703E8A0B61CD8B607E6C9E7632D5C5FF69F1627FA0F3E93F22FF7A059AC2C52075C9D1245660D7K" TargetMode="External"/><Relationship Id="rId51" Type="http://schemas.openxmlformats.org/officeDocument/2006/relationships/hyperlink" Target="consultantplus://offline/ref=986D86703E8A0B61CD8B607E6C9E7632D5C5FF69F1627FA0F3E93F22FF7A059AC2C52075C9D2225460D6K" TargetMode="External"/><Relationship Id="rId72" Type="http://schemas.openxmlformats.org/officeDocument/2006/relationships/hyperlink" Target="consultantplus://offline/ref=986D86703E8A0B61CD8B607E6C9E7632D5C5FF69F1627FA0F3E93F22FF7A059AC2C52075C9D3265C60D3K" TargetMode="External"/><Relationship Id="rId93" Type="http://schemas.openxmlformats.org/officeDocument/2006/relationships/hyperlink" Target="consultantplus://offline/ref=986D86703E8A0B61CD8B607E6C9E7632D5C5FF69F1627FA0F3E93F22FF7A059AC2C52075C9D3275460D0K" TargetMode="External"/><Relationship Id="rId189" Type="http://schemas.openxmlformats.org/officeDocument/2006/relationships/hyperlink" Target="consultantplus://offline/ref=986D86703E8A0B61CD8B607E6C9E7632D5C5FF69F1627FA0F3E93F22FF7A059AC2C52075C9D3275D60D4K" TargetMode="External"/><Relationship Id="rId375" Type="http://schemas.openxmlformats.org/officeDocument/2006/relationships/hyperlink" Target="consultantplus://offline/ref=986D86703E8A0B61CD8B607E6C9E7632D5C5FF69F1627FA0F3E93F22FF7A059AC2C52075C9D3225760DBK" TargetMode="External"/><Relationship Id="rId396" Type="http://schemas.openxmlformats.org/officeDocument/2006/relationships/hyperlink" Target="consultantplus://offline/ref=986D86703E8A0B61CD8B607E6C9E7632D5C5FF69F1627FA0F3E93F22FF7A059AC2C52075C9D3225260D2K" TargetMode="External"/><Relationship Id="rId561" Type="http://schemas.openxmlformats.org/officeDocument/2006/relationships/hyperlink" Target="consultantplus://offline/ref=986D86703E8A0B61CD8B607E6C9E7632D5C5FF69F1627FA0F3E93F22FF7A059AC2C52075C9D1255660DBK" TargetMode="External"/><Relationship Id="rId582" Type="http://schemas.openxmlformats.org/officeDocument/2006/relationships/hyperlink" Target="consultantplus://offline/ref=986D86703E8A0B61CD8B607E6C9E7632D5C5FF69F1627FA0F3E93F22FF7A059AC2C52075C9D6275060D0K" TargetMode="External"/><Relationship Id="rId617" Type="http://schemas.openxmlformats.org/officeDocument/2006/relationships/hyperlink" Target="consultantplus://offline/ref=986D86703E8A0B61CD8B607E6C9E7632D5C5FF69F1627FA0F3E93F22FF7A059AC2C52075C9D6245260D2K" TargetMode="External"/><Relationship Id="rId638" Type="http://schemas.openxmlformats.org/officeDocument/2006/relationships/hyperlink" Target="consultantplus://offline/ref=986D86703E8A0B61CD8B607E6C9E7632D5C5FF69F1627FA0F3E93F22FF7A059AC2C52075C9D6255760D0K" TargetMode="External"/><Relationship Id="rId659" Type="http://schemas.openxmlformats.org/officeDocument/2006/relationships/hyperlink" Target="consultantplus://offline/ref=986D86703E8A0B61CD8B607E6C9E7632D5C5FF69F1627FA0F3E93F22FF7A059AC2C52075C9D6225460DBK" TargetMode="External"/><Relationship Id="rId3" Type="http://schemas.openxmlformats.org/officeDocument/2006/relationships/webSettings" Target="webSettings.xml"/><Relationship Id="rId214" Type="http://schemas.openxmlformats.org/officeDocument/2006/relationships/hyperlink" Target="consultantplus://offline/ref=986D86703E8A0B61CD8B607E6C9E7632D5C5FF69F1627FA0F3E93F22FF7A059AC2C52075C9D3245660D3K" TargetMode="External"/><Relationship Id="rId235" Type="http://schemas.openxmlformats.org/officeDocument/2006/relationships/hyperlink" Target="consultantplus://offline/ref=986D86703E8A0B61CD8B607E6C9E7632D5C5FF69F1627FA0F3E93F22FF7A059AC2C52075C9D3245060D0K" TargetMode="External"/><Relationship Id="rId256" Type="http://schemas.openxmlformats.org/officeDocument/2006/relationships/hyperlink" Target="consultantplus://offline/ref=986D86703E8A0B61CD8B607E6C9E7632D5C5FF69F1627FA0F3E93F22FF7A059AC2C52075C9D3245260D1K" TargetMode="External"/><Relationship Id="rId277" Type="http://schemas.openxmlformats.org/officeDocument/2006/relationships/hyperlink" Target="consultantplus://offline/ref=986D86703E8A0B61CD8B607E6C9E7632D5C5FF69F1627FA0F3E93F22FF7A059AC2C52075C9D3245C60D6K" TargetMode="External"/><Relationship Id="rId298" Type="http://schemas.openxmlformats.org/officeDocument/2006/relationships/hyperlink" Target="consultantplus://offline/ref=986D86703E8A0B61CD8B607E6C9E7632D5C5FF69F1627FA0F3E93F22FF7A059AC2C52075C9D3255460D7K" TargetMode="External"/><Relationship Id="rId400" Type="http://schemas.openxmlformats.org/officeDocument/2006/relationships/hyperlink" Target="consultantplus://offline/ref=986D86703E8A0B61CD8B607E6C9E7632D5C5FF69F1627FA0F3E93F22FF7A059AC2C52075C9D3225260D6K" TargetMode="External"/><Relationship Id="rId421" Type="http://schemas.openxmlformats.org/officeDocument/2006/relationships/hyperlink" Target="consultantplus://offline/ref=986D86703E8A0B61CD8B607E6C9E7632D5C5FF69F1627FA0F3E93F22FF7A059AC2C52075C9D0275260D6K" TargetMode="External"/><Relationship Id="rId442" Type="http://schemas.openxmlformats.org/officeDocument/2006/relationships/hyperlink" Target="consultantplus://offline/ref=986D86703E8A0B61CD8B607E6C9E7632D5C5FF69F1627FA0F3E93F22FF7A059AC2C52075C9D0255D60D2K" TargetMode="External"/><Relationship Id="rId463" Type="http://schemas.openxmlformats.org/officeDocument/2006/relationships/hyperlink" Target="consultantplus://offline/ref=986D86703E8A0B61CD8B607E6C9E7632D5C4F869F1647FA0F3E93F22FF7A059AC2C52076CF6DDBK" TargetMode="External"/><Relationship Id="rId484" Type="http://schemas.openxmlformats.org/officeDocument/2006/relationships/hyperlink" Target="consultantplus://offline/ref=986D86703E8A0B61CD8B607E6C9E7632D5C5FF69F1627FA0F3E93F22FF7A059AC2C52077C86DD5K" TargetMode="External"/><Relationship Id="rId519" Type="http://schemas.openxmlformats.org/officeDocument/2006/relationships/hyperlink" Target="consultantplus://offline/ref=986D86703E8A0B61CD8B607E6C9E7632D5C4F869F1647FA0F3E93F22FF7A059AC2C52075C9D02E5260D6K" TargetMode="External"/><Relationship Id="rId670" Type="http://schemas.openxmlformats.org/officeDocument/2006/relationships/hyperlink" Target="consultantplus://offline/ref=986D86703E8A0B61CD8B607E6C9E7632D5C5FF69F1627FA0F3E93F22FF7A059AC2C52075C9D6225C60D7K" TargetMode="External"/><Relationship Id="rId705" Type="http://schemas.openxmlformats.org/officeDocument/2006/relationships/hyperlink" Target="consultantplus://offline/ref=986D86703E8A0B61CD8B607E6C9E7632D5C5FF69F1627FA0F3E93F22FF7A059AC2C52075C9D6275060D3K" TargetMode="External"/><Relationship Id="rId116" Type="http://schemas.openxmlformats.org/officeDocument/2006/relationships/hyperlink" Target="consultantplus://offline/ref=986D86703E8A0B61CD8B607E6C9E7632D5C5FF69F1627FA0F3E93F22FF7A059AC2C52075C9D3275660D7K" TargetMode="External"/><Relationship Id="rId137" Type="http://schemas.openxmlformats.org/officeDocument/2006/relationships/hyperlink" Target="consultantplus://offline/ref=986D86703E8A0B61CD8B607E6C9E7632D5C5FF69F1627FA0F3E93F22FF7A059AC2C52075C9D3275060D6K" TargetMode="External"/><Relationship Id="rId158" Type="http://schemas.openxmlformats.org/officeDocument/2006/relationships/hyperlink" Target="consultantplus://offline/ref=986D86703E8A0B61CD8B607E6C9E7632D5C5FF69F1627FA0F3E93F22FF7A059AC2C52075C9D3275260D7K" TargetMode="External"/><Relationship Id="rId302" Type="http://schemas.openxmlformats.org/officeDocument/2006/relationships/hyperlink" Target="consultantplus://offline/ref=986D86703E8A0B61CD8B607E6C9E7632D5C5FF69F1627FA0F3E93F22FF7A059AC2C52075C9D3255460DBK" TargetMode="External"/><Relationship Id="rId323" Type="http://schemas.openxmlformats.org/officeDocument/2006/relationships/hyperlink" Target="consultantplus://offline/ref=986D86703E8A0B61CD8B607E6C9E7632D5C5FF69F1627FA0F3E93F22FF7A059AC2C52075C9D3255760D2K" TargetMode="External"/><Relationship Id="rId344" Type="http://schemas.openxmlformats.org/officeDocument/2006/relationships/hyperlink" Target="consultantplus://offline/ref=986D86703E8A0B61CD8B607E6C9E7632D5C5FF69F1627FA0F3E93F22FF7A059AC2C52075C9D3225460DAK" TargetMode="External"/><Relationship Id="rId530" Type="http://schemas.openxmlformats.org/officeDocument/2006/relationships/hyperlink" Target="consultantplus://offline/ref=986D86703E8A0B61CD8B607E6C9E7632D5C4F869F1647FA0F3E93F22FF7A059AC2C5207CCF6DD3K" TargetMode="External"/><Relationship Id="rId691" Type="http://schemas.openxmlformats.org/officeDocument/2006/relationships/hyperlink" Target="consultantplus://offline/ref=986D86703E8A0B61CD8B607E6C9E7632D5C5FF69F1627FA0F3E93F22FF7A059AC2C52075C9D6235660D1K" TargetMode="External"/><Relationship Id="rId20" Type="http://schemas.openxmlformats.org/officeDocument/2006/relationships/hyperlink" Target="consultantplus://offline/ref=986D86703E8A0B61CD8B607E6C9E7632D5C5FF69F1627FA0F3E93F22FF7A059AC2C52075C9D2255C60D0K" TargetMode="External"/><Relationship Id="rId41" Type="http://schemas.openxmlformats.org/officeDocument/2006/relationships/hyperlink" Target="consultantplus://offline/ref=986D86703E8A0B61CD8B607E6C9E7632D5C5FF69F1627FA0F3E93F22FF7A059AC2C520726CDEK" TargetMode="External"/><Relationship Id="rId62" Type="http://schemas.openxmlformats.org/officeDocument/2006/relationships/hyperlink" Target="consultantplus://offline/ref=986D86703E8A0B61CD8B607E6C9E7632D5C5FF69F1627FA0F3E93F22FF7A059AC2C52075C9D3265360D3K" TargetMode="External"/><Relationship Id="rId83" Type="http://schemas.openxmlformats.org/officeDocument/2006/relationships/hyperlink" Target="consultantplus://offline/ref=986D86703E8A0B61CD8B607E6C9E7632D5C5FF69F1627FA0F3E93F22FF7A059AC2C52075C9D3265D60D0K" TargetMode="External"/><Relationship Id="rId179" Type="http://schemas.openxmlformats.org/officeDocument/2006/relationships/hyperlink" Target="consultantplus://offline/ref=986D86703E8A0B61CD8B607E6C9E7632D5C5FF69F1627FA0F3E93F22FF7A059AC2C52075C9D3275C60D4K" TargetMode="External"/><Relationship Id="rId365" Type="http://schemas.openxmlformats.org/officeDocument/2006/relationships/hyperlink" Target="consultantplus://offline/ref=986D86703E8A0B61CD8B607E6C9E7632D5C5FF69F1627FA0F3E93F22FF7A059AC2C52075C9D3225660DBK" TargetMode="External"/><Relationship Id="rId386" Type="http://schemas.openxmlformats.org/officeDocument/2006/relationships/hyperlink" Target="consultantplus://offline/ref=986D86703E8A0B61CD8B607E6C9E7632D5C5FF69F1627FA0F3E93F22FF7A059AC2C52075C9D3225160D2K" TargetMode="External"/><Relationship Id="rId551" Type="http://schemas.openxmlformats.org/officeDocument/2006/relationships/hyperlink" Target="consultantplus://offline/ref=986D86703E8A0B61CD8B607E6C9E7632D5C4F869F1647FA0F3E93F22FF7A059AC2C5207DCE6DD1K" TargetMode="External"/><Relationship Id="rId572" Type="http://schemas.openxmlformats.org/officeDocument/2006/relationships/hyperlink" Target="consultantplus://offline/ref=986D86703E8A0B61CD8B607E6C9E7632D5C5FF69F1627FA0F3E93F22FF7A059AC2C52075C9D262DEK" TargetMode="External"/><Relationship Id="rId593" Type="http://schemas.openxmlformats.org/officeDocument/2006/relationships/hyperlink" Target="consultantplus://offline/ref=986D86703E8A0B61CD8B607E6C9E7632D5C5FF69F1627FA0F3E93F22FF7A059AC2C52075C9D6245660D7K" TargetMode="External"/><Relationship Id="rId607" Type="http://schemas.openxmlformats.org/officeDocument/2006/relationships/hyperlink" Target="consultantplus://offline/ref=986D86703E8A0B61CD8B607E6C9E7632D5C5FF69F1627FA0F3E93F22FF7A059AC2C52075C9D6245160D2K" TargetMode="External"/><Relationship Id="rId628" Type="http://schemas.openxmlformats.org/officeDocument/2006/relationships/hyperlink" Target="consultantplus://offline/ref=986D86703E8A0B61CD8B607E6C9E7632D5C5FF69F1627FA0F3E93F22FF7A059AC2C52075C9D6245360D7K" TargetMode="External"/><Relationship Id="rId649" Type="http://schemas.openxmlformats.org/officeDocument/2006/relationships/hyperlink" Target="consultantplus://offline/ref=986D86703E8A0B61CD8B607E6C9E7632D5C5FF69F1627FA0F3E93F22FF7A059AC2C52075C9D6255C60D3K" TargetMode="External"/><Relationship Id="rId190" Type="http://schemas.openxmlformats.org/officeDocument/2006/relationships/hyperlink" Target="consultantplus://offline/ref=986D86703E8A0B61CD8B607E6C9E7632D5C5FF69F1627FA0F3E93F22FF7A059AC2C52075C9D3275D60D5K" TargetMode="External"/><Relationship Id="rId204" Type="http://schemas.openxmlformats.org/officeDocument/2006/relationships/hyperlink" Target="consultantplus://offline/ref=986D86703E8A0B61CD8B607E6C9E7632D5C5FF69F1627FA0F3E93F22FF7A059AC2C52075C9D3245560D3K" TargetMode="External"/><Relationship Id="rId225" Type="http://schemas.openxmlformats.org/officeDocument/2006/relationships/hyperlink" Target="consultantplus://offline/ref=986D86703E8A0B61CD8B607E6C9E7632D5C5FF69F1627FA0F3E93F22FF7A059AC2C52075C9D3245760D0K" TargetMode="External"/><Relationship Id="rId246" Type="http://schemas.openxmlformats.org/officeDocument/2006/relationships/hyperlink" Target="consultantplus://offline/ref=986D86703E8A0B61CD8B607E6C9E7632D5C5FF69F1627FA0F3E93F22FF7A059AC2C52075C9D3245160D1K" TargetMode="External"/><Relationship Id="rId267" Type="http://schemas.openxmlformats.org/officeDocument/2006/relationships/hyperlink" Target="consultantplus://offline/ref=986D86703E8A0B61CD8B607E6C9E7632D5C5FF69F1627FA0F3E93F22FF7A059AC2C52075C9D3245360D6K" TargetMode="External"/><Relationship Id="rId288" Type="http://schemas.openxmlformats.org/officeDocument/2006/relationships/hyperlink" Target="consultantplus://offline/ref=986D86703E8A0B61CD8B607E6C9E7632D5C5FF69F1627FA0F3E93F22FF7A059AC2C52075C9D3245D60D7K" TargetMode="External"/><Relationship Id="rId411" Type="http://schemas.openxmlformats.org/officeDocument/2006/relationships/hyperlink" Target="consultantplus://offline/ref=986D86703E8A0B61CD8B607E6C9E7632D5C5FF69F1627FA0F3E93F22FF7A059AC2C52072CE6DD4K" TargetMode="External"/><Relationship Id="rId432" Type="http://schemas.openxmlformats.org/officeDocument/2006/relationships/hyperlink" Target="consultantplus://offline/ref=986D86703E8A0B61CD8B607E6C9E7632D5C5FF69F1627FA0F3E93F22FF7A059AC2C52075C9D0245360D7K" TargetMode="External"/><Relationship Id="rId453" Type="http://schemas.openxmlformats.org/officeDocument/2006/relationships/hyperlink" Target="consultantplus://offline/ref=986D86703E8A0B61CD8B607E6C9E7632D5C5FF69F1627FA0F3E93F22FF7A059AC2C52075C9D0225460D5K" TargetMode="External"/><Relationship Id="rId474" Type="http://schemas.openxmlformats.org/officeDocument/2006/relationships/hyperlink" Target="consultantplus://offline/ref=986D86703E8A0B61CD8B607E6C9E7632D5C5FF69F1627FA0F3E93F22FF7A059AC2C52075C9D0205260DAK" TargetMode="External"/><Relationship Id="rId509" Type="http://schemas.openxmlformats.org/officeDocument/2006/relationships/hyperlink" Target="consultantplus://offline/ref=986D86703E8A0B61CD8B607E6C9E7632D5C5FF69F1627FA0F3E93F22FF7A059AC2C52075C9D0215660D2K" TargetMode="External"/><Relationship Id="rId660" Type="http://schemas.openxmlformats.org/officeDocument/2006/relationships/hyperlink" Target="consultantplus://offline/ref=986D86703E8A0B61CD8B607E6C9E7632D5C5FF69F1627FA0F3E93F22FF7A059AC2C52075C9D6225560D2K" TargetMode="External"/><Relationship Id="rId106" Type="http://schemas.openxmlformats.org/officeDocument/2006/relationships/hyperlink" Target="consultantplus://offline/ref=986D86703E8A0B61CD8B607E6C9E7632D5C5FF69F1627FA0F3E93F22FF7A059AC2C52075C9D3275560D7K" TargetMode="External"/><Relationship Id="rId127" Type="http://schemas.openxmlformats.org/officeDocument/2006/relationships/hyperlink" Target="consultantplus://offline/ref=986D86703E8A0B61CD8B607E6C9E7632D5C5FF69F1627FA0F3E93F22FF7A059AC2C52075C9D3275760D4K" TargetMode="External"/><Relationship Id="rId313" Type="http://schemas.openxmlformats.org/officeDocument/2006/relationships/hyperlink" Target="consultantplus://offline/ref=986D86703E8A0B61CD8B607E6C9E7632D5C5FF69F1627FA0F3E93F22FF7A059AC2C52075C9D3255660D2K" TargetMode="External"/><Relationship Id="rId495" Type="http://schemas.openxmlformats.org/officeDocument/2006/relationships/hyperlink" Target="consultantplus://offline/ref=986D86703E8A0B61CD8B607E6C9E7632D5C5FF69F1627FA0F3E93F22FF7A059AC2C52075C9D0215460DAK" TargetMode="External"/><Relationship Id="rId681" Type="http://schemas.openxmlformats.org/officeDocument/2006/relationships/hyperlink" Target="consultantplus://offline/ref=986D86703E8A0B61CD8B607E6C9E7632D5C5FF69F1627FA0F3E93F22FF7A059AC2C52075C9D6225D60D4K" TargetMode="External"/><Relationship Id="rId10" Type="http://schemas.openxmlformats.org/officeDocument/2006/relationships/hyperlink" Target="consultantplus://offline/ref=986D86703E8A0B61CD8B607E6C9E7632D5C4F865F2687FA0F3E93F22FF7A059AC2C52075C9D2265560D4K" TargetMode="External"/><Relationship Id="rId31" Type="http://schemas.openxmlformats.org/officeDocument/2006/relationships/hyperlink" Target="consultantplus://offline/ref=986D86703E8A0B61CD8B607E6C9E7632D5C5FF69F1627FA0F3E93F22FF7A059AC2C52075C9D2255D60D1K" TargetMode="External"/><Relationship Id="rId52" Type="http://schemas.openxmlformats.org/officeDocument/2006/relationships/hyperlink" Target="consultantplus://offline/ref=986D86703E8A0B61CD8B607E6C9E7632D5C5FF69F1627FA0F3E93F22FF7A059AC2C52075C9D2225460D7K" TargetMode="External"/><Relationship Id="rId73" Type="http://schemas.openxmlformats.org/officeDocument/2006/relationships/hyperlink" Target="consultantplus://offline/ref=986D86703E8A0B61CD8B607E6C9E7632D5C5FF69F1627FA0F3E93F22FF7A059AC2C52075C9D3265C60D0K" TargetMode="External"/><Relationship Id="rId94" Type="http://schemas.openxmlformats.org/officeDocument/2006/relationships/hyperlink" Target="consultantplus://offline/ref=986D86703E8A0B61CD8B607E6C9E7632D5C5FF69F1627FA0F3E93F22FF7A059AC2C52075C9D3275460D1K" TargetMode="External"/><Relationship Id="rId148" Type="http://schemas.openxmlformats.org/officeDocument/2006/relationships/hyperlink" Target="consultantplus://offline/ref=986D86703E8A0B61CD8B607E6C9E7632D5C5FF69F1627FA0F3E93F22FF7A059AC2C52075C9D3275160D7K" TargetMode="External"/><Relationship Id="rId169" Type="http://schemas.openxmlformats.org/officeDocument/2006/relationships/hyperlink" Target="consultantplus://offline/ref=986D86703E8A0B61CD8B607E6C9E7632D5C5FF69F1627FA0F3E93F22FF7A059AC2C52075C9D3275360D4K" TargetMode="External"/><Relationship Id="rId334" Type="http://schemas.openxmlformats.org/officeDocument/2006/relationships/hyperlink" Target="consultantplus://offline/ref=986D86703E8A0B61CD8B607E6C9E7632D5C5FF69F1627FA0F3E93F22FF7A059AC2C52075C9D3255D60DAK" TargetMode="External"/><Relationship Id="rId355" Type="http://schemas.openxmlformats.org/officeDocument/2006/relationships/hyperlink" Target="consultantplus://offline/ref=986D86703E8A0B61CD8B607E6C9E7632D5C5FF69F1627FA0F3E93F22FF7A059AC2C52075C9D3225560DAK" TargetMode="External"/><Relationship Id="rId376" Type="http://schemas.openxmlformats.org/officeDocument/2006/relationships/hyperlink" Target="consultantplus://offline/ref=986D86703E8A0B61CD8B607E6C9E7632D5C5FF69F1627FA0F3E93F22FF7A059AC2C52075C9D3225060D2K" TargetMode="External"/><Relationship Id="rId397" Type="http://schemas.openxmlformats.org/officeDocument/2006/relationships/hyperlink" Target="consultantplus://offline/ref=986D86703E8A0B61CD8B607E6C9E7632D5C5FF69F1627FA0F3E93F22FF7A059AC2C52075C9D3225260D3K" TargetMode="External"/><Relationship Id="rId520" Type="http://schemas.openxmlformats.org/officeDocument/2006/relationships/hyperlink" Target="consultantplus://offline/ref=986D86703E8A0B61CD8B607E6C9E7632D5C4F869F1647FA0F3E93F22FF7A059AC2C52075C9D02E5C60D4K" TargetMode="External"/><Relationship Id="rId541" Type="http://schemas.openxmlformats.org/officeDocument/2006/relationships/hyperlink" Target="consultantplus://offline/ref=986D86703E8A0B61CD8B607E6C9E7632D5C5FF69F1627FA0F3E93F22FF7A059AC2C52075C9D1245060D1K" TargetMode="External"/><Relationship Id="rId562" Type="http://schemas.openxmlformats.org/officeDocument/2006/relationships/hyperlink" Target="consultantplus://offline/ref=986D86703E8A0B61CD8B607E6C9E7632D5C5FF69F1627FA0F3E93F22FF7A059AC2C52075C9D1255760D2K" TargetMode="External"/><Relationship Id="rId583" Type="http://schemas.openxmlformats.org/officeDocument/2006/relationships/hyperlink" Target="consultantplus://offline/ref=986D86703E8A0B61CD8B607E6C9E7632D5C5FF69F1627FA0F3E93F22FF7A059AC2C52075C9D6275060D0K" TargetMode="External"/><Relationship Id="rId618" Type="http://schemas.openxmlformats.org/officeDocument/2006/relationships/hyperlink" Target="consultantplus://offline/ref=986D86703E8A0B61CD8B607E6C9E7632D5C5FF69F1627FA0F3E93F22FF7A059AC2C52075C9D6245260D3K" TargetMode="External"/><Relationship Id="rId639" Type="http://schemas.openxmlformats.org/officeDocument/2006/relationships/hyperlink" Target="consultantplus://offline/ref=986D86703E8A0B61CD8B607E6C9E7632D5C5FF69F1627FA0F3E93F22FF7A059AC2C52075C9D6255260D4K" TargetMode="External"/><Relationship Id="rId4" Type="http://schemas.openxmlformats.org/officeDocument/2006/relationships/footnotes" Target="footnotes.xml"/><Relationship Id="rId180" Type="http://schemas.openxmlformats.org/officeDocument/2006/relationships/hyperlink" Target="consultantplus://offline/ref=986D86703E8A0B61CD8B607E6C9E7632D5C5FF69F1627FA0F3E93F22FF7A059AC2C52075C9D3275C60D5K" TargetMode="External"/><Relationship Id="rId215" Type="http://schemas.openxmlformats.org/officeDocument/2006/relationships/hyperlink" Target="consultantplus://offline/ref=986D86703E8A0B61CD8B607E6C9E7632D5C5FF69F1627FA0F3E93F22FF7A059AC2C52075C9D3245660D0K" TargetMode="External"/><Relationship Id="rId236" Type="http://schemas.openxmlformats.org/officeDocument/2006/relationships/hyperlink" Target="consultantplus://offline/ref=986D86703E8A0B61CD8B607E6C9E7632D5C5FF69F1627FA0F3E93F22FF7A059AC2C52075C9D3245060D1K" TargetMode="External"/><Relationship Id="rId257" Type="http://schemas.openxmlformats.org/officeDocument/2006/relationships/hyperlink" Target="consultantplus://offline/ref=986D86703E8A0B61CD8B607E6C9E7632D5C5FF69F1627FA0F3E93F22FF7A059AC2C52075C9D3245260D6K" TargetMode="External"/><Relationship Id="rId278" Type="http://schemas.openxmlformats.org/officeDocument/2006/relationships/hyperlink" Target="consultantplus://offline/ref=986D86703E8A0B61CD8B607E6C9E7632D5C5FF69F1627FA0F3E93F22FF7A059AC2C52075C9D3245C60D7K" TargetMode="External"/><Relationship Id="rId401" Type="http://schemas.openxmlformats.org/officeDocument/2006/relationships/hyperlink" Target="consultantplus://offline/ref=986D86703E8A0B61CD8B607E6C9E7632D5C5FF69F1627FA0F3E93F22FF7A059AC2C52072CF6DD6K" TargetMode="External"/><Relationship Id="rId422" Type="http://schemas.openxmlformats.org/officeDocument/2006/relationships/hyperlink" Target="consultantplus://offline/ref=986D86703E8A0B61CD8B607E6C9E7632D5C5FF69F1627FA0F3E93F22FF7A059AC2C52072C16DD2K" TargetMode="External"/><Relationship Id="rId443" Type="http://schemas.openxmlformats.org/officeDocument/2006/relationships/hyperlink" Target="consultantplus://offline/ref=986D86703E8A0B61CD8B607E6C9E7632D5C5FF69F1627FA0F3E93F22FF7A059AC2C52075C16DD4K" TargetMode="External"/><Relationship Id="rId464" Type="http://schemas.openxmlformats.org/officeDocument/2006/relationships/hyperlink" Target="consultantplus://offline/ref=986D86703E8A0B61CD8B607E6C9E7632D5C4F869F1647FA0F3E93F22FF7A059AC2C52076CE6DD5K" TargetMode="External"/><Relationship Id="rId650" Type="http://schemas.openxmlformats.org/officeDocument/2006/relationships/hyperlink" Target="consultantplus://offline/ref=986D86703E8A0B61CD8B607E6C9E7632D5C5FF69F1627FA0F3E93F22FF7A059AC2C52075C9D6255C60D0K" TargetMode="External"/><Relationship Id="rId303" Type="http://schemas.openxmlformats.org/officeDocument/2006/relationships/hyperlink" Target="consultantplus://offline/ref=986D86703E8A0B61CD8B607E6C9E7632D5C5FF69F1627FA0F3E93F22FF7A059AC2C52075C9D3255560D2K" TargetMode="External"/><Relationship Id="rId485" Type="http://schemas.openxmlformats.org/officeDocument/2006/relationships/hyperlink" Target="consultantplus://offline/ref=986D86703E8A0B61CD8B607E6C9E7632D5C5FF69F1627FA0F3E93F22FF7A059AC2C52073C06DD1K" TargetMode="External"/><Relationship Id="rId692" Type="http://schemas.openxmlformats.org/officeDocument/2006/relationships/hyperlink" Target="consultantplus://offline/ref=986D86703E8A0B61CD8B607E6C9E7632D5C5FF69F1627FA0F3E93F22FF7A059AC2C52075C9D6235660D7K" TargetMode="External"/><Relationship Id="rId706" Type="http://schemas.openxmlformats.org/officeDocument/2006/relationships/fontTable" Target="fontTable.xml"/><Relationship Id="rId42" Type="http://schemas.openxmlformats.org/officeDocument/2006/relationships/hyperlink" Target="consultantplus://offline/ref=986D86703E8A0B61CD8B607E6C9E7632D5C5FF69F1627FA0F3E93F22FF7A059AC2C520726CD1K" TargetMode="External"/><Relationship Id="rId84" Type="http://schemas.openxmlformats.org/officeDocument/2006/relationships/hyperlink" Target="consultantplus://offline/ref=986D86703E8A0B61CD8B607E6C9E7632D5C5FF69F1627FA0F3E93F22FF7A059AC2C52075C9D3265D60D1K" TargetMode="External"/><Relationship Id="rId138" Type="http://schemas.openxmlformats.org/officeDocument/2006/relationships/hyperlink" Target="consultantplus://offline/ref=986D86703E8A0B61CD8B607E6C9E7632D5C5FF69F1627FA0F3E93F22FF7A059AC2C52075C9D3275060D7K" TargetMode="External"/><Relationship Id="rId345" Type="http://schemas.openxmlformats.org/officeDocument/2006/relationships/hyperlink" Target="consultantplus://offline/ref=986D86703E8A0B61CD8B607E6C9E7632D5C5FF69F1627FA0F3E93F22FF7A059AC2C52075C9D3225460DBK" TargetMode="External"/><Relationship Id="rId387" Type="http://schemas.openxmlformats.org/officeDocument/2006/relationships/hyperlink" Target="consultantplus://offline/ref=986D86703E8A0B61CD8B607E6C9E7632D5C5FF69F1627FA0F3E93F22FF7A059AC2C52075C9D3225160D3K" TargetMode="External"/><Relationship Id="rId510" Type="http://schemas.openxmlformats.org/officeDocument/2006/relationships/hyperlink" Target="consultantplus://offline/ref=986D86703E8A0B61CD8B607E6C9E7632D5C5FF69F1627FA0F3E93F22FF7A059AC2C52073C06DD5K" TargetMode="External"/><Relationship Id="rId552" Type="http://schemas.openxmlformats.org/officeDocument/2006/relationships/hyperlink" Target="consultantplus://offline/ref=986D86703E8A0B61CD8B607E6C9E7632D5C4F869F1647FA0F3E93F22FF7A059AC2C5207DCE6DD6K" TargetMode="External"/><Relationship Id="rId594" Type="http://schemas.openxmlformats.org/officeDocument/2006/relationships/hyperlink" Target="consultantplus://offline/ref=986D86703E8A0B61CD8B607E6C9E7632D5C5FF69F1627FA0F3E93F22FF7A059AC2C52075C9D6245660D4K" TargetMode="External"/><Relationship Id="rId608" Type="http://schemas.openxmlformats.org/officeDocument/2006/relationships/hyperlink" Target="consultantplus://offline/ref=986D86703E8A0B61CD8B607E6C9E7632D5C5FF69F1627FA0F3E93F22FF7A059AC2C52075C9D6245160D3K" TargetMode="External"/><Relationship Id="rId191" Type="http://schemas.openxmlformats.org/officeDocument/2006/relationships/hyperlink" Target="consultantplus://offline/ref=986D86703E8A0B61CD8B607E6C9E7632D5C5FF69F1627FA0F3E93F22FF7A059AC2C52075C9D3275D60DAK" TargetMode="External"/><Relationship Id="rId205" Type="http://schemas.openxmlformats.org/officeDocument/2006/relationships/hyperlink" Target="consultantplus://offline/ref=986D86703E8A0B61CD8B607E6C9E7632D5C5FF69F1627FA0F3E93F22FF7A059AC2C52075C9D3245560D0K" TargetMode="External"/><Relationship Id="rId247" Type="http://schemas.openxmlformats.org/officeDocument/2006/relationships/hyperlink" Target="consultantplus://offline/ref=986D86703E8A0B61CD8B607E6C9E7632D5C5FF69F1627FA0F3E93F22FF7A059AC2C52075C9D3245160D6K" TargetMode="External"/><Relationship Id="rId412" Type="http://schemas.openxmlformats.org/officeDocument/2006/relationships/hyperlink" Target="consultantplus://offline/ref=986D86703E8A0B61CD8B607E6C9E7632D5C5FF69F1627FA0F3E93F22FF7A059AC2C52075CF6DD3K" TargetMode="External"/><Relationship Id="rId107" Type="http://schemas.openxmlformats.org/officeDocument/2006/relationships/hyperlink" Target="consultantplus://offline/ref=986D86703E8A0B61CD8B607E6C9E7632D5C5FF69F1627FA0F3E93F22FF7A059AC2C52075C9D3275560D4K" TargetMode="External"/><Relationship Id="rId289" Type="http://schemas.openxmlformats.org/officeDocument/2006/relationships/hyperlink" Target="consultantplus://offline/ref=986D86703E8A0B61CD8B607E6C9E7632D5C5FF69F1627FA0F3E93F22FF7A059AC2C52075C9D3245D60D4K" TargetMode="External"/><Relationship Id="rId454" Type="http://schemas.openxmlformats.org/officeDocument/2006/relationships/hyperlink" Target="consultantplus://offline/ref=986D86703E8A0B61CD8B607E6C9E7632D5C5FF69F1627FA0F3E93F22FF7A059AC2C52075C9D0225460DAK" TargetMode="External"/><Relationship Id="rId496" Type="http://schemas.openxmlformats.org/officeDocument/2006/relationships/hyperlink" Target="consultantplus://offline/ref=986D86703E8A0B61CD8B607E6C9E7632D5C5FF69F1627FA0F3E93F22FF7A059AC2C52075C9D0215560D2K" TargetMode="External"/><Relationship Id="rId661" Type="http://schemas.openxmlformats.org/officeDocument/2006/relationships/hyperlink" Target="consultantplus://offline/ref=986D86703E8A0B61CD8B607E6C9E7632D5C5FF69F1627FA0F3E93F22FF7A059AC2C52075C9D6225560D3K" TargetMode="External"/><Relationship Id="rId11" Type="http://schemas.openxmlformats.org/officeDocument/2006/relationships/hyperlink" Target="consultantplus://offline/ref=986D86703E8A0B61CD8B607E6C9E7632D5C4F865F2687FA0F3E93F22FF7A059AC2C52075C9D2255C60D5K" TargetMode="External"/><Relationship Id="rId53" Type="http://schemas.openxmlformats.org/officeDocument/2006/relationships/hyperlink" Target="consultantplus://offline/ref=986D86703E8A0B61CD8B607E6C9E7632D5C5FF69F1627FA0F3E93F22FF7A059AC2C52075C9D2225460D4K" TargetMode="External"/><Relationship Id="rId149" Type="http://schemas.openxmlformats.org/officeDocument/2006/relationships/hyperlink" Target="consultantplus://offline/ref=986D86703E8A0B61CD8B607E6C9E7632D5C5FF69F1627FA0F3E93F22FF7A059AC2C52075C9D3275160D4K" TargetMode="External"/><Relationship Id="rId314" Type="http://schemas.openxmlformats.org/officeDocument/2006/relationships/hyperlink" Target="consultantplus://offline/ref=986D86703E8A0B61CD8B607E6C9E7632D5C5FF69F1627FA0F3E93F22FF7A059AC2C52075C9D3255660D3K" TargetMode="External"/><Relationship Id="rId356" Type="http://schemas.openxmlformats.org/officeDocument/2006/relationships/hyperlink" Target="consultantplus://offline/ref=986D86703E8A0B61CD8B607E6C9E7632D5C5FF69F1627FA0F3E93F22FF7A059AC2C52075C9D3225560DBK" TargetMode="External"/><Relationship Id="rId398" Type="http://schemas.openxmlformats.org/officeDocument/2006/relationships/hyperlink" Target="consultantplus://offline/ref=986D86703E8A0B61CD8B607E6C9E7632D5C5FF69F1627FA0F3E93F22FF7A059AC2C52075C9D3225260D0K" TargetMode="External"/><Relationship Id="rId521" Type="http://schemas.openxmlformats.org/officeDocument/2006/relationships/hyperlink" Target="consultantplus://offline/ref=986D86703E8A0B61CD8B607E6C9E7632D5C4F869F1647FA0F3E93F22FF7A059AC2C52075C9D02E5D60D0K" TargetMode="External"/><Relationship Id="rId563" Type="http://schemas.openxmlformats.org/officeDocument/2006/relationships/hyperlink" Target="consultantplus://offline/ref=986D86703E8A0B61CD8B607E6C9E7632D5C5FF69F1627FA0F3E93F22FF7A059AC2C52075C9D1255760D0K" TargetMode="External"/><Relationship Id="rId619" Type="http://schemas.openxmlformats.org/officeDocument/2006/relationships/hyperlink" Target="consultantplus://offline/ref=986D86703E8A0B61CD8B607E6C9E7632D5C5FF69F1627FA0F3E93F22FF7A059AC2C52075C9D6245260D0K" TargetMode="External"/><Relationship Id="rId95" Type="http://schemas.openxmlformats.org/officeDocument/2006/relationships/hyperlink" Target="consultantplus://offline/ref=986D86703E8A0B61CD8B607E6C9E7632D5C5FF69F1627FA0F3E93F22FF7A059AC2C52075C9D3275460D6K" TargetMode="External"/><Relationship Id="rId160" Type="http://schemas.openxmlformats.org/officeDocument/2006/relationships/hyperlink" Target="consultantplus://offline/ref=986D86703E8A0B61CD8B607E6C9E7632D5C5FF69F1627FA0F3E93F22FF7A059AC2C52075C9D3275260D5K" TargetMode="External"/><Relationship Id="rId216" Type="http://schemas.openxmlformats.org/officeDocument/2006/relationships/hyperlink" Target="consultantplus://offline/ref=986D86703E8A0B61CD8B607E6C9E7632D5C5FF69F1627FA0F3E93F22FF7A059AC2C52075C9D3245660D1K" TargetMode="External"/><Relationship Id="rId423" Type="http://schemas.openxmlformats.org/officeDocument/2006/relationships/hyperlink" Target="consultantplus://offline/ref=986D86703E8A0B61CD8B607E6C9E7632D5C5FF69F1627FA0F3E93F22FF7A059AC2C52075C9D0275260D6K" TargetMode="External"/><Relationship Id="rId258" Type="http://schemas.openxmlformats.org/officeDocument/2006/relationships/hyperlink" Target="consultantplus://offline/ref=986D86703E8A0B61CD8B607E6C9E7632D5C5FF69F1627FA0F3E93F22FF7A059AC2C52075C9D3245260D7K" TargetMode="External"/><Relationship Id="rId465" Type="http://schemas.openxmlformats.org/officeDocument/2006/relationships/hyperlink" Target="consultantplus://offline/ref=986D86703E8A0B61CD8B607E6C9E7632D5C4F869F1647FA0F3E93F22FF7A059AC2C52075C9D0275160DAK" TargetMode="External"/><Relationship Id="rId630" Type="http://schemas.openxmlformats.org/officeDocument/2006/relationships/hyperlink" Target="consultantplus://offline/ref=986D86703E8A0B61CD8B607E6C9E7632D5C5FF69F1627FA0F3E93F22FF7A059AC2C52075C9D6245360D5K" TargetMode="External"/><Relationship Id="rId672" Type="http://schemas.openxmlformats.org/officeDocument/2006/relationships/hyperlink" Target="consultantplus://offline/ref=986D86703E8A0B61CD8B607E6C9E7632D5C5FF69F1627FA0F3E93F22FF7A059AC2C52075C9D6225C60D5K" TargetMode="External"/><Relationship Id="rId22" Type="http://schemas.openxmlformats.org/officeDocument/2006/relationships/hyperlink" Target="consultantplus://offline/ref=986D86703E8A0B61CD8B607E6C9E7632D5C5FF69F1627FA0F3E93F22FF7A059AC2C52075C9D2255C60D6K" TargetMode="External"/><Relationship Id="rId64" Type="http://schemas.openxmlformats.org/officeDocument/2006/relationships/hyperlink" Target="consultantplus://offline/ref=986D86703E8A0B61CD8B607E6C9E7632D5C5FF69F1627FA0F3E93F22FF7A059AC2C52075C9D3265360D1K" TargetMode="External"/><Relationship Id="rId118" Type="http://schemas.openxmlformats.org/officeDocument/2006/relationships/hyperlink" Target="consultantplus://offline/ref=986D86703E8A0B61CD8B607E6C9E7632D5C5FF69F1627FA0F3E93F22FF7A059AC2C52075C9D3275660D5K" TargetMode="External"/><Relationship Id="rId325" Type="http://schemas.openxmlformats.org/officeDocument/2006/relationships/hyperlink" Target="consultantplus://offline/ref=986D86703E8A0B61CD8B607E6C9E7632D5C5FF69F1627FA0F3E93F22FF7A059AC2C52075C9D3255760D0K" TargetMode="External"/><Relationship Id="rId367" Type="http://schemas.openxmlformats.org/officeDocument/2006/relationships/hyperlink" Target="consultantplus://offline/ref=986D86703E8A0B61CD8B607E6C9E7632D5C5FF69F1627FA0F3E93F22FF7A059AC2C52075C9D3225760D3K" TargetMode="External"/><Relationship Id="rId532" Type="http://schemas.openxmlformats.org/officeDocument/2006/relationships/hyperlink" Target="consultantplus://offline/ref=986D86703E8A0B61CD8B607E6C9E7632D5C5FF69F1627FA0F3E93F22FF7A059AC2C52077C16DD7K" TargetMode="External"/><Relationship Id="rId574" Type="http://schemas.openxmlformats.org/officeDocument/2006/relationships/hyperlink" Target="consultantplus://offline/ref=986D86703E8A0B61CD8B607E6C9E7632D5C5FF69F1627FA0F3E93F22FF7A059AC2C52071CD6DD0K" TargetMode="External"/><Relationship Id="rId171" Type="http://schemas.openxmlformats.org/officeDocument/2006/relationships/hyperlink" Target="consultantplus://offline/ref=986D86703E8A0B61CD8B607E6C9E7632D5C5FF69F1627FA0F3E93F22FF7A059AC2C52075C9D3275360DAK" TargetMode="External"/><Relationship Id="rId227" Type="http://schemas.openxmlformats.org/officeDocument/2006/relationships/hyperlink" Target="consultantplus://offline/ref=986D86703E8A0B61CD8B607E6C9E7632D5C5FF69F1627FA0F3E93F22FF7A059AC2C52075C9D3245760D6K" TargetMode="External"/><Relationship Id="rId269" Type="http://schemas.openxmlformats.org/officeDocument/2006/relationships/hyperlink" Target="consultantplus://offline/ref=986D86703E8A0B61CD8B607E6C9E7632D5C5FF69F1627FA0F3E93F22FF7A059AC2C52075C9D3245360D4K" TargetMode="External"/><Relationship Id="rId434" Type="http://schemas.openxmlformats.org/officeDocument/2006/relationships/hyperlink" Target="consultantplus://offline/ref=986D86703E8A0B61CD8B607E6C9E7632D5C5FF69F1627FA0F3E93F22FF7A059AC2C52075C9D0245D60D6K" TargetMode="External"/><Relationship Id="rId476" Type="http://schemas.openxmlformats.org/officeDocument/2006/relationships/hyperlink" Target="consultantplus://offline/ref=986D86703E8A0B61CD8B607E6C9E7632D5C5FF69F1627FA0F3E93F22FF7A059AC2C52077C86DD1K" TargetMode="External"/><Relationship Id="rId641" Type="http://schemas.openxmlformats.org/officeDocument/2006/relationships/hyperlink" Target="consultantplus://offline/ref=986D86703E8A0B61CD8B607E6C9E7632D5C5FF69F1627FA0F3E93F22FF7A059AC2C52075C9D6255260DAK" TargetMode="External"/><Relationship Id="rId683" Type="http://schemas.openxmlformats.org/officeDocument/2006/relationships/hyperlink" Target="consultantplus://offline/ref=986D86703E8A0B61CD8B607E6C9E7632D5C5FF69F1627FA0F3E93F22FF7A059AC2C52075C9D6235560D3K" TargetMode="External"/><Relationship Id="rId33" Type="http://schemas.openxmlformats.org/officeDocument/2006/relationships/hyperlink" Target="consultantplus://offline/ref=986D86703E8A0B61CD8B607E6C9E7632D5C5FF69F1627FA0F3E93F22FF7A059AC2C52075C9D2255D60D7K" TargetMode="External"/><Relationship Id="rId129" Type="http://schemas.openxmlformats.org/officeDocument/2006/relationships/hyperlink" Target="consultantplus://offline/ref=986D86703E8A0B61CD8B607E6C9E7632D5C5FF69F1627FA0F3E93F22FF7A059AC2C52075C9D3275760DAK" TargetMode="External"/><Relationship Id="rId280" Type="http://schemas.openxmlformats.org/officeDocument/2006/relationships/hyperlink" Target="consultantplus://offline/ref=986D86703E8A0B61CD8B607E6C9E7632D5C5FF69F1627FA0F3E93F22FF7A059AC2C52075C9D3245C60D5K" TargetMode="External"/><Relationship Id="rId336" Type="http://schemas.openxmlformats.org/officeDocument/2006/relationships/hyperlink" Target="consultantplus://offline/ref=986D86703E8A0B61CD8B607E6C9E7632D5C5FF69F1627FA0F3E93F22FF7A059AC2C52075C9D3225460D2K" TargetMode="External"/><Relationship Id="rId501" Type="http://schemas.openxmlformats.org/officeDocument/2006/relationships/hyperlink" Target="consultantplus://offline/ref=986D86703E8A0B61CD8B607E6C9E7632D5C5FF69F1627FA0F3E93F22FF7A059AC2C52075C9D0215560D7K" TargetMode="External"/><Relationship Id="rId543" Type="http://schemas.openxmlformats.org/officeDocument/2006/relationships/hyperlink" Target="consultantplus://offline/ref=986D86703E8A0B61CD8B607E6C9E7632D5C5FF69F1627FA0F3E93F22FF7A059AC2C52075C9D1245060D6K" TargetMode="External"/><Relationship Id="rId75" Type="http://schemas.openxmlformats.org/officeDocument/2006/relationships/hyperlink" Target="consultantplus://offline/ref=986D86703E8A0B61CD8B607E6C9E7632D5C5FF69F1627FA0F3E93F22FF7A059AC2C52075C9D3265C60D6K" TargetMode="External"/><Relationship Id="rId140" Type="http://schemas.openxmlformats.org/officeDocument/2006/relationships/hyperlink" Target="consultantplus://offline/ref=986D86703E8A0B61CD8B607E6C9E7632D5C5FF69F1627FA0F3E93F22FF7A059AC2C52075C9D3275060D5K" TargetMode="External"/><Relationship Id="rId182" Type="http://schemas.openxmlformats.org/officeDocument/2006/relationships/hyperlink" Target="consultantplus://offline/ref=986D86703E8A0B61CD8B607E6C9E7632D5C5FF69F1627FA0F3E93F22FF7A059AC2C52075C9D3275C60DBK" TargetMode="External"/><Relationship Id="rId378" Type="http://schemas.openxmlformats.org/officeDocument/2006/relationships/hyperlink" Target="consultantplus://offline/ref=986D86703E8A0B61CD8B607E6C9E7632D5C5FF69F1627FA0F3E93F22FF7A059AC2C52075C9D3225060D0K" TargetMode="External"/><Relationship Id="rId403" Type="http://schemas.openxmlformats.org/officeDocument/2006/relationships/hyperlink" Target="consultantplus://offline/ref=986D86703E8A0B61CD8B607E6C9E7632D5C5FF69F1627FA0F3E93F22FF7A059AC2C52075C9D3225260D4K" TargetMode="External"/><Relationship Id="rId585" Type="http://schemas.openxmlformats.org/officeDocument/2006/relationships/hyperlink" Target="consultantplus://offline/ref=986D86703E8A0B61CD8B607E6C9E7632D5C5FF69F1627FA0F3E93F22FF7A059AC2C52075C9D6245560D1K" TargetMode="External"/><Relationship Id="rId6" Type="http://schemas.openxmlformats.org/officeDocument/2006/relationships/hyperlink" Target="consultantplus://offline/ref=986D86703E8A0B61CD8B607E6C9E7632D5C5FC69F6637FA0F3E93F22FF7A059AC2C52075C9D2265D60D3K" TargetMode="External"/><Relationship Id="rId238" Type="http://schemas.openxmlformats.org/officeDocument/2006/relationships/hyperlink" Target="consultantplus://offline/ref=986D86703E8A0B61CD8B607E6C9E7632D5C5FF69F1627FA0F3E93F22FF7A059AC2C52075C9D3245060D7K" TargetMode="External"/><Relationship Id="rId445" Type="http://schemas.openxmlformats.org/officeDocument/2006/relationships/hyperlink" Target="consultantplus://offline/ref=986D86703E8A0B61CD8B607E6C9E7632D5C5FF69F1627FA0F3E93F22FF7A059AC2C52073C86DD7K" TargetMode="External"/><Relationship Id="rId487" Type="http://schemas.openxmlformats.org/officeDocument/2006/relationships/hyperlink" Target="consultantplus://offline/ref=986D86703E8A0B61CD8B607E6C9E7632D5C5FF69F1627FA0F3E93F22FF7A059AC2C52077C86DDBK" TargetMode="External"/><Relationship Id="rId610" Type="http://schemas.openxmlformats.org/officeDocument/2006/relationships/hyperlink" Target="consultantplus://offline/ref=986D86703E8A0B61CD8B607E6C9E7632D5C5FF69F1627FA0F3E93F22FF7A059AC2C52075C9D6245160D1K" TargetMode="External"/><Relationship Id="rId652" Type="http://schemas.openxmlformats.org/officeDocument/2006/relationships/hyperlink" Target="consultantplus://offline/ref=986D86703E8A0B61CD8B607E6C9E7632D5C5FF69F1627FA0F3E93F22FF7A059AC2C52075C9D6255C60D6K" TargetMode="External"/><Relationship Id="rId694" Type="http://schemas.openxmlformats.org/officeDocument/2006/relationships/hyperlink" Target="consultantplus://offline/ref=986D86703E8A0B61CD8B607E6C9E7632D5C5FF69F1627FA0F3E93F22FF7A059AC2C52075C9D6235660D5K" TargetMode="External"/><Relationship Id="rId291" Type="http://schemas.openxmlformats.org/officeDocument/2006/relationships/hyperlink" Target="consultantplus://offline/ref=986D86703E8A0B61CD8B607E6C9E7632D5C5FF69F1627FA0F3E93F22FF7A059AC2C52075C9D3245D60DAK" TargetMode="External"/><Relationship Id="rId305" Type="http://schemas.openxmlformats.org/officeDocument/2006/relationships/hyperlink" Target="consultantplus://offline/ref=986D86703E8A0B61CD8B607E6C9E7632D5C5FF69F1627FA0F3E93F22FF7A059AC2C52075C9D3255560D0K" TargetMode="External"/><Relationship Id="rId347" Type="http://schemas.openxmlformats.org/officeDocument/2006/relationships/hyperlink" Target="consultantplus://offline/ref=986D86703E8A0B61CD8B607E6C9E7632D5C5FF69F1627FA0F3E93F22FF7A059AC2C52075C9D3225560D3K" TargetMode="External"/><Relationship Id="rId512" Type="http://schemas.openxmlformats.org/officeDocument/2006/relationships/hyperlink" Target="consultantplus://offline/ref=986D86703E8A0B61CD8B607E6C9E7632D5C4F869F1647FA0F3E93F22FF7A059AC2C52075C9D02E5160D7K" TargetMode="External"/><Relationship Id="rId44" Type="http://schemas.openxmlformats.org/officeDocument/2006/relationships/hyperlink" Target="consultantplus://offline/ref=986D86703E8A0B61CD8B607E6C9E7632D5C5FF69F1627FA0F3E93F22FF7A059AC2C520736CD9K" TargetMode="External"/><Relationship Id="rId86" Type="http://schemas.openxmlformats.org/officeDocument/2006/relationships/hyperlink" Target="consultantplus://offline/ref=986D86703E8A0B61CD8B607E6C9E7632D5C5FF69F1627FA0F3E93F22FF7A059AC2C52075C9D3265D60D7K" TargetMode="External"/><Relationship Id="rId151" Type="http://schemas.openxmlformats.org/officeDocument/2006/relationships/hyperlink" Target="consultantplus://offline/ref=986D86703E8A0B61CD8B607E6C9E7632D5C5FF69F1627FA0F3E93F22FF7A059AC2C52075C9D3275160DAK" TargetMode="External"/><Relationship Id="rId389" Type="http://schemas.openxmlformats.org/officeDocument/2006/relationships/hyperlink" Target="consultantplus://offline/ref=986D86703E8A0B61CD8B607E6C9E7632D5C5FF69F1627FA0F3E93F22FF7A059AC2C52075C9D3225160D1K" TargetMode="External"/><Relationship Id="rId554" Type="http://schemas.openxmlformats.org/officeDocument/2006/relationships/hyperlink" Target="consultantplus://offline/ref=986D86703E8A0B61CD8B607E6C9E7632D5C4F869F1647FA0F3E93F22FF7A059AC2C5207DCE6DD5K" TargetMode="External"/><Relationship Id="rId596" Type="http://schemas.openxmlformats.org/officeDocument/2006/relationships/hyperlink" Target="consultantplus://offline/ref=986D86703E8A0B61CD8B607E6C9E7632D5C5FF69F1627FA0F3E93F22FF7A059AC2C52075C9D6245660DAK" TargetMode="External"/><Relationship Id="rId193" Type="http://schemas.openxmlformats.org/officeDocument/2006/relationships/hyperlink" Target="consultantplus://offline/ref=986D86703E8A0B61CD8B607E6C9E7632D5C5FF69F1627FA0F3E93F22FF7A059AC2C52075C9D3245460D2K" TargetMode="External"/><Relationship Id="rId207" Type="http://schemas.openxmlformats.org/officeDocument/2006/relationships/hyperlink" Target="consultantplus://offline/ref=986D86703E8A0B61CD8B607E6C9E7632D5C5FF69F1627FA0F3E93F22FF7A059AC2C52075C9D3245560D6K" TargetMode="External"/><Relationship Id="rId249" Type="http://schemas.openxmlformats.org/officeDocument/2006/relationships/hyperlink" Target="consultantplus://offline/ref=986D86703E8A0B61CD8B607E6C9E7632D5C5FF69F1627FA0F3E93F22FF7A059AC2C52075C9D3245160D4K" TargetMode="External"/><Relationship Id="rId414" Type="http://schemas.openxmlformats.org/officeDocument/2006/relationships/hyperlink" Target="consultantplus://offline/ref=986D86703E8A0B61CD8B607E6C9E7632D5C5FF69F1627FA0F3E93F22FF7A059AC2C52072CE6DDAK" TargetMode="External"/><Relationship Id="rId456" Type="http://schemas.openxmlformats.org/officeDocument/2006/relationships/hyperlink" Target="consultantplus://offline/ref=986D86703E8A0B61CD8B607E6C9E7632D5C5FF69F1627FA0F3E93F22FF7A059AC2C52075C06DD3K" TargetMode="External"/><Relationship Id="rId498" Type="http://schemas.openxmlformats.org/officeDocument/2006/relationships/hyperlink" Target="consultantplus://offline/ref=986D86703E8A0B61CD8B607E6C9E7632D5C5FF69F1627FA0F3E93F22FF7A059AC2C52075C9D0215560D0K" TargetMode="External"/><Relationship Id="rId621" Type="http://schemas.openxmlformats.org/officeDocument/2006/relationships/hyperlink" Target="consultantplus://offline/ref=986D86703E8A0B61CD8B607E6C9E7632D5C5FF69F1627FA0F3E93F22FF7A059AC2C52075C9D6245260DAK" TargetMode="External"/><Relationship Id="rId663" Type="http://schemas.openxmlformats.org/officeDocument/2006/relationships/hyperlink" Target="consultantplus://offline/ref=986D86703E8A0B61CD8B607E6C9E7632D5C5FF69F1627FA0F3E93F22FF7A059AC2C52075C9D6225260D3K" TargetMode="External"/><Relationship Id="rId13" Type="http://schemas.openxmlformats.org/officeDocument/2006/relationships/hyperlink" Target="consultantplus://offline/ref=986D86703E8A0B61CD8B607E6C9E7632D5C4F869F1647FA0F3E93F22FF7A059AC2C52075C9D2255760D6K" TargetMode="External"/><Relationship Id="rId109" Type="http://schemas.openxmlformats.org/officeDocument/2006/relationships/hyperlink" Target="consultantplus://offline/ref=986D86703E8A0B61CD8B607E6C9E7632D5C5FF69F1627FA0F3E93F22FF7A059AC2C52075C9D3275560DAK" TargetMode="External"/><Relationship Id="rId260" Type="http://schemas.openxmlformats.org/officeDocument/2006/relationships/hyperlink" Target="consultantplus://offline/ref=986D86703E8A0B61CD8B607E6C9E7632D5C5FF69F1627FA0F3E93F22FF7A059AC2C52075C9D3245260D5K" TargetMode="External"/><Relationship Id="rId316" Type="http://schemas.openxmlformats.org/officeDocument/2006/relationships/hyperlink" Target="consultantplus://offline/ref=986D86703E8A0B61CD8B607E6C9E7632D5C5FF69F1627FA0F3E93F22FF7A059AC2C52075C9D3255660D1K" TargetMode="External"/><Relationship Id="rId523" Type="http://schemas.openxmlformats.org/officeDocument/2006/relationships/hyperlink" Target="consultantplus://offline/ref=986D86703E8A0B61CD8B607E6C9E7632D5C4F869F1647FA0F3E93F22FF7A059AC2C52075C9D02E5C60D4K" TargetMode="External"/><Relationship Id="rId55" Type="http://schemas.openxmlformats.org/officeDocument/2006/relationships/hyperlink" Target="consultantplus://offline/ref=986D86703E8A0B61CD8B607E6C9E7632D5C5FF69F1627FA0F3E93F22FF7A059AC2C52075C9D2225460DAK" TargetMode="External"/><Relationship Id="rId97" Type="http://schemas.openxmlformats.org/officeDocument/2006/relationships/hyperlink" Target="consultantplus://offline/ref=986D86703E8A0B61CD8B607E6C9E7632D5C5FF69F1627FA0F3E93F22FF7A059AC2C52075C9D3275460D4K" TargetMode="External"/><Relationship Id="rId120" Type="http://schemas.openxmlformats.org/officeDocument/2006/relationships/hyperlink" Target="consultantplus://offline/ref=986D86703E8A0B61CD8B607E6C9E7632D5C5FF69F1627FA0F3E93F22FF7A059AC2C52075C9D3275660DBK" TargetMode="External"/><Relationship Id="rId358" Type="http://schemas.openxmlformats.org/officeDocument/2006/relationships/hyperlink" Target="consultantplus://offline/ref=986D86703E8A0B61CD8B607E6C9E7632D5C5FF69F1627FA0F3E93F22FF7A059AC2C52075C9D3225660D3K" TargetMode="External"/><Relationship Id="rId565" Type="http://schemas.openxmlformats.org/officeDocument/2006/relationships/hyperlink" Target="consultantplus://offline/ref=986D86703E8A0B61CD8B607E6C9E7632D5C5FF69F1627FA0F3E93F22FF7A059AC2C52075C9D1255760D6K" TargetMode="External"/><Relationship Id="rId162" Type="http://schemas.openxmlformats.org/officeDocument/2006/relationships/hyperlink" Target="consultantplus://offline/ref=986D86703E8A0B61CD8B607E6C9E7632D5C5FF69F1627FA0F3E93F22FF7A059AC2C52075C9D3275260DBK" TargetMode="External"/><Relationship Id="rId218" Type="http://schemas.openxmlformats.org/officeDocument/2006/relationships/hyperlink" Target="consultantplus://offline/ref=986D86703E8A0B61CD8B607E6C9E7632D5C5FF69F1627FA0F3E93F22FF7A059AC2C52075C9D3245660D7K" TargetMode="External"/><Relationship Id="rId425" Type="http://schemas.openxmlformats.org/officeDocument/2006/relationships/hyperlink" Target="consultantplus://offline/ref=986D86703E8A0B61CD8B607E6C9E7632D5C5FF69F1627FA0F3E93F22FF7A059AC2C52072C16DD2K" TargetMode="External"/><Relationship Id="rId467" Type="http://schemas.openxmlformats.org/officeDocument/2006/relationships/hyperlink" Target="consultantplus://offline/ref=986D86703E8A0B61CD8B607E6C9E7632D5C4F869F1647FA0F3E93F22FF7A059AC2C52075C9D0275160DAK" TargetMode="External"/><Relationship Id="rId632" Type="http://schemas.openxmlformats.org/officeDocument/2006/relationships/hyperlink" Target="consultantplus://offline/ref=986D86703E8A0B61CD8B607E6C9E7632D5C5FF69F1627FA0F3E93F22FF7A059AC2C52075C9D6255460D0K" TargetMode="External"/><Relationship Id="rId271" Type="http://schemas.openxmlformats.org/officeDocument/2006/relationships/hyperlink" Target="consultantplus://offline/ref=986D86703E8A0B61CD8B607E6C9E7632D5C5FF69F1627FA0F3E93F22FF7A059AC2C52075C9D3245360DAK" TargetMode="External"/><Relationship Id="rId674" Type="http://schemas.openxmlformats.org/officeDocument/2006/relationships/hyperlink" Target="consultantplus://offline/ref=986D86703E8A0B61CD8B607E6C9E7632D5C5FF69F1627FA0F3E93F22FF7A059AC2C52075C9D6225C60DBK" TargetMode="External"/><Relationship Id="rId24" Type="http://schemas.openxmlformats.org/officeDocument/2006/relationships/hyperlink" Target="consultantplus://offline/ref=986D86703E8A0B61CD8B607E6C9E7632D5C5FF69F1627FA0F3E93F22FF7A059AC2C52075C9D2255C60D4K" TargetMode="External"/><Relationship Id="rId66" Type="http://schemas.openxmlformats.org/officeDocument/2006/relationships/hyperlink" Target="consultantplus://offline/ref=986D86703E8A0B61CD8B607E6C9E7632D5C5FF69F1627FA0F3E93F22FF7A059AC2C52075C9D3265360D7K" TargetMode="External"/><Relationship Id="rId131" Type="http://schemas.openxmlformats.org/officeDocument/2006/relationships/hyperlink" Target="consultantplus://offline/ref=986D86703E8A0B61CD8B607E6C9E7632D5C5FF69F1627FA0F3E93F22FF7A059AC2C52075C9D3275060D2K" TargetMode="External"/><Relationship Id="rId327" Type="http://schemas.openxmlformats.org/officeDocument/2006/relationships/hyperlink" Target="consultantplus://offline/ref=986D86703E8A0B61CD8B607E6C9E7632D5C5FF69F1627FA0F3E93F22FF7A059AC2C52075C9D3255760D6K" TargetMode="External"/><Relationship Id="rId369" Type="http://schemas.openxmlformats.org/officeDocument/2006/relationships/hyperlink" Target="consultantplus://offline/ref=986D86703E8A0B61CD8B607E6C9E7632D5C5FF69F1627FA0F3E93F22FF7A059AC2C52075C9D3225760D1K" TargetMode="External"/><Relationship Id="rId534" Type="http://schemas.openxmlformats.org/officeDocument/2006/relationships/hyperlink" Target="consultantplus://offline/ref=986D86703E8A0B61CD8B607E6C9E7632D5C5FF69F1627FA0F3E93F22FF7A059AC2C52075C9D1265060D0K" TargetMode="External"/><Relationship Id="rId576" Type="http://schemas.openxmlformats.org/officeDocument/2006/relationships/hyperlink" Target="consultantplus://offline/ref=986D86703E8A0B61CD8B607E6C9E7632D5C5FF69F1627FA0F3E93F22FF7A059AC2C52075C9D1225360D4K" TargetMode="External"/><Relationship Id="rId173" Type="http://schemas.openxmlformats.org/officeDocument/2006/relationships/hyperlink" Target="consultantplus://offline/ref=986D86703E8A0B61CD8B607E6C9E7632D5C5FF69F1627FA0F3E93F22FF7A059AC2C52075C9D3275C60D2K" TargetMode="External"/><Relationship Id="rId229" Type="http://schemas.openxmlformats.org/officeDocument/2006/relationships/hyperlink" Target="consultantplus://offline/ref=986D86703E8A0B61CD8B607E6C9E7632D5C5FF69F1627FA0F3E93F22FF7A059AC2C52075C9D3245760D4K" TargetMode="External"/><Relationship Id="rId380" Type="http://schemas.openxmlformats.org/officeDocument/2006/relationships/hyperlink" Target="consultantplus://offline/ref=986D86703E8A0B61CD8B607E6C9E7632D5C5FF69F1627FA0F3E93F22FF7A059AC2C52075C9D3225060D6K" TargetMode="External"/><Relationship Id="rId436" Type="http://schemas.openxmlformats.org/officeDocument/2006/relationships/hyperlink" Target="consultantplus://offline/ref=986D86703E8A0B61CD8B607E6C9E7632D5C5FF69F1627FA0F3E93F22FF7A059AC2C52075C9D0255460D1K" TargetMode="External"/><Relationship Id="rId601" Type="http://schemas.openxmlformats.org/officeDocument/2006/relationships/hyperlink" Target="consultantplus://offline/ref=986D86703E8A0B61CD8B607E6C9E7632D5C5FF69F1627FA0F3E93F22FF7A059AC2C52075C9D6245760D1K" TargetMode="External"/><Relationship Id="rId643" Type="http://schemas.openxmlformats.org/officeDocument/2006/relationships/hyperlink" Target="consultantplus://offline/ref=986D86703E8A0B61CD8B607E6C9E7632D5C5FF69F1627FA0F3E93F22FF7A059AC2C52075C9D6255360D7K" TargetMode="External"/><Relationship Id="rId240" Type="http://schemas.openxmlformats.org/officeDocument/2006/relationships/hyperlink" Target="consultantplus://offline/ref=986D86703E8A0B61CD8B607E6C9E7632D5C5FF69F1627FA0F3E93F22FF7A059AC2C52075C9D3245060D5K" TargetMode="External"/><Relationship Id="rId478" Type="http://schemas.openxmlformats.org/officeDocument/2006/relationships/hyperlink" Target="consultantplus://offline/ref=986D86703E8A0B61CD8B607E6C9E7632D5C5FF69F1627FA0F3E93F22FF7A059AC2C52075C9D0205360D6K" TargetMode="External"/><Relationship Id="rId685" Type="http://schemas.openxmlformats.org/officeDocument/2006/relationships/hyperlink" Target="consultantplus://offline/ref=986D86703E8A0B61CD8B607E6C9E7632D5C5FF69F1627FA0F3E93F22FF7A059AC2C52075C9D6235560D1K" TargetMode="External"/><Relationship Id="rId35" Type="http://schemas.openxmlformats.org/officeDocument/2006/relationships/hyperlink" Target="consultantplus://offline/ref=986D86703E8A0B61CD8B607E6C9E7632D5C5FF69F1627FA0F3E93F22FF7A059AC2C520726CD8K" TargetMode="External"/><Relationship Id="rId77" Type="http://schemas.openxmlformats.org/officeDocument/2006/relationships/hyperlink" Target="consultantplus://offline/ref=986D86703E8A0B61CD8B607E6C9E7632D5C5FF69F1627FA0F3E93F22FF7A059AC2C52075C9D3265C60D4K" TargetMode="External"/><Relationship Id="rId100" Type="http://schemas.openxmlformats.org/officeDocument/2006/relationships/hyperlink" Target="consultantplus://offline/ref=986D86703E8A0B61CD8B607E6C9E7632D5C5FF69F1627FA0F3E93F22FF7A059AC2C52075C9D3275460DBK" TargetMode="External"/><Relationship Id="rId282" Type="http://schemas.openxmlformats.org/officeDocument/2006/relationships/hyperlink" Target="consultantplus://offline/ref=986D86703E8A0B61CD8B607E6C9E7632D5C5FF69F1627FA0F3E93F22FF7A059AC2C52075C9D3245C60DBK" TargetMode="External"/><Relationship Id="rId338" Type="http://schemas.openxmlformats.org/officeDocument/2006/relationships/hyperlink" Target="consultantplus://offline/ref=986D86703E8A0B61CD8B607E6C9E7632D5C5FF69F1627FA0F3E93F22FF7A059AC2C52075C9D3225460D0K" TargetMode="External"/><Relationship Id="rId503" Type="http://schemas.openxmlformats.org/officeDocument/2006/relationships/hyperlink" Target="consultantplus://offline/ref=986D86703E8A0B61CD8B607E6C9E7632D5C5FF69F1627FA0F3E93F22FF7A059AC2C52073C06DD6K" TargetMode="External"/><Relationship Id="rId545" Type="http://schemas.openxmlformats.org/officeDocument/2006/relationships/hyperlink" Target="consultantplus://offline/ref=986D86703E8A0B61CD8B607E6C9E7632D5C5FF69F1627FA0F3E93F22FF7A059AC2C52075C9D1245260D0K" TargetMode="External"/><Relationship Id="rId587" Type="http://schemas.openxmlformats.org/officeDocument/2006/relationships/hyperlink" Target="consultantplus://offline/ref=986D86703E8A0B61CD8B607E6C9E7632D5C5FF69F1627FA0F3E93F22FF7A059AC2C52075C9D6245560DBK" TargetMode="External"/><Relationship Id="rId8" Type="http://schemas.openxmlformats.org/officeDocument/2006/relationships/hyperlink" Target="consultantplus://offline/ref=986D86703E8A0B61CD8B607E6C9E7632D5C5FF69F1627FA0F3E93F22FF67DAK" TargetMode="External"/><Relationship Id="rId142" Type="http://schemas.openxmlformats.org/officeDocument/2006/relationships/hyperlink" Target="consultantplus://offline/ref=986D86703E8A0B61CD8B607E6C9E7632D5C5FF69F1627FA0F3E93F22FF7A059AC2C52075C9D3275060DBK" TargetMode="External"/><Relationship Id="rId184" Type="http://schemas.openxmlformats.org/officeDocument/2006/relationships/hyperlink" Target="consultantplus://offline/ref=986D86703E8A0B61CD8B607E6C9E7632D5C5FF69F1627FA0F3E93F22FF7A059AC2C52075C9D3275D60D3K" TargetMode="External"/><Relationship Id="rId391" Type="http://schemas.openxmlformats.org/officeDocument/2006/relationships/hyperlink" Target="consultantplus://offline/ref=986D86703E8A0B61CD8B607E6C9E7632D5C5FF69F1627FA0F3E93F22FF7A059AC2C52075C9D3225160D7K" TargetMode="External"/><Relationship Id="rId405" Type="http://schemas.openxmlformats.org/officeDocument/2006/relationships/hyperlink" Target="consultantplus://offline/ref=986D86703E8A0B61CD8B607E6C9E7632D5C5FF69F1627FA0F3E93F22FF7A059AC2C52075C9D3225260DBK" TargetMode="External"/><Relationship Id="rId447" Type="http://schemas.openxmlformats.org/officeDocument/2006/relationships/hyperlink" Target="consultantplus://offline/ref=986D86703E8A0B61CD8B607E6C9E7632D5C5FF69F1627FA0F3E93F22FF7A059AC2C52075C16DD4K" TargetMode="External"/><Relationship Id="rId612" Type="http://schemas.openxmlformats.org/officeDocument/2006/relationships/hyperlink" Target="consultantplus://offline/ref=986D86703E8A0B61CD8B607E6C9E7632D5C5FF69F1627FA0F3E93F22FF7A059AC2C52075C9D6245160D7K" TargetMode="External"/><Relationship Id="rId251" Type="http://schemas.openxmlformats.org/officeDocument/2006/relationships/hyperlink" Target="consultantplus://offline/ref=986D86703E8A0B61CD8B607E6C9E7632D5C5FF69F1627FA0F3E93F22FF7A059AC2C52075C9D3245160DAK" TargetMode="External"/><Relationship Id="rId489" Type="http://schemas.openxmlformats.org/officeDocument/2006/relationships/hyperlink" Target="consultantplus://offline/ref=986D86703E8A0B61CD8B607E6C9E7632D5C5FF69F1627FA0F3E93F22FF7A059AC2C52075C9D0205D60DBK" TargetMode="External"/><Relationship Id="rId654" Type="http://schemas.openxmlformats.org/officeDocument/2006/relationships/hyperlink" Target="consultantplus://offline/ref=986D86703E8A0B61CD8B607E6C9E7632D5C5FF69F1627FA0F3E93F22FF7A059AC2C52075C9D6255C60D4K" TargetMode="External"/><Relationship Id="rId696" Type="http://schemas.openxmlformats.org/officeDocument/2006/relationships/hyperlink" Target="consultantplus://offline/ref=986D86703E8A0B61CD8B607E6C9E7632D5C5FF69F1627FA0F3E93F22FF7A059AC2C52075C9D6235060D6K" TargetMode="External"/><Relationship Id="rId46" Type="http://schemas.openxmlformats.org/officeDocument/2006/relationships/hyperlink" Target="consultantplus://offline/ref=986D86703E8A0B61CD8B607E6C9E7632D5C5FF69F1627FA0F3E93F22FF7A059AC2C52075C9D2255D60DBK" TargetMode="External"/><Relationship Id="rId293" Type="http://schemas.openxmlformats.org/officeDocument/2006/relationships/hyperlink" Target="consultantplus://offline/ref=986D86703E8A0B61CD8B607E6C9E7632D5C5FF69F1627FA0F3E93F22FF7A059AC2C52075C9D3255460D2K" TargetMode="External"/><Relationship Id="rId307" Type="http://schemas.openxmlformats.org/officeDocument/2006/relationships/hyperlink" Target="consultantplus://offline/ref=986D86703E8A0B61CD8B607E6C9E7632D5C5FF69F1627FA0F3E93F22FF7A059AC2C52075C9D3255560D6K" TargetMode="External"/><Relationship Id="rId349" Type="http://schemas.openxmlformats.org/officeDocument/2006/relationships/hyperlink" Target="consultantplus://offline/ref=986D86703E8A0B61CD8B607E6C9E7632D5C5FF69F1627FA0F3E93F22FF7A059AC2C52075C9D3225560D1K" TargetMode="External"/><Relationship Id="rId514" Type="http://schemas.openxmlformats.org/officeDocument/2006/relationships/hyperlink" Target="consultantplus://offline/ref=986D86703E8A0B61CD8B607E6C9E7632D5C4F869F1647FA0F3E93F22FF7A059AC2C5207CC86DDBK" TargetMode="External"/><Relationship Id="rId556" Type="http://schemas.openxmlformats.org/officeDocument/2006/relationships/hyperlink" Target="consultantplus://offline/ref=986D86703E8A0B61CD8B607E6C9E7632D5C4F869F1647FA0F3E93F22FF7A059AC2C52075C9D1255660D6K" TargetMode="External"/><Relationship Id="rId88" Type="http://schemas.openxmlformats.org/officeDocument/2006/relationships/hyperlink" Target="consultantplus://offline/ref=986D86703E8A0B61CD8B607E6C9E7632D5C5FF69F1627FA0F3E93F22FF7A059AC2C52075C9D3265D60D5K" TargetMode="External"/><Relationship Id="rId111" Type="http://schemas.openxmlformats.org/officeDocument/2006/relationships/hyperlink" Target="consultantplus://offline/ref=986D86703E8A0B61CD8B607E6C9E7632D5C5FF69F1627FA0F3E93F22FF7A059AC2C52075C9D3275660D2K" TargetMode="External"/><Relationship Id="rId153" Type="http://schemas.openxmlformats.org/officeDocument/2006/relationships/hyperlink" Target="consultantplus://offline/ref=986D86703E8A0B61CD8B607E6C9E7632D5C5FF69F1627FA0F3E93F22FF7A059AC2C52075C9D3275260D2K" TargetMode="External"/><Relationship Id="rId195" Type="http://schemas.openxmlformats.org/officeDocument/2006/relationships/hyperlink" Target="consultantplus://offline/ref=986D86703E8A0B61CD8B607E6C9E7632D5C5FF69F1627FA0F3E93F22FF7A059AC2C52075C9D3245460D0K" TargetMode="External"/><Relationship Id="rId209" Type="http://schemas.openxmlformats.org/officeDocument/2006/relationships/hyperlink" Target="consultantplus://offline/ref=986D86703E8A0B61CD8B607E6C9E7632D5C5FF69F1627FA0F3E93F22FF7A059AC2C52075C9D3245560D4K" TargetMode="External"/><Relationship Id="rId360" Type="http://schemas.openxmlformats.org/officeDocument/2006/relationships/hyperlink" Target="consultantplus://offline/ref=986D86703E8A0B61CD8B607E6C9E7632D5C5FF69F1627FA0F3E93F22FF7A059AC2C52075C9D3225660D1K" TargetMode="External"/><Relationship Id="rId416" Type="http://schemas.openxmlformats.org/officeDocument/2006/relationships/hyperlink" Target="consultantplus://offline/ref=986D86703E8A0B61CD8B607E6C9E7632D5C5FF69F1627FA0F3E93F22FF7A059AC2C52075C9D0275260D0K" TargetMode="External"/><Relationship Id="rId598" Type="http://schemas.openxmlformats.org/officeDocument/2006/relationships/hyperlink" Target="consultantplus://offline/ref=986D86703E8A0B61CD8B607E6C9E7632D5C5FF69F1627FA0F3E93F22FF7A059AC2C52075C9D6245760D2K" TargetMode="External"/><Relationship Id="rId220" Type="http://schemas.openxmlformats.org/officeDocument/2006/relationships/hyperlink" Target="consultantplus://offline/ref=986D86703E8A0B61CD8B607E6C9E7632D5C5FF69F1627FA0F3E93F22FF7A059AC2C52075C9D3245660D5K" TargetMode="External"/><Relationship Id="rId458" Type="http://schemas.openxmlformats.org/officeDocument/2006/relationships/hyperlink" Target="consultantplus://offline/ref=986D86703E8A0B61CD8B607E6C9E7632D5C5FF69F1627FA0F3E93F22FF7A059AC2C52073C86DDAK" TargetMode="External"/><Relationship Id="rId623" Type="http://schemas.openxmlformats.org/officeDocument/2006/relationships/hyperlink" Target="consultantplus://offline/ref=986D86703E8A0B61CD8B607E6C9E7632D5C5FF69F1627FA0F3E93F22FF7A059AC2C52075C9D6245360D2K" TargetMode="External"/><Relationship Id="rId665" Type="http://schemas.openxmlformats.org/officeDocument/2006/relationships/hyperlink" Target="consultantplus://offline/ref=986D86703E8A0B61CD8B607E6C9E7632D5C5FF69F1627FA0F3E93F22FF7A059AC2C52075C9D6225C60D2K" TargetMode="External"/><Relationship Id="rId15" Type="http://schemas.openxmlformats.org/officeDocument/2006/relationships/hyperlink" Target="consultantplus://offline/ref=986D86703E8A0B61CD8B607E6C9E7632D5C4F869F1647FA0F3E93F22FF7A059AC2C52075C9D2255760D4K" TargetMode="External"/><Relationship Id="rId57" Type="http://schemas.openxmlformats.org/officeDocument/2006/relationships/hyperlink" Target="consultantplus://offline/ref=986D86703E8A0B61CD8B607E6C9E7632D5C5FF69F1627FA0F3E93F22FF7A059AC2C52075C9D2225560D2K" TargetMode="External"/><Relationship Id="rId262" Type="http://schemas.openxmlformats.org/officeDocument/2006/relationships/hyperlink" Target="consultantplus://offline/ref=986D86703E8A0B61CD8B607E6C9E7632D5C5FF69F1627FA0F3E93F22FF7A059AC2C52075C9D3245260DBK" TargetMode="External"/><Relationship Id="rId318" Type="http://schemas.openxmlformats.org/officeDocument/2006/relationships/hyperlink" Target="consultantplus://offline/ref=986D86703E8A0B61CD8B607E6C9E7632D5C5FF69F1627FA0F3E93F22FF7A059AC2C52075C9D3255660D7K" TargetMode="External"/><Relationship Id="rId525" Type="http://schemas.openxmlformats.org/officeDocument/2006/relationships/hyperlink" Target="consultantplus://offline/ref=986D86703E8A0B61CD8B607E6C9E7632D5C4F869F1647FA0F3E93F22FF7A059AC2C52077CE6DDAK" TargetMode="External"/><Relationship Id="rId567" Type="http://schemas.openxmlformats.org/officeDocument/2006/relationships/hyperlink" Target="consultantplus://offline/ref=986D86703E8A0B61CD8B607E6C9E7632D5C5FF69F1627FA0F3E93F22FF7A059AC2C52075C9D1255060D0K" TargetMode="External"/><Relationship Id="rId99" Type="http://schemas.openxmlformats.org/officeDocument/2006/relationships/hyperlink" Target="consultantplus://offline/ref=986D86703E8A0B61CD8B607E6C9E7632D5C5FF69F1627FA0F3E93F22FF7A059AC2C52075C9D3275460DAK" TargetMode="External"/><Relationship Id="rId122" Type="http://schemas.openxmlformats.org/officeDocument/2006/relationships/hyperlink" Target="consultantplus://offline/ref=986D86703E8A0B61CD8B607E6C9E7632D5C5FF69F1627FA0F3E93F22FF7A059AC2C52075C9D3275760D3K" TargetMode="External"/><Relationship Id="rId164" Type="http://schemas.openxmlformats.org/officeDocument/2006/relationships/hyperlink" Target="consultantplus://offline/ref=986D86703E8A0B61CD8B607E6C9E7632D5C5FF69F1627FA0F3E93F22FF7A059AC2C52075C9D3275360D3K" TargetMode="External"/><Relationship Id="rId371" Type="http://schemas.openxmlformats.org/officeDocument/2006/relationships/hyperlink" Target="consultantplus://offline/ref=986D86703E8A0B61CD8B607E6C9E7632D5C5FF69F1627FA0F3E93F22FF7A059AC2C52075C9D3225760D7K" TargetMode="External"/><Relationship Id="rId427" Type="http://schemas.openxmlformats.org/officeDocument/2006/relationships/hyperlink" Target="consultantplus://offline/ref=986D86703E8A0B61CD8B607E6C9E7632D5C5FF69F1627FA0F3E93F22FF7A059AC2C52075C9D0245660D4K" TargetMode="External"/><Relationship Id="rId469" Type="http://schemas.openxmlformats.org/officeDocument/2006/relationships/hyperlink" Target="consultantplus://offline/ref=986D86703E8A0B61CD8B607E6C9E7632D5C4F869F1647FA0F3E93F22FF7A059AC2C52076C06DD4K" TargetMode="External"/><Relationship Id="rId634" Type="http://schemas.openxmlformats.org/officeDocument/2006/relationships/hyperlink" Target="consultantplus://offline/ref=986D86703E8A0B61CD8B607E6C9E7632D5C5FF69F1627FA0F3E93F22FF7A059AC2C52075C9D6255560D2K" TargetMode="External"/><Relationship Id="rId676" Type="http://schemas.openxmlformats.org/officeDocument/2006/relationships/hyperlink" Target="consultantplus://offline/ref=986D86703E8A0B61CD8B607E6C9E7632D5C5FF69F1627FA0F3E93F22FF7A059AC2C52075C9D6225D60D3K" TargetMode="External"/><Relationship Id="rId26" Type="http://schemas.openxmlformats.org/officeDocument/2006/relationships/hyperlink" Target="consultantplus://offline/ref=986D86703E8A0B61CD8B607E6C9E7632D5C5FF69F1627FA0F3E93F22FF7A059AC2C52075C9D2255C60DAK" TargetMode="External"/><Relationship Id="rId231" Type="http://schemas.openxmlformats.org/officeDocument/2006/relationships/hyperlink" Target="consultantplus://offline/ref=986D86703E8A0B61CD8B607E6C9E7632D5C5FF69F1627FA0F3E93F22FF7A059AC2C52075C9D3245760DAK" TargetMode="External"/><Relationship Id="rId273" Type="http://schemas.openxmlformats.org/officeDocument/2006/relationships/hyperlink" Target="consultantplus://offline/ref=986D86703E8A0B61CD8B607E6C9E7632D5C5FF69F1627FA0F3E93F22FF7A059AC2C52075C9D3245C60D2K" TargetMode="External"/><Relationship Id="rId329" Type="http://schemas.openxmlformats.org/officeDocument/2006/relationships/hyperlink" Target="consultantplus://offline/ref=986D86703E8A0B61CD8B607E6C9E7632D5C5FF69F1627FA0F3E93F22FF7A059AC2C52075C9D3255760D4K" TargetMode="External"/><Relationship Id="rId480" Type="http://schemas.openxmlformats.org/officeDocument/2006/relationships/hyperlink" Target="consultantplus://offline/ref=986D86703E8A0B61CD8B607E6C9E7632D5C5FF69F1627FA0F3E93F22FF7A059AC2C52077C86DD7K" TargetMode="External"/><Relationship Id="rId536" Type="http://schemas.openxmlformats.org/officeDocument/2006/relationships/hyperlink" Target="consultantplus://offline/ref=986D86703E8A0B61CD8B607E6C9E7632D5C5FF69F1627FA0F3E93F22FF7A059AC2C52075C9D1265C60D7K" TargetMode="External"/><Relationship Id="rId701" Type="http://schemas.openxmlformats.org/officeDocument/2006/relationships/hyperlink" Target="consultantplus://offline/ref=986D86703E8A0B61CD8B607E6C9E7632D5C5FF69F1627FA0F3E93F22FF7A059AC2C52075C9D6235260D4K" TargetMode="External"/><Relationship Id="rId68" Type="http://schemas.openxmlformats.org/officeDocument/2006/relationships/hyperlink" Target="consultantplus://offline/ref=986D86703E8A0B61CD8B607E6C9E7632D5C5FF69F1627FA0F3E93F22FF7A059AC2C52075C9D3265360D5K" TargetMode="External"/><Relationship Id="rId133" Type="http://schemas.openxmlformats.org/officeDocument/2006/relationships/hyperlink" Target="consultantplus://offline/ref=986D86703E8A0B61CD8B607E6C9E7632D5C5FF69F1627FA0F3E93F22FF7A059AC2C52072CD6DDAK" TargetMode="External"/><Relationship Id="rId175" Type="http://schemas.openxmlformats.org/officeDocument/2006/relationships/hyperlink" Target="consultantplus://offline/ref=986D86703E8A0B61CD8B607E6C9E7632D5C5FF69F1627FA0F3E93F22FF7A059AC2C52075C9D3275C60D0K" TargetMode="External"/><Relationship Id="rId340" Type="http://schemas.openxmlformats.org/officeDocument/2006/relationships/hyperlink" Target="consultantplus://offline/ref=986D86703E8A0B61CD8B607E6C9E7632D5C5FF69F1627FA0F3E93F22FF7A059AC2C52075C9D3225460D6K" TargetMode="External"/><Relationship Id="rId578" Type="http://schemas.openxmlformats.org/officeDocument/2006/relationships/hyperlink" Target="consultantplus://offline/ref=986D86703E8A0B61CD8B607E6C9E7632D5C5FF69F1627FA0F3E93F22FF7A059AC2C52075C9D1225C60D3K" TargetMode="External"/><Relationship Id="rId200" Type="http://schemas.openxmlformats.org/officeDocument/2006/relationships/hyperlink" Target="consultantplus://offline/ref=986D86703E8A0B61CD8B607E6C9E7632D5C5FF69F1627FA0F3E93F22FF7A059AC2C52075C9D3245460D5K" TargetMode="External"/><Relationship Id="rId382" Type="http://schemas.openxmlformats.org/officeDocument/2006/relationships/hyperlink" Target="consultantplus://offline/ref=986D86703E8A0B61CD8B607E6C9E7632D5C5FF69F1627FA0F3E93F22FF7A059AC2C52075C9D3225060D4K" TargetMode="External"/><Relationship Id="rId438" Type="http://schemas.openxmlformats.org/officeDocument/2006/relationships/hyperlink" Target="consultantplus://offline/ref=986D86703E8A0B61CD8B607E6C9E7632D5C5FF69F1627FA0F3E93F22FF7A059AC2C52075C9D0255360D7K" TargetMode="External"/><Relationship Id="rId603" Type="http://schemas.openxmlformats.org/officeDocument/2006/relationships/hyperlink" Target="consultantplus://offline/ref=986D86703E8A0B61CD8B607E6C9E7632D5C5FF69F1627FA0F3E93F22FF7A059AC2C52075C9D6245760DBK" TargetMode="External"/><Relationship Id="rId645" Type="http://schemas.openxmlformats.org/officeDocument/2006/relationships/hyperlink" Target="consultantplus://offline/ref=986D86703E8A0B61CD8B607E6C9E7632D5C5FF69F1627FA0F3E93F22FF7A059AC2C52075C9D6255360D5K" TargetMode="External"/><Relationship Id="rId687" Type="http://schemas.openxmlformats.org/officeDocument/2006/relationships/hyperlink" Target="consultantplus://offline/ref=986D86703E8A0B61CD8B607E6C9E7632D5C5FF69F1627FA0F3E93F22FF7A059AC2C52075C9D6235560D7K" TargetMode="External"/><Relationship Id="rId242" Type="http://schemas.openxmlformats.org/officeDocument/2006/relationships/hyperlink" Target="consultantplus://offline/ref=986D86703E8A0B61CD8B607E6C9E7632D5C5FF69F1627FA0F3E93F22FF7A059AC2C52075C9D3245060DBK" TargetMode="External"/><Relationship Id="rId284" Type="http://schemas.openxmlformats.org/officeDocument/2006/relationships/hyperlink" Target="consultantplus://offline/ref=986D86703E8A0B61CD8B607E6C9E7632D5C5FF69F1627FA0F3E93F22FF7A059AC2C52075C9D3245D60D3K" TargetMode="External"/><Relationship Id="rId491" Type="http://schemas.openxmlformats.org/officeDocument/2006/relationships/hyperlink" Target="consultantplus://offline/ref=986D86703E8A0B61CD8B607E6C9E7632D5C5FF69F1627FA0F3E93F22FF7A059AC2C52075C9D0215460D0K" TargetMode="External"/><Relationship Id="rId505" Type="http://schemas.openxmlformats.org/officeDocument/2006/relationships/hyperlink" Target="consultantplus://offline/ref=986D86703E8A0B61CD8B607E6C9E7632D5C5FF69F1627FA0F3E93F22FF7A059AC2C52075C9D0215760D6K" TargetMode="External"/><Relationship Id="rId37" Type="http://schemas.openxmlformats.org/officeDocument/2006/relationships/hyperlink" Target="consultantplus://offline/ref=986D86703E8A0B61CD8B607E6C9E7632D5C5FF69F1627FA0F3E93F22FF7A059AC2C520726CDAK" TargetMode="External"/><Relationship Id="rId79" Type="http://schemas.openxmlformats.org/officeDocument/2006/relationships/hyperlink" Target="consultantplus://offline/ref=986D86703E8A0B61CD8B607E6C9E7632D5C5FF69F1627FA0F3E93F22FF7A059AC2C52075C9D3265C60DAK" TargetMode="External"/><Relationship Id="rId102" Type="http://schemas.openxmlformats.org/officeDocument/2006/relationships/hyperlink" Target="consultantplus://offline/ref=986D86703E8A0B61CD8B607E6C9E7632D5C5FF69F1627FA0F3E93F22FF7A059AC2C52075C9D3275560D3K" TargetMode="External"/><Relationship Id="rId144" Type="http://schemas.openxmlformats.org/officeDocument/2006/relationships/hyperlink" Target="consultantplus://offline/ref=986D86703E8A0B61CD8B607E6C9E7632D5C5FF69F1627FA0F3E93F22FF7A059AC2C52075C9D3275160D3K" TargetMode="External"/><Relationship Id="rId547" Type="http://schemas.openxmlformats.org/officeDocument/2006/relationships/hyperlink" Target="consultantplus://offline/ref=986D86703E8A0B61CD8B607E6C9E7632D5C5FF69F1627FA0F3E93F22FF7A059AC2C52075C9D1245C60D7K" TargetMode="External"/><Relationship Id="rId589" Type="http://schemas.openxmlformats.org/officeDocument/2006/relationships/hyperlink" Target="consultantplus://offline/ref=986D86703E8A0B61CD8B607E6C9E7632D5C5FF69F1627FA0F3E93F22FF7A059AC2C52075C9D6245660D3K" TargetMode="External"/><Relationship Id="rId90" Type="http://schemas.openxmlformats.org/officeDocument/2006/relationships/hyperlink" Target="consultantplus://offline/ref=986D86703E8A0B61CD8B607E6C9E7632D5C5FF69F1627FA0F3E93F22FF7A059AC2C52075C9D3265D60DBK" TargetMode="External"/><Relationship Id="rId186" Type="http://schemas.openxmlformats.org/officeDocument/2006/relationships/hyperlink" Target="consultantplus://offline/ref=986D86703E8A0B61CD8B607E6C9E7632D5C5FF69F1627FA0F3E93F22FF7A059AC2C52075C9D3275D60D1K" TargetMode="External"/><Relationship Id="rId351" Type="http://schemas.openxmlformats.org/officeDocument/2006/relationships/hyperlink" Target="consultantplus://offline/ref=986D86703E8A0B61CD8B607E6C9E7632D5C5FF69F1627FA0F3E93F22FF7A059AC2C52075C9D3225560D7K" TargetMode="External"/><Relationship Id="rId393" Type="http://schemas.openxmlformats.org/officeDocument/2006/relationships/hyperlink" Target="consultantplus://offline/ref=986D86703E8A0B61CD8B607E6C9E7632D5C5FF69F1627FA0F3E93F22FF7A059AC2C52075C9D3225160D5K" TargetMode="External"/><Relationship Id="rId407" Type="http://schemas.openxmlformats.org/officeDocument/2006/relationships/hyperlink" Target="consultantplus://offline/ref=986D86703E8A0B61CD8B607E6C9E7632D5C4F869F1647FA0F3E93F22FF7A059AC2C52072CE6DD6K" TargetMode="External"/><Relationship Id="rId449" Type="http://schemas.openxmlformats.org/officeDocument/2006/relationships/hyperlink" Target="consultantplus://offline/ref=986D86703E8A0B61CD8B607E6C9E7632D5C5FF69F1627FA0F3E93F22FF7A059AC2C52075C9D0225460D4K" TargetMode="External"/><Relationship Id="rId614" Type="http://schemas.openxmlformats.org/officeDocument/2006/relationships/hyperlink" Target="consultantplus://offline/ref=986D86703E8A0B61CD8B607E6C9E7632D5C5FF69F1627FA0F3E93F22FF7A059AC2C52075C9D6245160D5K" TargetMode="External"/><Relationship Id="rId656" Type="http://schemas.openxmlformats.org/officeDocument/2006/relationships/hyperlink" Target="consultantplus://offline/ref=986D86703E8A0B61CD8B607E6C9E7632D5C5FF69F1627FA0F3E93F22FF7A059AC2C52075C9D6255C60DAK" TargetMode="External"/><Relationship Id="rId211" Type="http://schemas.openxmlformats.org/officeDocument/2006/relationships/hyperlink" Target="consultantplus://offline/ref=986D86703E8A0B61CD8B607E6C9E7632D5C5FF69F1627FA0F3E93F22FF7A059AC2C52075C9D3245560DAK" TargetMode="External"/><Relationship Id="rId253" Type="http://schemas.openxmlformats.org/officeDocument/2006/relationships/hyperlink" Target="consultantplus://offline/ref=986D86703E8A0B61CD8B607E6C9E7632D5C5FF69F1627FA0F3E93F22FF7A059AC2C52075C9D3245260D2K" TargetMode="External"/><Relationship Id="rId295" Type="http://schemas.openxmlformats.org/officeDocument/2006/relationships/hyperlink" Target="consultantplus://offline/ref=986D86703E8A0B61CD8B607E6C9E7632D5C5FF69F1627FA0F3E93F22FF7A059AC2C52075C9D3255460D0K" TargetMode="External"/><Relationship Id="rId309" Type="http://schemas.openxmlformats.org/officeDocument/2006/relationships/hyperlink" Target="consultantplus://offline/ref=986D86703E8A0B61CD8B607E6C9E7632D5C5FF69F1627FA0F3E93F22FF7A059AC2C52075C9D3255560D4K" TargetMode="External"/><Relationship Id="rId460" Type="http://schemas.openxmlformats.org/officeDocument/2006/relationships/hyperlink" Target="consultantplus://offline/ref=986D86703E8A0B61CD8B607E6C9E7632D5C4F869F1647FA0F3E93F22FF7A059AC2C52073CA6DD7K" TargetMode="External"/><Relationship Id="rId516" Type="http://schemas.openxmlformats.org/officeDocument/2006/relationships/hyperlink" Target="consultantplus://offline/ref=986D86703E8A0B61CD8B607E6C9E7632D5C4F869F1647FA0F3E93F22FF7A059AC2C5207CC86DDBK" TargetMode="External"/><Relationship Id="rId698" Type="http://schemas.openxmlformats.org/officeDocument/2006/relationships/hyperlink" Target="consultantplus://offline/ref=986D86703E8A0B61CD8B607E6C9E7632D5C5FF69F1627FA0F3E93F22FF7A059AC2C52075C9D6235160D7K" TargetMode="External"/><Relationship Id="rId48" Type="http://schemas.openxmlformats.org/officeDocument/2006/relationships/hyperlink" Target="consultantplus://offline/ref=986D86703E8A0B61CD8B607E6C9E7632D5C5FF69F1627FA0F3E93F22FF7A059AC2C52075C9D2225460D3K" TargetMode="External"/><Relationship Id="rId113" Type="http://schemas.openxmlformats.org/officeDocument/2006/relationships/hyperlink" Target="consultantplus://offline/ref=986D86703E8A0B61CD8B607E6C9E7632D5C5FF69F1627FA0F3E93F22FF7A059AC2C52075C9D3275660D0K" TargetMode="External"/><Relationship Id="rId320" Type="http://schemas.openxmlformats.org/officeDocument/2006/relationships/hyperlink" Target="consultantplus://offline/ref=986D86703E8A0B61CD8B607E6C9E7632D5C5FF69F1627FA0F3E93F22FF7A059AC2C52075C9D3255660D5K" TargetMode="External"/><Relationship Id="rId558" Type="http://schemas.openxmlformats.org/officeDocument/2006/relationships/hyperlink" Target="consultantplus://offline/ref=986D86703E8A0B61CD8B607E6C9E7632D5C5FF69F1627FA0F3E93F22FF7A059AC2C52075C9D1255660D5K" TargetMode="External"/><Relationship Id="rId155" Type="http://schemas.openxmlformats.org/officeDocument/2006/relationships/hyperlink" Target="consultantplus://offline/ref=986D86703E8A0B61CD8B607E6C9E7632D5C5FF69F1627FA0F3E93F22FF7A059AC2C52075C9D3275260D0K" TargetMode="External"/><Relationship Id="rId197" Type="http://schemas.openxmlformats.org/officeDocument/2006/relationships/hyperlink" Target="consultantplus://offline/ref=986D86703E8A0B61CD8B607E6C9E7632D5C5FF69F1627FA0F3E93F22FF7A059AC2C52075C9D3245460D6K" TargetMode="External"/><Relationship Id="rId362" Type="http://schemas.openxmlformats.org/officeDocument/2006/relationships/hyperlink" Target="consultantplus://offline/ref=986D86703E8A0B61CD8B607E6C9E7632D5C5FF69F1627FA0F3E93F22FF7A059AC2C52075C9D3225660D4K" TargetMode="External"/><Relationship Id="rId418" Type="http://schemas.openxmlformats.org/officeDocument/2006/relationships/hyperlink" Target="consultantplus://offline/ref=986D86703E8A0B61CD8B607E6C9E7632D5C5FF69F1627FA0F3E93F22FF7A059AC2C52072CE6DD4K" TargetMode="External"/><Relationship Id="rId625" Type="http://schemas.openxmlformats.org/officeDocument/2006/relationships/hyperlink" Target="consultantplus://offline/ref=986D86703E8A0B61CD8B607E6C9E7632D5C5FF69F1627FA0F3E93F22FF7A059AC2C52075C9D6245360D0K" TargetMode="External"/><Relationship Id="rId222" Type="http://schemas.openxmlformats.org/officeDocument/2006/relationships/hyperlink" Target="consultantplus://offline/ref=986D86703E8A0B61CD8B607E6C9E7632D5C5FF69F1627FA0F3E93F22FF7A059AC2C52075C9D3245660DBK" TargetMode="External"/><Relationship Id="rId264" Type="http://schemas.openxmlformats.org/officeDocument/2006/relationships/hyperlink" Target="consultantplus://offline/ref=986D86703E8A0B61CD8B607E6C9E7632D5C5FF69F1627FA0F3E93F22FF7A059AC2C52075C9D3245360D3K" TargetMode="External"/><Relationship Id="rId471" Type="http://schemas.openxmlformats.org/officeDocument/2006/relationships/hyperlink" Target="consultantplus://offline/ref=986D86703E8A0B61CD8B607E6C9E7632D5C5FF69F1627FA0F3E93F22FF7A059AC2C52075C9D0205260D0K" TargetMode="External"/><Relationship Id="rId667" Type="http://schemas.openxmlformats.org/officeDocument/2006/relationships/hyperlink" Target="consultantplus://offline/ref=986D86703E8A0B61CD8B607E6C9E7632D5C5FF69F1627FA0F3E93F22FF7A059AC2C52075C9D6225C60D0K" TargetMode="External"/><Relationship Id="rId17" Type="http://schemas.openxmlformats.org/officeDocument/2006/relationships/hyperlink" Target="consultantplus://offline/ref=986D86703E8A0B61CD8B607E6C9E7632D5C5FF69F1627FA0F3E93F22FF7A059AC2C52075C9D2255360DBK" TargetMode="External"/><Relationship Id="rId59" Type="http://schemas.openxmlformats.org/officeDocument/2006/relationships/hyperlink" Target="consultantplus://offline/ref=986D86703E8A0B61CD8B607E6C9E7632D5C5FF69F1627FA0F3E93F22FF7A059AC2C52075C9D2215060D0K" TargetMode="External"/><Relationship Id="rId124" Type="http://schemas.openxmlformats.org/officeDocument/2006/relationships/hyperlink" Target="consultantplus://offline/ref=986D86703E8A0B61CD8B607E6C9E7632D5C5FF69F1627FA0F3E93F22FF7A059AC2C52075C9D3275760D1K" TargetMode="External"/><Relationship Id="rId527" Type="http://schemas.openxmlformats.org/officeDocument/2006/relationships/hyperlink" Target="consultantplus://offline/ref=986D86703E8A0B61CD8B607E6C9E7632D5C4F869F1647FA0F3E93F22FF7A059AC2C5207CCC6DD5K" TargetMode="External"/><Relationship Id="rId569" Type="http://schemas.openxmlformats.org/officeDocument/2006/relationships/hyperlink" Target="consultantplus://offline/ref=986D86703E8A0B61CD8B607E6C9E7632D5C5FF69F1627FA0F3E93F22FF7A059AC2C52075C9D1255160D0K" TargetMode="External"/><Relationship Id="rId70" Type="http://schemas.openxmlformats.org/officeDocument/2006/relationships/hyperlink" Target="consultantplus://offline/ref=986D86703E8A0B61CD8B607E6C9E7632D5C5FF69F1627FA0F3E93F22FF7A059AC2C52075C9D3265360DBK" TargetMode="External"/><Relationship Id="rId166" Type="http://schemas.openxmlformats.org/officeDocument/2006/relationships/hyperlink" Target="consultantplus://offline/ref=986D86703E8A0B61CD8B607E6C9E7632D5C5FF69F1627FA0F3E93F22FF7A059AC2C52075C9D3275360D1K" TargetMode="External"/><Relationship Id="rId331" Type="http://schemas.openxmlformats.org/officeDocument/2006/relationships/hyperlink" Target="consultantplus://offline/ref=986D86703E8A0B61CD8B607E6C9E7632D5C5FF69F1627FA0F3E93F22FF7A059AC2C52075C9D3255760DBK" TargetMode="External"/><Relationship Id="rId373" Type="http://schemas.openxmlformats.org/officeDocument/2006/relationships/hyperlink" Target="consultantplus://offline/ref=986D86703E8A0B61CD8B607E6C9E7632D5C5FF69F1627FA0F3E93F22FF7A059AC2C52075C9D3225760D5K" TargetMode="External"/><Relationship Id="rId429" Type="http://schemas.openxmlformats.org/officeDocument/2006/relationships/hyperlink" Target="consultantplus://offline/ref=986D86703E8A0B61CD8B607E6C9E7632D5C5FF69F1627FA0F3E93F22FF7A059AC2C52075C9D0245260D2K" TargetMode="External"/><Relationship Id="rId580" Type="http://schemas.openxmlformats.org/officeDocument/2006/relationships/hyperlink" Target="consultantplus://offline/ref=986D86703E8A0B61CD8B607E6C9E7632D5C5FF69F1627FA0F3E93F22FF7A059AC2C52075C9D6265C60DBK" TargetMode="External"/><Relationship Id="rId636" Type="http://schemas.openxmlformats.org/officeDocument/2006/relationships/hyperlink" Target="consultantplus://offline/ref=986D86703E8A0B61CD8B607E6C9E7632D5C5FF69F1627FA0F3E93F22FF7A059AC2C52075C9D6255760D2K" TargetMode="External"/><Relationship Id="rId1" Type="http://schemas.openxmlformats.org/officeDocument/2006/relationships/styles" Target="styles.xml"/><Relationship Id="rId233" Type="http://schemas.openxmlformats.org/officeDocument/2006/relationships/hyperlink" Target="consultantplus://offline/ref=986D86703E8A0B61CD8B607E6C9E7632D5C5FF69F1627FA0F3E93F22FF7A059AC2C52075C9D3245060D2K" TargetMode="External"/><Relationship Id="rId440" Type="http://schemas.openxmlformats.org/officeDocument/2006/relationships/hyperlink" Target="consultantplus://offline/ref=986D86703E8A0B61CD8B607E6C9E7632D5C5FF69F1627FA0F3E93F22FF7A059AC2C52075C9D0255360D7K" TargetMode="External"/><Relationship Id="rId678" Type="http://schemas.openxmlformats.org/officeDocument/2006/relationships/hyperlink" Target="consultantplus://offline/ref=986D86703E8A0B61CD8B607E6C9E7632D5C5FF69F1627FA0F3E93F22FF7A059AC2C52075C9D6225D60D1K" TargetMode="External"/><Relationship Id="rId28" Type="http://schemas.openxmlformats.org/officeDocument/2006/relationships/hyperlink" Target="consultantplus://offline/ref=986D86703E8A0B61CD8B607E6C9E7632D5C5FF69F1627FA0F3E93F22FF7A059AC2C52075C9D2255D60D2K" TargetMode="External"/><Relationship Id="rId275" Type="http://schemas.openxmlformats.org/officeDocument/2006/relationships/hyperlink" Target="consultantplus://offline/ref=986D86703E8A0B61CD8B607E6C9E7632D5C5FF69F1627FA0F3E93F22FF7A059AC2C52075C9D3245C60D0K" TargetMode="External"/><Relationship Id="rId300" Type="http://schemas.openxmlformats.org/officeDocument/2006/relationships/hyperlink" Target="consultantplus://offline/ref=986D86703E8A0B61CD8B607E6C9E7632D5C5FF69F1627FA0F3E93F22FF7A059AC2C52075C9D3255460D5K" TargetMode="External"/><Relationship Id="rId482" Type="http://schemas.openxmlformats.org/officeDocument/2006/relationships/hyperlink" Target="consultantplus://offline/ref=986D86703E8A0B61CD8B607E6C9E7632D5C5FF69F1627FA0F3E93F22FF7A059AC2C52075C9D0205360D5K" TargetMode="External"/><Relationship Id="rId538" Type="http://schemas.openxmlformats.org/officeDocument/2006/relationships/hyperlink" Target="consultantplus://offline/ref=986D86703E8A0B61CD8B607E6C9E7632D5C5FF69F1627FA0F3E93F22FF7A059AC2C52075C9D1245560D6K" TargetMode="External"/><Relationship Id="rId703" Type="http://schemas.openxmlformats.org/officeDocument/2006/relationships/hyperlink" Target="consultantplus://offline/ref=986D86703E8A0B61CD8B607E6C9E7632D5C5FF69F1627FA0F3E93F22FF7A059AC2C52075C9D6235260DAK" TargetMode="External"/><Relationship Id="rId81" Type="http://schemas.openxmlformats.org/officeDocument/2006/relationships/hyperlink" Target="consultantplus://offline/ref=986D86703E8A0B61CD8B607E6C9E7632D5C5FF69F1627FA0F3E93F22FF7A059AC2C52075C9D3265D60D2K" TargetMode="External"/><Relationship Id="rId135" Type="http://schemas.openxmlformats.org/officeDocument/2006/relationships/hyperlink" Target="consultantplus://offline/ref=986D86703E8A0B61CD8B607E6C9E7632D5C5FF69F1627FA0F3E93F22FF7A059AC2C52075C9D3275060D0K" TargetMode="External"/><Relationship Id="rId177" Type="http://schemas.openxmlformats.org/officeDocument/2006/relationships/hyperlink" Target="consultantplus://offline/ref=986D86703E8A0B61CD8B607E6C9E7632D5C5FF69F1627FA0F3E93F22FF7A059AC2C52075C9D3275C60D6K" TargetMode="External"/><Relationship Id="rId342" Type="http://schemas.openxmlformats.org/officeDocument/2006/relationships/hyperlink" Target="consultantplus://offline/ref=986D86703E8A0B61CD8B607E6C9E7632D5C5FF69F1627FA0F3E93F22FF7A059AC2C52075C9D3225460D4K" TargetMode="External"/><Relationship Id="rId384" Type="http://schemas.openxmlformats.org/officeDocument/2006/relationships/hyperlink" Target="consultantplus://offline/ref=986D86703E8A0B61CD8B607E6C9E7632D5C5FF69F1627FA0F3E93F22FF7A059AC2C52075C9D3225060DAK" TargetMode="External"/><Relationship Id="rId591" Type="http://schemas.openxmlformats.org/officeDocument/2006/relationships/hyperlink" Target="consultantplus://offline/ref=986D86703E8A0B61CD8B607E6C9E7632D5C5FF69F1627FA0F3E93F22FF7A059AC2C52075C9D6245660D1K" TargetMode="External"/><Relationship Id="rId605" Type="http://schemas.openxmlformats.org/officeDocument/2006/relationships/hyperlink" Target="consultantplus://offline/ref=986D86703E8A0B61CD8B607E6C9E7632D5C5FF69F1627FA0F3E93F22FF7A059AC2C52075C9D6245060DAK" TargetMode="External"/><Relationship Id="rId202" Type="http://schemas.openxmlformats.org/officeDocument/2006/relationships/hyperlink" Target="consultantplus://offline/ref=986D86703E8A0B61CD8B607E6C9E7632D5C5FF69F1627FA0F3E93F22FF7A059AC2C52075C9D3245460DBK" TargetMode="External"/><Relationship Id="rId244" Type="http://schemas.openxmlformats.org/officeDocument/2006/relationships/hyperlink" Target="consultantplus://offline/ref=986D86703E8A0B61CD8B607E6C9E7632D5C5FF69F1627FA0F3E93F22FF7A059AC2C52075C9D3245160D3K" TargetMode="External"/><Relationship Id="rId647" Type="http://schemas.openxmlformats.org/officeDocument/2006/relationships/hyperlink" Target="consultantplus://offline/ref=986D86703E8A0B61CD8B607E6C9E7632D5C5FF69F1627FA0F3E93F22FF7A059AC2C52075C9D6255360DBK" TargetMode="External"/><Relationship Id="rId689" Type="http://schemas.openxmlformats.org/officeDocument/2006/relationships/hyperlink" Target="consultantplus://offline/ref=986D86703E8A0B61CD8B607E6C9E7632D5C5FF69F1627FA0F3E93F22FF7A059AC2C52075C9D6235560D5K" TargetMode="External"/><Relationship Id="rId39" Type="http://schemas.openxmlformats.org/officeDocument/2006/relationships/hyperlink" Target="consultantplus://offline/ref=986D86703E8A0B61CD8B607E6C9E7632D5C5FF69F1627FA0F3E93F22FF7A059AC2C520726CDCK" TargetMode="External"/><Relationship Id="rId286" Type="http://schemas.openxmlformats.org/officeDocument/2006/relationships/hyperlink" Target="consultantplus://offline/ref=986D86703E8A0B61CD8B607E6C9E7632D5C5FF69F1627FA0F3E93F22FF7A059AC2C52075C9D3245D60D1K" TargetMode="External"/><Relationship Id="rId451" Type="http://schemas.openxmlformats.org/officeDocument/2006/relationships/hyperlink" Target="consultantplus://offline/ref=986D86703E8A0B61CD8B607E6C9E7632D5C5FF69F1627FA0F3E93F22FF7A059AC2C52075C9D0225460D5K" TargetMode="External"/><Relationship Id="rId493" Type="http://schemas.openxmlformats.org/officeDocument/2006/relationships/hyperlink" Target="consultantplus://offline/ref=986D86703E8A0B61CD8B607E6C9E7632D5C5FF69F1627FA0F3E93F22FF7A059AC2C52075C9D0215460D1K" TargetMode="External"/><Relationship Id="rId507" Type="http://schemas.openxmlformats.org/officeDocument/2006/relationships/hyperlink" Target="consultantplus://offline/ref=986D86703E8A0B61CD8B607E6C9E7632D5C5FF69F1627FA0F3E93F22FF7A059AC2C52075C9D0215C60D0K" TargetMode="External"/><Relationship Id="rId549" Type="http://schemas.openxmlformats.org/officeDocument/2006/relationships/hyperlink" Target="consultantplus://offline/ref=986D86703E8A0B61CD8B607E6C9E7632D5C5FF69F1627FA0F3E93F22FF7A059AC2C52071C96DD2K" TargetMode="External"/><Relationship Id="rId50" Type="http://schemas.openxmlformats.org/officeDocument/2006/relationships/hyperlink" Target="consultantplus://offline/ref=986D86703E8A0B61CD8B607E6C9E7632D5C5FF69F1627FA0F3E93F22FF7A059AC2C52075C9D2225460D1K" TargetMode="External"/><Relationship Id="rId104" Type="http://schemas.openxmlformats.org/officeDocument/2006/relationships/hyperlink" Target="consultantplus://offline/ref=986D86703E8A0B61CD8B607E6C9E7632D5C5FF69F1627FA0F3E93F22FF7A059AC2C52075C9D3275560D1K" TargetMode="External"/><Relationship Id="rId146" Type="http://schemas.openxmlformats.org/officeDocument/2006/relationships/hyperlink" Target="consultantplus://offline/ref=986D86703E8A0B61CD8B607E6C9E7632D5C5FF69F1627FA0F3E93F22FF7A059AC2C52075C9D3275160D1K" TargetMode="External"/><Relationship Id="rId188" Type="http://schemas.openxmlformats.org/officeDocument/2006/relationships/hyperlink" Target="consultantplus://offline/ref=986D86703E8A0B61CD8B607E6C9E7632D5C5FF69F1627FA0F3E93F22FF7A059AC2C52075C9D3275D60D7K" TargetMode="External"/><Relationship Id="rId311" Type="http://schemas.openxmlformats.org/officeDocument/2006/relationships/hyperlink" Target="consultantplus://offline/ref=986D86703E8A0B61CD8B607E6C9E7632D5C5FF69F1627FA0F3E93F22FF7A059AC2C52075C9D3255560DAK" TargetMode="External"/><Relationship Id="rId353" Type="http://schemas.openxmlformats.org/officeDocument/2006/relationships/hyperlink" Target="consultantplus://offline/ref=986D86703E8A0B61CD8B607E6C9E7632D5C5FF69F1627FA0F3E93F22FF7A059AC2C52072CF6DD1K" TargetMode="External"/><Relationship Id="rId395" Type="http://schemas.openxmlformats.org/officeDocument/2006/relationships/hyperlink" Target="consultantplus://offline/ref=986D86703E8A0B61CD8B607E6C9E7632D5C5FF69F1627FA0F3E93F22FF7A059AC2C52075C9D3225160DBK" TargetMode="External"/><Relationship Id="rId409" Type="http://schemas.openxmlformats.org/officeDocument/2006/relationships/hyperlink" Target="consultantplus://offline/ref=986D86703E8A0B61CD8B607E6C9E7632D5C5FF69F1627FA0F3E93F22FF7A059AC2C52072CE6DD7K" TargetMode="External"/><Relationship Id="rId560" Type="http://schemas.openxmlformats.org/officeDocument/2006/relationships/hyperlink" Target="consultantplus://offline/ref=986D86703E8A0B61CD8B607E6C9E7632D5C5FF69F1627FA0F3E93F22FF7A059AC2C5207DCE6DDAK" TargetMode="External"/><Relationship Id="rId92" Type="http://schemas.openxmlformats.org/officeDocument/2006/relationships/hyperlink" Target="consultantplus://offline/ref=986D86703E8A0B61CD8B607E6C9E7632D5C5FF69F1627FA0F3E93F22FF7A059AC2C52075C9D3275460D3K" TargetMode="External"/><Relationship Id="rId213" Type="http://schemas.openxmlformats.org/officeDocument/2006/relationships/hyperlink" Target="consultantplus://offline/ref=986D86703E8A0B61CD8B607E6C9E7632D5C5FF69F1627FA0F3E93F22FF7A059AC2C52075C9D3245660D2K" TargetMode="External"/><Relationship Id="rId420" Type="http://schemas.openxmlformats.org/officeDocument/2006/relationships/hyperlink" Target="consultantplus://offline/ref=986D86703E8A0B61CD8B607E6C9E7632D5C5FF69F1627FA0F3E93F22FF7A059AC2C52072CE6DD4K" TargetMode="External"/><Relationship Id="rId616" Type="http://schemas.openxmlformats.org/officeDocument/2006/relationships/hyperlink" Target="consultantplus://offline/ref=986D86703E8A0B61CD8B607E6C9E7632D5C5FF69F1627FA0F3E93F22FF7A059AC2C52075C9D6245160DBK" TargetMode="External"/><Relationship Id="rId658" Type="http://schemas.openxmlformats.org/officeDocument/2006/relationships/hyperlink" Target="consultantplus://offline/ref=986D86703E8A0B61CD8B607E6C9E7632D5C5FF69F1627FA0F3E93F22FF7A059AC2C52075C9D6225460D7K" TargetMode="External"/><Relationship Id="rId255" Type="http://schemas.openxmlformats.org/officeDocument/2006/relationships/hyperlink" Target="consultantplus://offline/ref=986D86703E8A0B61CD8B607E6C9E7632D5C5FF69F1627FA0F3E93F22FF7A059AC2C52075C9D3245260D0K" TargetMode="External"/><Relationship Id="rId297" Type="http://schemas.openxmlformats.org/officeDocument/2006/relationships/hyperlink" Target="consultantplus://offline/ref=986D86703E8A0B61CD8B607E6C9E7632D5C5FF69F1627FA0F3E93F22FF7A059AC2C52075C9D3255460D6K" TargetMode="External"/><Relationship Id="rId462" Type="http://schemas.openxmlformats.org/officeDocument/2006/relationships/hyperlink" Target="consultantplus://offline/ref=986D86703E8A0B61CD8B607E6C9E7632D5C4F869F1647FA0F3E93F22FF7A059AC2C52076CF6DD6K" TargetMode="External"/><Relationship Id="rId518" Type="http://schemas.openxmlformats.org/officeDocument/2006/relationships/hyperlink" Target="consultantplus://offline/ref=986D86703E8A0B61CD8B607E6C9E7632D5C4F869F1647FA0F3E93F22FF7A059AC2C52075C9D02E5260D3K" TargetMode="External"/><Relationship Id="rId115" Type="http://schemas.openxmlformats.org/officeDocument/2006/relationships/hyperlink" Target="consultantplus://offline/ref=986D86703E8A0B61CD8B607E6C9E7632D5C5FF69F1627FA0F3E93F22FF7A059AC2C52075C9D3275660D6K" TargetMode="External"/><Relationship Id="rId157" Type="http://schemas.openxmlformats.org/officeDocument/2006/relationships/hyperlink" Target="consultantplus://offline/ref=986D86703E8A0B61CD8B607E6C9E7632D5C5FF69F1627FA0F3E93F22FF7A059AC2C52075C9D3275260D6K" TargetMode="External"/><Relationship Id="rId322" Type="http://schemas.openxmlformats.org/officeDocument/2006/relationships/hyperlink" Target="consultantplus://offline/ref=986D86703E8A0B61CD8B607E6C9E7632D5C5FF69F1627FA0F3E93F22FF7A059AC2C52075C9D3255660DBK" TargetMode="External"/><Relationship Id="rId364" Type="http://schemas.openxmlformats.org/officeDocument/2006/relationships/hyperlink" Target="consultantplus://offline/ref=986D86703E8A0B61CD8B607E6C9E7632D5C5FF69F1627FA0F3E93F22FF7A059AC2C52075C9D3225660DAK" TargetMode="External"/><Relationship Id="rId61" Type="http://schemas.openxmlformats.org/officeDocument/2006/relationships/hyperlink" Target="consultantplus://offline/ref=986D86703E8A0B61CD8B607E6C9E7632D5C5FF69F1627FA0F3E93F22FF7A059AC2C52075C9D2215060D7K" TargetMode="External"/><Relationship Id="rId199" Type="http://schemas.openxmlformats.org/officeDocument/2006/relationships/hyperlink" Target="consultantplus://offline/ref=986D86703E8A0B61CD8B607E6C9E7632D5C5FF69F1627FA0F3E93F22FF7A059AC2C52075C9D3245460D4K" TargetMode="External"/><Relationship Id="rId571" Type="http://schemas.openxmlformats.org/officeDocument/2006/relationships/hyperlink" Target="consultantplus://offline/ref=986D86703E8A0B61CD8B607E6C9E7632D5C5FF69F1627FA0F3E93F22FF7A059AC2C52075C9D1225560D5K" TargetMode="External"/><Relationship Id="rId627" Type="http://schemas.openxmlformats.org/officeDocument/2006/relationships/hyperlink" Target="consultantplus://offline/ref=986D86703E8A0B61CD8B607E6C9E7632D5C5FF69F1627FA0F3E93F22FF7A059AC2C52075C9D6245360D6K" TargetMode="External"/><Relationship Id="rId669" Type="http://schemas.openxmlformats.org/officeDocument/2006/relationships/hyperlink" Target="consultantplus://offline/ref=986D86703E8A0B61CD8B607E6C9E7632D5C5FF69F1627FA0F3E93F22FF7A059AC2C52075C9D6225C60D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125</Pages>
  <Words>43314</Words>
  <Characters>246896</Characters>
  <Application>Microsoft Office Word</Application>
  <DocSecurity>0</DocSecurity>
  <Lines>2057</Lines>
  <Paragraphs>579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4</cp:revision>
  <dcterms:created xsi:type="dcterms:W3CDTF">2016-02-18T10:03:00Z</dcterms:created>
  <dcterms:modified xsi:type="dcterms:W3CDTF">2016-02-18T11:15:00Z</dcterms:modified>
</cp:coreProperties>
</file>