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6E001A">
        <w:rPr>
          <w:b/>
          <w:sz w:val="28"/>
          <w:szCs w:val="28"/>
          <w:u w:val="single"/>
        </w:rPr>
        <w:t>специалист</w:t>
      </w:r>
      <w:r w:rsidR="006E001A" w:rsidRPr="006E001A">
        <w:rPr>
          <w:b/>
          <w:sz w:val="28"/>
          <w:szCs w:val="28"/>
          <w:u w:val="single"/>
        </w:rPr>
        <w:t xml:space="preserve"> 1 разряда отдела</w:t>
      </w:r>
      <w:r w:rsidR="00236DB3">
        <w:rPr>
          <w:b/>
          <w:sz w:val="28"/>
          <w:szCs w:val="28"/>
          <w:u w:val="single"/>
        </w:rPr>
        <w:t xml:space="preserve"> информационных систем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DE546C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7E79CE">
        <w:rPr>
          <w:rFonts w:ascii="Times New Roman" w:hAnsi="Times New Roman" w:cs="Times New Roman"/>
          <w:sz w:val="28"/>
          <w:szCs w:val="28"/>
        </w:rPr>
        <w:t>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236DB3">
        <w:rPr>
          <w:sz w:val="28"/>
          <w:szCs w:val="28"/>
          <w:u w:val="single"/>
        </w:rPr>
        <w:t>20</w:t>
      </w:r>
      <w:bookmarkStart w:id="1" w:name="_GoBack"/>
      <w:bookmarkEnd w:id="1"/>
      <w:r w:rsidR="00782C78">
        <w:rPr>
          <w:sz w:val="28"/>
          <w:szCs w:val="28"/>
          <w:u w:val="single"/>
        </w:rPr>
        <w:t xml:space="preserve">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8A5086">
        <w:rPr>
          <w:sz w:val="28"/>
          <w:szCs w:val="28"/>
          <w:u w:val="single"/>
        </w:rPr>
        <w:t>21</w:t>
      </w:r>
      <w:r w:rsidR="003F4CF5">
        <w:rPr>
          <w:sz w:val="28"/>
          <w:szCs w:val="28"/>
          <w:u w:val="single"/>
        </w:rPr>
        <w:t xml:space="preserve">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36DB3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E8818-FE68-43A8-88E7-A9C6BE49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4774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5319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2024-10-03T13:47:00Z</cp:lastPrinted>
  <dcterms:created xsi:type="dcterms:W3CDTF">2025-02-19T10:06:00Z</dcterms:created>
  <dcterms:modified xsi:type="dcterms:W3CDTF">2025-02-19T10:06:00Z</dcterms:modified>
</cp:coreProperties>
</file>