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информирует </w:t>
      </w:r>
      <w:r w:rsidR="00E753D8">
        <w:rPr>
          <w:sz w:val="28"/>
          <w:szCs w:val="28"/>
        </w:rPr>
        <w:t>о результатах проведенной оценки для</w:t>
      </w:r>
      <w:r w:rsidR="00431955" w:rsidRPr="008129CE">
        <w:rPr>
          <w:sz w:val="28"/>
          <w:szCs w:val="28"/>
        </w:rPr>
        <w:t xml:space="preserve"> замещени</w:t>
      </w:r>
      <w:r w:rsidR="00E753D8">
        <w:rPr>
          <w:sz w:val="28"/>
          <w:szCs w:val="28"/>
        </w:rPr>
        <w:t>я</w:t>
      </w:r>
      <w:r w:rsidR="00431955" w:rsidRPr="008129CE">
        <w:rPr>
          <w:sz w:val="28"/>
          <w:szCs w:val="28"/>
        </w:rPr>
        <w:t xml:space="preserve"> </w:t>
      </w:r>
      <w:r w:rsidR="00E753D8">
        <w:rPr>
          <w:sz w:val="28"/>
          <w:szCs w:val="28"/>
        </w:rPr>
        <w:t>(</w:t>
      </w:r>
      <w:r w:rsidR="003D17FD">
        <w:rPr>
          <w:sz w:val="28"/>
          <w:szCs w:val="28"/>
        </w:rPr>
        <w:t>без проведения конкурса</w:t>
      </w:r>
      <w:r w:rsidR="00E753D8">
        <w:rPr>
          <w:sz w:val="28"/>
          <w:szCs w:val="28"/>
        </w:rPr>
        <w:t>)</w:t>
      </w:r>
      <w:r w:rsidR="003D17FD">
        <w:rPr>
          <w:sz w:val="28"/>
          <w:szCs w:val="28"/>
        </w:rPr>
        <w:t xml:space="preserve"> </w:t>
      </w:r>
      <w:r w:rsidR="00431955" w:rsidRPr="008129CE">
        <w:rPr>
          <w:sz w:val="28"/>
          <w:szCs w:val="28"/>
        </w:rPr>
        <w:t>вакантн</w:t>
      </w:r>
      <w:r w:rsidR="00AB3FDB">
        <w:rPr>
          <w:sz w:val="28"/>
          <w:szCs w:val="28"/>
        </w:rPr>
        <w:t xml:space="preserve">ых </w:t>
      </w:r>
      <w:r w:rsidR="00431955" w:rsidRPr="008129CE">
        <w:rPr>
          <w:sz w:val="28"/>
          <w:szCs w:val="28"/>
        </w:rPr>
        <w:t>должност</w:t>
      </w:r>
      <w:r w:rsidR="00AB3FDB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</w:t>
      </w:r>
      <w:r w:rsidR="001D1733">
        <w:rPr>
          <w:spacing w:val="-4"/>
          <w:sz w:val="28"/>
          <w:szCs w:val="28"/>
        </w:rPr>
        <w:t>:</w:t>
      </w:r>
    </w:p>
    <w:p w:rsidR="001D1733" w:rsidRPr="00466817" w:rsidRDefault="001D1733" w:rsidP="00466817">
      <w:pPr>
        <w:ind w:firstLine="709"/>
        <w:jc w:val="both"/>
        <w:rPr>
          <w:spacing w:val="-4"/>
          <w:sz w:val="28"/>
          <w:szCs w:val="28"/>
          <w:u w:val="single"/>
        </w:rPr>
      </w:pPr>
      <w:r w:rsidRPr="00466817">
        <w:rPr>
          <w:spacing w:val="-4"/>
          <w:sz w:val="28"/>
          <w:szCs w:val="28"/>
        </w:rPr>
        <w:t xml:space="preserve">- </w:t>
      </w:r>
      <w:r w:rsidRPr="00466817">
        <w:rPr>
          <w:spacing w:val="-4"/>
          <w:sz w:val="28"/>
          <w:szCs w:val="28"/>
          <w:u w:val="single"/>
        </w:rPr>
        <w:t>специалист 1 разряда отдела технологического обеспечения</w:t>
      </w:r>
      <w:r w:rsidR="00E753D8" w:rsidRPr="00466817">
        <w:rPr>
          <w:spacing w:val="-4"/>
          <w:sz w:val="28"/>
          <w:szCs w:val="28"/>
          <w:u w:val="single"/>
        </w:rPr>
        <w:t xml:space="preserve"> - </w:t>
      </w:r>
      <w:bookmarkStart w:id="0" w:name="_GoBack"/>
      <w:bookmarkEnd w:id="0"/>
      <w:r w:rsidR="00E753D8" w:rsidRPr="00466817">
        <w:rPr>
          <w:spacing w:val="-4"/>
          <w:sz w:val="28"/>
          <w:szCs w:val="28"/>
          <w:u w:val="single"/>
        </w:rPr>
        <w:t>(Архипенко М.С.)</w:t>
      </w:r>
      <w:r w:rsidRPr="00466817">
        <w:rPr>
          <w:spacing w:val="-4"/>
          <w:sz w:val="28"/>
          <w:szCs w:val="28"/>
          <w:u w:val="single"/>
        </w:rPr>
        <w:t>;</w:t>
      </w:r>
    </w:p>
    <w:p w:rsidR="002F65CE" w:rsidRPr="00466817" w:rsidRDefault="002F65CE" w:rsidP="002F65CE">
      <w:pPr>
        <w:ind w:firstLine="709"/>
        <w:jc w:val="both"/>
        <w:rPr>
          <w:spacing w:val="-4"/>
          <w:sz w:val="28"/>
          <w:szCs w:val="28"/>
        </w:rPr>
      </w:pPr>
      <w:r w:rsidRPr="00466817">
        <w:rPr>
          <w:spacing w:val="-4"/>
          <w:sz w:val="28"/>
          <w:szCs w:val="28"/>
        </w:rPr>
        <w:t xml:space="preserve">- </w:t>
      </w:r>
      <w:r w:rsidRPr="00466817">
        <w:rPr>
          <w:spacing w:val="-4"/>
          <w:sz w:val="28"/>
          <w:szCs w:val="28"/>
          <w:u w:val="single"/>
        </w:rPr>
        <w:t>старший специалист 1 разряда операционного</w:t>
      </w:r>
      <w:r w:rsidR="00E753D8" w:rsidRPr="00466817">
        <w:rPr>
          <w:spacing w:val="-4"/>
          <w:sz w:val="28"/>
          <w:szCs w:val="28"/>
          <w:u w:val="single"/>
        </w:rPr>
        <w:t xml:space="preserve"> отдела – (Аверина М.М.);</w:t>
      </w:r>
    </w:p>
    <w:p w:rsidR="002F65CE" w:rsidRPr="00466817" w:rsidRDefault="002F65CE" w:rsidP="002F65CE">
      <w:pPr>
        <w:ind w:firstLine="709"/>
        <w:jc w:val="both"/>
        <w:rPr>
          <w:spacing w:val="-4"/>
          <w:sz w:val="28"/>
          <w:szCs w:val="28"/>
        </w:rPr>
      </w:pPr>
      <w:r w:rsidRPr="00466817">
        <w:rPr>
          <w:spacing w:val="-4"/>
          <w:sz w:val="28"/>
          <w:szCs w:val="28"/>
        </w:rPr>
        <w:t xml:space="preserve">- </w:t>
      </w:r>
      <w:r w:rsidRPr="00466817">
        <w:rPr>
          <w:spacing w:val="-4"/>
          <w:sz w:val="28"/>
          <w:szCs w:val="28"/>
          <w:u w:val="single"/>
        </w:rPr>
        <w:t>старший специалист 3 разряда отдела обслуживания силовых ведомств</w:t>
      </w:r>
      <w:r w:rsidR="00E753D8" w:rsidRPr="00466817">
        <w:rPr>
          <w:spacing w:val="-4"/>
          <w:sz w:val="28"/>
          <w:szCs w:val="28"/>
          <w:u w:val="single"/>
        </w:rPr>
        <w:t xml:space="preserve"> – (Гришина О.В.)</w:t>
      </w:r>
      <w:r w:rsidRPr="00466817">
        <w:rPr>
          <w:spacing w:val="-4"/>
          <w:sz w:val="28"/>
          <w:szCs w:val="28"/>
          <w:u w:val="single"/>
        </w:rPr>
        <w:t>;</w:t>
      </w:r>
    </w:p>
    <w:p w:rsidR="00611D88" w:rsidRPr="00466817" w:rsidRDefault="003A0893" w:rsidP="00E753D8">
      <w:pPr>
        <w:ind w:firstLine="709"/>
        <w:jc w:val="both"/>
        <w:rPr>
          <w:spacing w:val="-4"/>
          <w:sz w:val="28"/>
          <w:szCs w:val="28"/>
        </w:rPr>
      </w:pPr>
      <w:r w:rsidRPr="00466817">
        <w:rPr>
          <w:spacing w:val="-4"/>
          <w:sz w:val="28"/>
          <w:szCs w:val="28"/>
        </w:rPr>
        <w:t xml:space="preserve">- </w:t>
      </w:r>
      <w:r w:rsidRPr="00466817">
        <w:rPr>
          <w:spacing w:val="-4"/>
          <w:sz w:val="28"/>
          <w:szCs w:val="28"/>
          <w:u w:val="single"/>
        </w:rPr>
        <w:t>казначей отдела кассового обслуживания исполнения бюджетов</w:t>
      </w:r>
      <w:r w:rsidR="00E753D8" w:rsidRPr="00466817">
        <w:rPr>
          <w:spacing w:val="-4"/>
          <w:sz w:val="28"/>
          <w:szCs w:val="28"/>
          <w:u w:val="single"/>
        </w:rPr>
        <w:t xml:space="preserve"> – (Пашибина Е.С.)</w:t>
      </w:r>
      <w:bookmarkStart w:id="1" w:name="sub_2096"/>
      <w:r w:rsidR="00E753D8" w:rsidRPr="00466817">
        <w:rPr>
          <w:spacing w:val="-4"/>
          <w:sz w:val="28"/>
          <w:szCs w:val="28"/>
          <w:u w:val="single"/>
        </w:rPr>
        <w:t>.</w:t>
      </w:r>
    </w:p>
    <w:bookmarkEnd w:id="1"/>
    <w:sectPr w:rsidR="00611D88" w:rsidRPr="00466817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753D8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3667C-8F23-4F4D-B14A-7B5E640B2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664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2023-07-12T12:35:00Z</dcterms:created>
  <dcterms:modified xsi:type="dcterms:W3CDTF">2023-07-12T12:45:00Z</dcterms:modified>
</cp:coreProperties>
</file>